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17801" w14:textId="77777777" w:rsidR="00E3164B" w:rsidRDefault="00E3164B" w:rsidP="00E3164B">
      <w:pPr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2EBFE" wp14:editId="6F3434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94B69" id="Прямокут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5" w:dyaOrig="900" w14:anchorId="40CF32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pt;mso-wrap-distance-left:0;mso-wrap-distance-top:0;mso-wrap-distance-right:0;mso-wrap-distance-bottom:0" o:ole="">
            <v:imagedata r:id="rId5" o:title=""/>
            <v:path textboxrect="0,0,0,0"/>
          </v:shape>
          <o:OLEObject Type="Embed" ProgID="Word.Picture.6" ShapeID="_x0000_i0" DrawAspect="Content" ObjectID="_1748854334" r:id="rId6"/>
        </w:object>
      </w:r>
    </w:p>
    <w:p w14:paraId="4D456972" w14:textId="77777777"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AEB2542" w14:textId="77777777"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A0155EE" w14:textId="77777777"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04A562B" w14:textId="77777777" w:rsidR="00E3164B" w:rsidRDefault="00E3164B" w:rsidP="00E3164B">
      <w:pPr>
        <w:jc w:val="center"/>
        <w:rPr>
          <w:rFonts w:ascii="Times New Roman" w:hAnsi="Times New Roman"/>
          <w:b/>
          <w:sz w:val="8"/>
          <w:szCs w:val="8"/>
        </w:rPr>
      </w:pPr>
    </w:p>
    <w:p w14:paraId="0ED866C6" w14:textId="77777777"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453E7B"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EEB616B" w14:textId="77777777" w:rsidR="004F1BAF" w:rsidRPr="004F1BAF" w:rsidRDefault="004F1BAF" w:rsidP="00E3164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(Перше пленарне засідання)</w:t>
      </w:r>
    </w:p>
    <w:p w14:paraId="47051525" w14:textId="77777777"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29090D07" w14:textId="77777777"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B457E30" w14:textId="77777777" w:rsidR="00E3164B" w:rsidRDefault="00E3164B" w:rsidP="00E3164B">
      <w:pPr>
        <w:jc w:val="center"/>
        <w:rPr>
          <w:rFonts w:ascii="Times New Roman" w:hAnsi="Times New Roman"/>
          <w:b/>
          <w:sz w:val="10"/>
          <w:szCs w:val="10"/>
        </w:rPr>
      </w:pPr>
    </w:p>
    <w:p w14:paraId="1406DD91" w14:textId="77777777" w:rsidR="00E3164B" w:rsidRDefault="00E3164B" w:rsidP="00E3164B">
      <w:pPr>
        <w:jc w:val="center"/>
        <w:rPr>
          <w:rFonts w:ascii="Times New Roman" w:hAnsi="Times New Roman"/>
          <w:b/>
          <w:sz w:val="6"/>
          <w:szCs w:val="8"/>
        </w:rPr>
      </w:pPr>
    </w:p>
    <w:p w14:paraId="666ECD41" w14:textId="77777777" w:rsidR="00E3164B" w:rsidRPr="004F1BAF" w:rsidRDefault="00E3164B" w:rsidP="00E3164B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 w:rsidR="004F1BAF">
        <w:rPr>
          <w:rFonts w:ascii="Times New Roman" w:hAnsi="Times New Roman"/>
          <w:sz w:val="28"/>
          <w:szCs w:val="28"/>
          <w:lang w:val="uk-UA"/>
        </w:rPr>
        <w:t>28</w:t>
      </w:r>
      <w:r w:rsidR="00453E7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квітня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 </w:t>
      </w:r>
      <w:r w:rsidR="004F1BAF">
        <w:rPr>
          <w:rFonts w:ascii="Times New Roman" w:hAnsi="Times New Roman"/>
          <w:sz w:val="28"/>
          <w:szCs w:val="28"/>
          <w:lang w:val="uk-UA"/>
        </w:rPr>
        <w:t>832/26-</w:t>
      </w:r>
      <w:r w:rsidR="004F1BAF">
        <w:rPr>
          <w:rFonts w:ascii="Times New Roman" w:hAnsi="Times New Roman"/>
          <w:sz w:val="28"/>
          <w:szCs w:val="28"/>
          <w:lang w:val="en-US"/>
        </w:rPr>
        <w:t>VIII</w:t>
      </w:r>
    </w:p>
    <w:p w14:paraId="43C51EB0" w14:textId="77777777" w:rsidR="0004454C" w:rsidRDefault="0004454C">
      <w:pPr>
        <w:rPr>
          <w:lang w:val="uk-UA"/>
        </w:rPr>
      </w:pPr>
    </w:p>
    <w:p w14:paraId="7C372B3D" w14:textId="77777777" w:rsidR="00E3164B" w:rsidRDefault="00E3164B">
      <w:pPr>
        <w:rPr>
          <w:lang w:val="uk-UA"/>
        </w:rPr>
      </w:pPr>
    </w:p>
    <w:p w14:paraId="6B82B32D" w14:textId="77777777" w:rsidR="00E3164B" w:rsidRDefault="00E3164B" w:rsidP="00E3164B">
      <w:pPr>
        <w:rPr>
          <w:rFonts w:ascii="Times New Roman" w:hAnsi="Times New Roman"/>
          <w:b/>
          <w:sz w:val="28"/>
          <w:szCs w:val="28"/>
          <w:lang w:val="uk-UA"/>
        </w:rPr>
      </w:pPr>
      <w:r w:rsidRPr="00E3164B">
        <w:rPr>
          <w:rFonts w:ascii="Times New Roman" w:hAnsi="Times New Roman"/>
          <w:b/>
          <w:sz w:val="28"/>
          <w:szCs w:val="28"/>
        </w:rPr>
        <w:t xml:space="preserve">Про внесення змін до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</w:p>
    <w:p w14:paraId="1020B478" w14:textId="77777777" w:rsidR="00E3164B" w:rsidRDefault="00E3164B" w:rsidP="00E3164B">
      <w:pPr>
        <w:rPr>
          <w:rFonts w:ascii="Times New Roman" w:hAnsi="Times New Roman"/>
          <w:b/>
          <w:sz w:val="28"/>
          <w:szCs w:val="28"/>
          <w:lang w:val="uk-UA"/>
        </w:rPr>
      </w:pPr>
      <w:r w:rsidRPr="00E3164B">
        <w:rPr>
          <w:rFonts w:ascii="Times New Roman" w:hAnsi="Times New Roman"/>
          <w:b/>
          <w:sz w:val="28"/>
          <w:szCs w:val="28"/>
        </w:rPr>
        <w:t xml:space="preserve">забезпечення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пожежної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безпеки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на</w:t>
      </w:r>
    </w:p>
    <w:p w14:paraId="51B82174" w14:textId="77777777" w:rsidR="00E3164B" w:rsidRDefault="00E3164B" w:rsidP="00E3164B">
      <w:pPr>
        <w:rPr>
          <w:rFonts w:ascii="Times New Roman" w:hAnsi="Times New Roman"/>
          <w:b/>
          <w:sz w:val="28"/>
          <w:szCs w:val="28"/>
          <w:lang w:val="uk-UA"/>
        </w:rPr>
      </w:pPr>
      <w:r w:rsidRPr="005A3210">
        <w:rPr>
          <w:rFonts w:ascii="Times New Roman" w:hAnsi="Times New Roman"/>
          <w:b/>
          <w:sz w:val="28"/>
          <w:szCs w:val="28"/>
          <w:lang w:val="uk-UA"/>
        </w:rPr>
        <w:t xml:space="preserve">території громади Березнянської </w:t>
      </w:r>
    </w:p>
    <w:p w14:paraId="1FE85262" w14:textId="77777777" w:rsidR="00E3164B" w:rsidRPr="00BD00A1" w:rsidRDefault="005A3210" w:rsidP="00E3164B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селищної ради на 2021-2027 роки</w:t>
      </w:r>
    </w:p>
    <w:p w14:paraId="2EAD3B04" w14:textId="77777777" w:rsidR="00E3164B" w:rsidRDefault="00E3164B">
      <w:pPr>
        <w:rPr>
          <w:lang w:val="uk-UA"/>
        </w:rPr>
      </w:pPr>
    </w:p>
    <w:p w14:paraId="46BDD1E2" w14:textId="77777777" w:rsidR="00E3164B" w:rsidRPr="008A6DF4" w:rsidRDefault="00E3164B" w:rsidP="008A6DF4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Керуючись ст. 26 Закону України «Про місцеве самоврядування в Україні»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E3164B">
        <w:rPr>
          <w:rFonts w:ascii="Times New Roman" w:hAnsi="Times New Roman"/>
          <w:bCs/>
          <w:sz w:val="28"/>
          <w:szCs w:val="28"/>
          <w:lang w:val="uk-UA"/>
        </w:rPr>
        <w:t>керуючись Бюджетним кодексом України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 враховуючи рекомендації постійно діюч</w:t>
      </w:r>
      <w:r w:rsidR="008A6DF4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ої комісії </w:t>
      </w:r>
      <w:r w:rsidR="008A6DF4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з питань соціально - економічного розвитку територій, бю</w:t>
      </w:r>
      <w:r w:rsidR="008A6DF4" w:rsidRPr="008A6DF4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джету та здійснення регуляторної політики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Березнянська селищна рада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14:paraId="7B29A53D" w14:textId="77777777" w:rsidR="00E3164B" w:rsidRDefault="00E3164B" w:rsidP="00E3164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7B502B6" w14:textId="77777777" w:rsidR="00DD7E60" w:rsidRDefault="00E3164B" w:rsidP="00A96CF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15920">
        <w:rPr>
          <w:rFonts w:ascii="Times New Roman" w:hAnsi="Times New Roman"/>
          <w:sz w:val="28"/>
          <w:szCs w:val="28"/>
          <w:lang w:val="uk-UA"/>
        </w:rPr>
        <w:t>1.</w:t>
      </w:r>
      <w:r w:rsidR="00315920" w:rsidRPr="00315920">
        <w:rPr>
          <w:rFonts w:ascii="Times New Roman" w:hAnsi="Times New Roman"/>
          <w:sz w:val="28"/>
          <w:szCs w:val="28"/>
          <w:lang w:val="uk-UA"/>
        </w:rPr>
        <w:t>Внести зміни д</w:t>
      </w:r>
      <w:r w:rsidR="003818AE">
        <w:rPr>
          <w:rFonts w:ascii="Times New Roman" w:hAnsi="Times New Roman"/>
          <w:sz w:val="28"/>
          <w:szCs w:val="28"/>
          <w:lang w:val="uk-UA"/>
        </w:rPr>
        <w:t>о</w:t>
      </w:r>
      <w:r w:rsidR="00315920" w:rsidRPr="003159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53E7B">
        <w:rPr>
          <w:rFonts w:ascii="Times New Roman" w:hAnsi="Times New Roman"/>
          <w:sz w:val="28"/>
          <w:szCs w:val="28"/>
          <w:lang w:val="uk-UA"/>
        </w:rPr>
        <w:t>«</w:t>
      </w:r>
      <w:r w:rsidR="003818AE">
        <w:rPr>
          <w:rFonts w:ascii="Times New Roman" w:hAnsi="Times New Roman"/>
          <w:sz w:val="28"/>
          <w:szCs w:val="28"/>
          <w:lang w:val="uk-UA"/>
        </w:rPr>
        <w:t>П</w:t>
      </w:r>
      <w:r w:rsidR="00315920" w:rsidRPr="00315920">
        <w:rPr>
          <w:rFonts w:ascii="Times New Roman" w:hAnsi="Times New Roman"/>
          <w:sz w:val="28"/>
          <w:szCs w:val="28"/>
          <w:lang w:val="uk-UA"/>
        </w:rPr>
        <w:t>рограми</w:t>
      </w:r>
      <w:r w:rsidR="003818AE">
        <w:rPr>
          <w:rFonts w:ascii="Times New Roman" w:hAnsi="Times New Roman"/>
          <w:sz w:val="28"/>
          <w:szCs w:val="28"/>
          <w:lang w:val="uk-UA"/>
        </w:rPr>
        <w:t xml:space="preserve"> забезпечення пожежної безпеки на території громади Березнянської селищної ради на 2021-2027 роки</w:t>
      </w:r>
      <w:r w:rsidR="00453E7B">
        <w:rPr>
          <w:rFonts w:ascii="Times New Roman" w:hAnsi="Times New Roman"/>
          <w:sz w:val="28"/>
          <w:szCs w:val="28"/>
          <w:lang w:val="uk-UA"/>
        </w:rPr>
        <w:t>»</w:t>
      </w:r>
      <w:r w:rsidR="005A3210">
        <w:rPr>
          <w:rFonts w:ascii="Times New Roman" w:hAnsi="Times New Roman"/>
          <w:sz w:val="28"/>
          <w:szCs w:val="28"/>
          <w:lang w:val="uk-UA"/>
        </w:rPr>
        <w:t xml:space="preserve"> затвердженої рішенням четвертої сесії восьмого скликання №105 від 20.01.2021 року</w:t>
      </w:r>
      <w:r w:rsidR="003818AE">
        <w:rPr>
          <w:rFonts w:ascii="Times New Roman" w:hAnsi="Times New Roman"/>
          <w:sz w:val="28"/>
          <w:szCs w:val="28"/>
          <w:lang w:val="uk-UA"/>
        </w:rPr>
        <w:t>,</w:t>
      </w:r>
      <w:r w:rsidR="00AA4C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0A1">
        <w:rPr>
          <w:rFonts w:ascii="Times New Roman" w:hAnsi="Times New Roman"/>
          <w:sz w:val="28"/>
          <w:szCs w:val="28"/>
          <w:lang w:val="uk-UA"/>
        </w:rPr>
        <w:t xml:space="preserve"> у пункті 6 </w:t>
      </w:r>
      <w:r w:rsidR="00E30BE5">
        <w:rPr>
          <w:rFonts w:ascii="Times New Roman" w:hAnsi="Times New Roman"/>
          <w:sz w:val="28"/>
          <w:szCs w:val="28"/>
          <w:lang w:val="uk-UA"/>
        </w:rPr>
        <w:t>«Організаційні заходи та фінансове забезпечення»</w:t>
      </w:r>
      <w:r w:rsidR="005A3210">
        <w:rPr>
          <w:rFonts w:ascii="Times New Roman" w:hAnsi="Times New Roman"/>
          <w:sz w:val="28"/>
          <w:szCs w:val="28"/>
          <w:lang w:val="uk-UA"/>
        </w:rPr>
        <w:t>,</w:t>
      </w:r>
      <w:r w:rsidR="00E30BE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0A1">
        <w:rPr>
          <w:rFonts w:ascii="Times New Roman" w:hAnsi="Times New Roman"/>
          <w:sz w:val="28"/>
          <w:szCs w:val="28"/>
          <w:lang w:val="uk-UA"/>
        </w:rPr>
        <w:t>Таблиці 1 замінити суму фінансування на 2023 рік з</w:t>
      </w:r>
      <w:r w:rsidR="0048172B">
        <w:rPr>
          <w:rFonts w:ascii="Times New Roman" w:hAnsi="Times New Roman"/>
          <w:sz w:val="28"/>
          <w:szCs w:val="28"/>
          <w:lang w:val="uk-UA"/>
        </w:rPr>
        <w:t xml:space="preserve">  «3 5</w:t>
      </w:r>
      <w:r w:rsidR="00E30BE5">
        <w:rPr>
          <w:rFonts w:ascii="Times New Roman" w:hAnsi="Times New Roman"/>
          <w:sz w:val="28"/>
          <w:szCs w:val="28"/>
          <w:lang w:val="uk-UA"/>
        </w:rPr>
        <w:t>44</w:t>
      </w:r>
      <w:r w:rsidR="005A3210">
        <w:rPr>
          <w:rFonts w:ascii="Times New Roman" w:hAnsi="Times New Roman"/>
          <w:sz w:val="28"/>
          <w:szCs w:val="28"/>
          <w:lang w:val="uk-UA"/>
        </w:rPr>
        <w:t xml:space="preserve"> тис грн » на «3 717 тис грн </w:t>
      </w:r>
      <w:r w:rsidR="0048172B">
        <w:rPr>
          <w:rFonts w:ascii="Times New Roman" w:hAnsi="Times New Roman"/>
          <w:sz w:val="28"/>
          <w:szCs w:val="28"/>
          <w:lang w:val="uk-UA"/>
        </w:rPr>
        <w:t>»</w:t>
      </w:r>
      <w:r w:rsidR="00DD7E60">
        <w:rPr>
          <w:rFonts w:ascii="Times New Roman" w:hAnsi="Times New Roman"/>
          <w:sz w:val="28"/>
          <w:szCs w:val="28"/>
          <w:lang w:val="uk-UA"/>
        </w:rPr>
        <w:t>.</w:t>
      </w:r>
      <w:r w:rsidR="00BD00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35A2CF" w14:textId="77777777" w:rsidR="00A96CFC" w:rsidRDefault="00A96CFC" w:rsidP="00A96CF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2B3BCDD" w14:textId="77777777" w:rsidR="003818AE" w:rsidRDefault="004F1BAF" w:rsidP="00453E7B">
      <w:pPr>
        <w:shd w:val="clear" w:color="auto" w:fill="FFFFFF"/>
        <w:ind w:right="450" w:firstLine="708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  <w:r w:rsidRPr="004F1BAF">
        <w:rPr>
          <w:rFonts w:ascii="Times New Roman" w:hAnsi="Times New Roman"/>
          <w:sz w:val="28"/>
          <w:szCs w:val="28"/>
        </w:rPr>
        <w:t>2</w:t>
      </w:r>
      <w:r w:rsidR="003818AE">
        <w:rPr>
          <w:rFonts w:ascii="Times New Roman" w:hAnsi="Times New Roman"/>
          <w:sz w:val="28"/>
          <w:szCs w:val="28"/>
          <w:lang w:val="uk-UA"/>
        </w:rPr>
        <w:t>.</w:t>
      </w:r>
      <w:r w:rsidR="003818AE" w:rsidRPr="00AA4C81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Контроль за виконан</w:t>
      </w:r>
      <w:r w:rsidR="003818AE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ням цього рішення покласти на постійну </w:t>
      </w:r>
      <w:proofErr w:type="gramStart"/>
      <w:r w:rsidR="003818AE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комісію</w:t>
      </w:r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 </w:t>
      </w:r>
      <w:r w:rsidR="003818AE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з</w:t>
      </w:r>
      <w:proofErr w:type="gramEnd"/>
      <w:r w:rsidR="003818AE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 питань соціально - економічного розвитку територій, </w:t>
      </w:r>
      <w:proofErr w:type="spellStart"/>
      <w:r w:rsidR="003818AE" w:rsidRPr="00DD7E60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бю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джету та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.</w:t>
      </w:r>
    </w:p>
    <w:p w14:paraId="14611FB6" w14:textId="77777777" w:rsidR="003818AE" w:rsidRDefault="003818AE" w:rsidP="003818AE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14:paraId="6D0A5026" w14:textId="77777777" w:rsidR="003818AE" w:rsidRDefault="003818AE" w:rsidP="003818AE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14:paraId="3FB1A323" w14:textId="77777777" w:rsidR="003818AE" w:rsidRDefault="003818AE" w:rsidP="003818AE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14:paraId="1CCC4DC2" w14:textId="77777777" w:rsidR="003818AE" w:rsidRPr="003818AE" w:rsidRDefault="003818AE" w:rsidP="003818AE">
      <w:pPr>
        <w:shd w:val="clear" w:color="auto" w:fill="FFFFFF"/>
        <w:ind w:right="450"/>
        <w:jc w:val="both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Селищний голова </w:t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  <w:t>Володимир ПАВЛЕНКО</w:t>
      </w:r>
    </w:p>
    <w:p w14:paraId="64CFCF5C" w14:textId="77777777" w:rsidR="003818AE" w:rsidRPr="003818AE" w:rsidRDefault="003818AE" w:rsidP="003818AE">
      <w:pPr>
        <w:jc w:val="both"/>
        <w:rPr>
          <w:rFonts w:ascii="Times New Roman" w:hAnsi="Times New Roman"/>
          <w:b/>
        </w:rPr>
      </w:pPr>
    </w:p>
    <w:sectPr w:rsidR="003818AE" w:rsidRPr="0038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C1EE5"/>
    <w:multiLevelType w:val="hybridMultilevel"/>
    <w:tmpl w:val="B76EA6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31054"/>
    <w:multiLevelType w:val="hybridMultilevel"/>
    <w:tmpl w:val="C0C27E9C"/>
    <w:lvl w:ilvl="0" w:tplc="E19806D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9A5"/>
    <w:rsid w:val="0004454C"/>
    <w:rsid w:val="000B561F"/>
    <w:rsid w:val="000D5A5F"/>
    <w:rsid w:val="0021449C"/>
    <w:rsid w:val="00315920"/>
    <w:rsid w:val="003818AE"/>
    <w:rsid w:val="00437683"/>
    <w:rsid w:val="00453E7B"/>
    <w:rsid w:val="0048172B"/>
    <w:rsid w:val="004F1BAF"/>
    <w:rsid w:val="0054490F"/>
    <w:rsid w:val="005A3210"/>
    <w:rsid w:val="006B09A5"/>
    <w:rsid w:val="008A6DF4"/>
    <w:rsid w:val="00A96CFC"/>
    <w:rsid w:val="00AA4C81"/>
    <w:rsid w:val="00AB5B9C"/>
    <w:rsid w:val="00BD00A1"/>
    <w:rsid w:val="00DD7E60"/>
    <w:rsid w:val="00E30BE5"/>
    <w:rsid w:val="00E3164B"/>
    <w:rsid w:val="00E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0946"/>
  <w15:docId w15:val="{E8EE5D16-032E-403A-BB4F-CF267FBA2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64B"/>
    <w:pPr>
      <w:spacing w:after="0" w:line="240" w:lineRule="auto"/>
    </w:pPr>
    <w:rPr>
      <w:rFonts w:ascii="Calibri" w:eastAsia="Calibri" w:hAnsi="Calibri" w:cs="Times New Roman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64B"/>
    <w:pPr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 w:bidi="ar-SA"/>
    </w:rPr>
  </w:style>
  <w:style w:type="paragraph" w:customStyle="1" w:styleId="1">
    <w:name w:val="Абзац списка1"/>
    <w:basedOn w:val="a"/>
    <w:uiPriority w:val="99"/>
    <w:qFormat/>
    <w:rsid w:val="00A96CFC"/>
    <w:pPr>
      <w:spacing w:after="200" w:line="276" w:lineRule="auto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2023-04-26T08:03:00Z</cp:lastPrinted>
  <dcterms:created xsi:type="dcterms:W3CDTF">2023-06-21T09:05:00Z</dcterms:created>
  <dcterms:modified xsi:type="dcterms:W3CDTF">2023-06-21T09:05:00Z</dcterms:modified>
</cp:coreProperties>
</file>