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6E13C10" w14:textId="77777777" w:rsidR="00B56B8E" w:rsidRDefault="00B56B8E" w:rsidP="00B56B8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45" w:dyaOrig="900" w14:anchorId="14D192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6" o:title=""/>
          </v:shape>
          <o:OLEObject Type="Embed" ProgID="Word.Picture.6" ShapeID="_x0000_i1025" DrawAspect="Content" ObjectID="_1748869686" r:id="rId7"/>
        </w:object>
      </w:r>
    </w:p>
    <w:p w14:paraId="49CA0462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61703E2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BFCDE9A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EF48A31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666683F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1BA08AF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08EC0C93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2AB2590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5ACCEE10" w14:textId="77777777" w:rsidR="00B56B8E" w:rsidRDefault="00B56B8E" w:rsidP="00B56B8E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02D5B31C" w14:textId="00F66E69" w:rsidR="00B56B8E" w:rsidRDefault="00B56B8E" w:rsidP="00B56B8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 2023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76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13F1FA27" w14:textId="77777777" w:rsidR="0061334E" w:rsidRPr="00B56B8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B56B8E" w14:paraId="4C414758" w14:textId="77777777" w:rsidTr="00B56B8E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5A46" w14:textId="40E5F14F" w:rsidR="0061334E" w:rsidRPr="00B56B8E" w:rsidRDefault="00C42D6B" w:rsidP="00B56B8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</w:t>
            </w:r>
            <w:r w:rsidR="00E84664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припинення права оренди</w:t>
            </w:r>
            <w:r w:rsidR="00940511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СК</w:t>
            </w:r>
            <w:r w:rsidR="00384981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940511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«Миколаївський </w:t>
            </w:r>
            <w:r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»</w:t>
            </w:r>
            <w:r w:rsidR="0061334E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E84664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земельними ділянками</w:t>
            </w:r>
            <w:r w:rsidR="00B56B8E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,</w:t>
            </w:r>
            <w:r w:rsidR="00E84664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які р</w:t>
            </w:r>
            <w:r w:rsidR="00384981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аніше були передані в оренду </w:t>
            </w:r>
            <w:r w:rsidR="00E84664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підприємству для в</w:t>
            </w:r>
            <w:r w:rsidR="00384981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едення товарного сільськогоспод</w:t>
            </w:r>
            <w:r w:rsidR="00E84664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арського виробництва </w:t>
            </w:r>
            <w:r w:rsidR="0061334E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на території  Березнянської селищної  ради</w:t>
            </w:r>
            <w:r w:rsidR="002E64C6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184D57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(Миколаївського та Локнистенського </w:t>
            </w:r>
            <w:r w:rsidR="00412B30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CF50BD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412B30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старостинс</w:t>
            </w:r>
            <w:r w:rsidR="00B56B8E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ьких округів</w:t>
            </w:r>
            <w:r w:rsidR="00CF50BD" w:rsidRPr="00B56B8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) за межами населених пунктів</w:t>
            </w:r>
          </w:p>
          <w:p w14:paraId="0591FA70" w14:textId="77777777" w:rsidR="0061334E" w:rsidRPr="00B56B8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61334E" w:rsidRPr="00B56B8E" w14:paraId="5C1E49CC" w14:textId="77777777" w:rsidTr="00B56B8E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ADEB2" w14:textId="77777777" w:rsidR="0061334E" w:rsidRPr="00B56B8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595D40D9" w14:textId="77777777" w:rsidR="00B56B8E" w:rsidRPr="00B56B8E" w:rsidRDefault="00E84664" w:rsidP="00B56B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</w:t>
      </w:r>
      <w:r w:rsidR="00C42D6B" w:rsidRPr="00B56B8E">
        <w:rPr>
          <w:rFonts w:ascii="Times New Roman" w:hAnsi="Times New Roman" w:cs="Times New Roman"/>
          <w:sz w:val="27"/>
          <w:szCs w:val="27"/>
          <w:lang w:val="uk-UA"/>
        </w:rPr>
        <w:t>Розглянувши к</w:t>
      </w:r>
      <w:r w:rsidR="00940511" w:rsidRPr="00B56B8E">
        <w:rPr>
          <w:rFonts w:ascii="Times New Roman" w:hAnsi="Times New Roman" w:cs="Times New Roman"/>
          <w:sz w:val="27"/>
          <w:szCs w:val="27"/>
          <w:lang w:val="uk-UA"/>
        </w:rPr>
        <w:t>лопотання СК «Миколаївський</w:t>
      </w:r>
      <w:r w:rsidR="00C42D6B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>про припинення права тимчасового користування невитребуваними земельними частками  (паями)</w:t>
      </w:r>
      <w:r w:rsidR="00224A9D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40511" w:rsidRPr="00B56B8E">
        <w:rPr>
          <w:rFonts w:ascii="Times New Roman" w:hAnsi="Times New Roman" w:cs="Times New Roman"/>
          <w:sz w:val="27"/>
          <w:szCs w:val="27"/>
          <w:lang w:val="uk-UA"/>
        </w:rPr>
        <w:t>площею 1,4239га сіножаті</w:t>
      </w:r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24A9D" w:rsidRPr="00B56B8E">
        <w:rPr>
          <w:rFonts w:ascii="Times New Roman" w:hAnsi="Times New Roman" w:cs="Times New Roman"/>
          <w:sz w:val="27"/>
          <w:szCs w:val="27"/>
          <w:lang w:val="uk-UA"/>
        </w:rPr>
        <w:t>відповідно</w:t>
      </w:r>
      <w:r w:rsidR="00940511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договору оренди  від 20 серпня 2021</w:t>
      </w:r>
      <w:r w:rsidR="00224A9D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, площею 11,4545га </w:t>
      </w:r>
      <w:r w:rsidR="00950DEA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ріллі </w:t>
      </w:r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>відповідно   договору оренди від 30 липня 2013</w:t>
      </w:r>
      <w:r w:rsidR="00384981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та площею 11,7941га ріллі відповідно договору оренди від 26 лютого 2014 року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384981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>в зв</w:t>
      </w:r>
      <w:r w:rsidR="00384981" w:rsidRPr="00B56B8E">
        <w:rPr>
          <w:rFonts w:ascii="Times New Roman" w:hAnsi="Times New Roman" w:cs="Times New Roman"/>
          <w:sz w:val="27"/>
          <w:szCs w:val="27"/>
          <w:lang w:val="uk-UA"/>
        </w:rPr>
        <w:t>’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язку оформленням  громадянами власниками земельних часток (паїв)  права власності на земельні ділянки </w:t>
      </w:r>
      <w:r w:rsidR="00C75970" w:rsidRPr="00B56B8E">
        <w:rPr>
          <w:rFonts w:ascii="Times New Roman" w:hAnsi="Times New Roman" w:cs="Times New Roman"/>
          <w:sz w:val="27"/>
          <w:szCs w:val="27"/>
          <w:lang w:val="uk-UA"/>
        </w:rPr>
        <w:t>на території Березнянс</w:t>
      </w:r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ької селищної ради (Миколаївського  </w:t>
      </w:r>
      <w:r w:rsidR="00C75970" w:rsidRPr="00B56B8E">
        <w:rPr>
          <w:rFonts w:ascii="Times New Roman" w:hAnsi="Times New Roman" w:cs="Times New Roman"/>
          <w:sz w:val="27"/>
          <w:szCs w:val="27"/>
          <w:lang w:val="uk-UA"/>
        </w:rPr>
        <w:t>стар</w:t>
      </w:r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>остинс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ького округу</w:t>
      </w:r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)  за межами </w:t>
      </w:r>
      <w:proofErr w:type="spellStart"/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>с.Миколаївка</w:t>
      </w:r>
      <w:proofErr w:type="spellEnd"/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та (Локнистенського старостинс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ького округу</w:t>
      </w:r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) за межами </w:t>
      </w:r>
      <w:proofErr w:type="spellStart"/>
      <w:r w:rsidR="00184D57" w:rsidRPr="00B56B8E">
        <w:rPr>
          <w:rFonts w:ascii="Times New Roman" w:hAnsi="Times New Roman" w:cs="Times New Roman"/>
          <w:sz w:val="27"/>
          <w:szCs w:val="27"/>
          <w:lang w:val="uk-UA"/>
        </w:rPr>
        <w:t>с.Локнисте</w:t>
      </w:r>
      <w:proofErr w:type="spellEnd"/>
      <w:r w:rsidR="00C75970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Чернігівського району Чернігівської області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>, керуючись Законом України «Про порядок виділення в натурі (на місцевості) земельних ділянок власникам земельних часток (паїв)»</w:t>
      </w:r>
      <w:r w:rsidR="00647C88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C5829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ст.122 Земельного кодексу України 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та п. 34 ч. 1 ст. 26 Закону України «Про мі</w:t>
      </w:r>
      <w:r w:rsidR="00C75970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сцеве самоврядування в Україні» , Законом України «Про оренду землі» </w:t>
      </w:r>
      <w:r w:rsidR="00647C88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>с</w:t>
      </w:r>
      <w:r w:rsidR="002E64C6" w:rsidRPr="00B56B8E">
        <w:rPr>
          <w:rFonts w:ascii="Times New Roman" w:hAnsi="Times New Roman" w:cs="Times New Roman"/>
          <w:sz w:val="27"/>
          <w:szCs w:val="27"/>
          <w:lang w:val="uk-UA"/>
        </w:rPr>
        <w:t>елищна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рада </w:t>
      </w:r>
    </w:p>
    <w:p w14:paraId="1102101F" w14:textId="6365F462" w:rsidR="00224A9D" w:rsidRPr="00B56B8E" w:rsidRDefault="00B56B8E" w:rsidP="00B56B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b/>
          <w:bCs/>
          <w:sz w:val="27"/>
          <w:szCs w:val="27"/>
          <w:lang w:val="uk-UA"/>
        </w:rPr>
        <w:t>ВИРІШИЛА:</w:t>
      </w:r>
    </w:p>
    <w:p w14:paraId="17313627" w14:textId="65F80319" w:rsidR="0061334E" w:rsidRPr="00B56B8E" w:rsidRDefault="00384981" w:rsidP="00B56B8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1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512F9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Припинити </w:t>
      </w:r>
      <w:r w:rsidR="00D85E1A" w:rsidRPr="00B56B8E">
        <w:rPr>
          <w:rFonts w:ascii="Times New Roman" w:hAnsi="Times New Roman" w:cs="Times New Roman"/>
          <w:sz w:val="27"/>
          <w:szCs w:val="27"/>
          <w:lang w:val="uk-UA"/>
        </w:rPr>
        <w:t>СК «Миколаївський</w:t>
      </w:r>
      <w:r w:rsidR="00C96ED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  <w:r w:rsidR="00C512F9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право тимчасового користування невитребуваними земельними  </w:t>
      </w:r>
      <w:r w:rsidR="00D85E1A" w:rsidRPr="00B56B8E">
        <w:rPr>
          <w:rFonts w:ascii="Times New Roman" w:hAnsi="Times New Roman" w:cs="Times New Roman"/>
          <w:sz w:val="27"/>
          <w:szCs w:val="27"/>
          <w:lang w:val="uk-UA"/>
        </w:rPr>
        <w:t>частками (паями) згідно договору</w:t>
      </w:r>
      <w:r w:rsidR="00C512F9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оренди невитребуваних земельних часток </w:t>
      </w:r>
      <w:r w:rsidR="00C96EDE" w:rsidRPr="00B56B8E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C512F9" w:rsidRPr="00B56B8E">
        <w:rPr>
          <w:rFonts w:ascii="Times New Roman" w:hAnsi="Times New Roman" w:cs="Times New Roman"/>
          <w:sz w:val="27"/>
          <w:szCs w:val="27"/>
          <w:lang w:val="uk-UA"/>
        </w:rPr>
        <w:t>паїв</w:t>
      </w:r>
      <w:r w:rsidR="00C96EDE" w:rsidRPr="00B56B8E">
        <w:rPr>
          <w:rFonts w:ascii="Times New Roman" w:hAnsi="Times New Roman" w:cs="Times New Roman"/>
          <w:sz w:val="27"/>
          <w:szCs w:val="27"/>
          <w:lang w:val="uk-UA"/>
        </w:rPr>
        <w:t>)</w:t>
      </w:r>
      <w:r w:rsidR="00C75970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85E1A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від 20 серпня 2021 року, договору оренди від 30 липня 2013 року та договору оренди від 26 лютого 2014 </w:t>
      </w:r>
      <w:r w:rsidR="00C96ED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="00D85E1A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96ED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укладених </w:t>
      </w:r>
      <w:r w:rsidR="00D85E1A" w:rsidRPr="00B56B8E">
        <w:rPr>
          <w:rFonts w:ascii="Times New Roman" w:hAnsi="Times New Roman" w:cs="Times New Roman"/>
          <w:sz w:val="27"/>
          <w:szCs w:val="27"/>
          <w:lang w:val="uk-UA"/>
        </w:rPr>
        <w:t>СК «Миколаївський</w:t>
      </w:r>
      <w:r w:rsidR="00C75970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та Менською районною державною адміністрацією 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на території </w:t>
      </w:r>
      <w:r w:rsidR="00EC5829" w:rsidRPr="00B56B8E">
        <w:rPr>
          <w:rFonts w:ascii="Times New Roman" w:hAnsi="Times New Roman" w:cs="Times New Roman"/>
          <w:sz w:val="27"/>
          <w:szCs w:val="27"/>
          <w:lang w:val="uk-UA"/>
        </w:rPr>
        <w:t>Березнянської селищної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ради</w:t>
      </w:r>
      <w:r w:rsidR="00D85E1A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(Миколаївського та Локнистенського старостинс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ьких </w:t>
      </w:r>
      <w:proofErr w:type="spellStart"/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окпругів</w:t>
      </w:r>
      <w:proofErr w:type="spellEnd"/>
      <w:r w:rsidR="00412B30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) 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85E1A" w:rsidRPr="00B56B8E">
        <w:rPr>
          <w:rFonts w:ascii="Times New Roman" w:hAnsi="Times New Roman" w:cs="Times New Roman"/>
          <w:sz w:val="27"/>
          <w:szCs w:val="27"/>
          <w:lang w:val="uk-UA"/>
        </w:rPr>
        <w:t>за межами населених пунктів</w:t>
      </w:r>
      <w:r w:rsidR="00B67C95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C5829" w:rsidRPr="00B56B8E">
        <w:rPr>
          <w:rFonts w:ascii="Times New Roman" w:hAnsi="Times New Roman" w:cs="Times New Roman"/>
          <w:sz w:val="27"/>
          <w:szCs w:val="27"/>
          <w:lang w:val="uk-UA"/>
        </w:rPr>
        <w:t>Чернігівського ра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>йону</w:t>
      </w:r>
      <w:r w:rsidR="00CA3A86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Чернігівської області :</w:t>
      </w:r>
    </w:p>
    <w:p w14:paraId="07C01CB3" w14:textId="3523D70F" w:rsidR="00384981" w:rsidRPr="00B56B8E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lastRenderedPageBreak/>
        <w:t>Відповідн</w:t>
      </w:r>
      <w:r w:rsidR="00950DEA" w:rsidRPr="00B56B8E">
        <w:rPr>
          <w:rFonts w:ascii="Times New Roman" w:hAnsi="Times New Roman" w:cs="Times New Roman"/>
          <w:sz w:val="27"/>
          <w:szCs w:val="27"/>
          <w:lang w:val="uk-UA"/>
        </w:rPr>
        <w:t>о договору оренди від 20 серпня 2021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(Миколаївськ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ий</w:t>
      </w:r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>старостинс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ький</w:t>
      </w:r>
      <w:proofErr w:type="spellEnd"/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окрпуг</w:t>
      </w:r>
      <w:proofErr w:type="spellEnd"/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7019C396" w14:textId="77777777" w:rsidR="00224A9D" w:rsidRPr="00B56B8E" w:rsidRDefault="003B457A" w:rsidP="00224A9D">
      <w:pPr>
        <w:pStyle w:val="a5"/>
        <w:spacing w:line="240" w:lineRule="auto"/>
        <w:ind w:left="1332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Кадастровий номер    </w:t>
      </w:r>
      <w:r w:rsidR="00950DEA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площа                  номер паю</w:t>
      </w:r>
    </w:p>
    <w:p w14:paraId="2771330D" w14:textId="77777777" w:rsidR="003B457A" w:rsidRPr="00B56B8E" w:rsidRDefault="00B3167F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CA3A86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="00950DEA" w:rsidRPr="00B56B8E">
        <w:rPr>
          <w:rFonts w:ascii="Times New Roman" w:hAnsi="Times New Roman" w:cs="Times New Roman"/>
          <w:sz w:val="27"/>
          <w:szCs w:val="27"/>
          <w:lang w:val="uk-UA"/>
        </w:rPr>
        <w:t>7423086700:12:000:0350         - 0,7069</w:t>
      </w:r>
      <w:r w:rsidR="005124C4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га </w:t>
      </w:r>
      <w:r w:rsidR="00224A9D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A76F9" w:rsidRPr="00B56B8E">
        <w:rPr>
          <w:rFonts w:ascii="Times New Roman" w:hAnsi="Times New Roman" w:cs="Times New Roman"/>
          <w:sz w:val="27"/>
          <w:szCs w:val="27"/>
          <w:lang w:val="uk-UA"/>
        </w:rPr>
        <w:t>сіножаті</w:t>
      </w:r>
      <w:r w:rsidR="00224A9D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950DEA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19</w:t>
      </w:r>
    </w:p>
    <w:p w14:paraId="3CC04061" w14:textId="77777777" w:rsidR="00950DEA" w:rsidRPr="00B56B8E" w:rsidRDefault="00950DEA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7423086700:12:000:0361         - 0,7170 </w:t>
      </w:r>
      <w:r w:rsidR="005124C4" w:rsidRPr="00B56B8E">
        <w:rPr>
          <w:rFonts w:ascii="Times New Roman" w:hAnsi="Times New Roman" w:cs="Times New Roman"/>
          <w:sz w:val="27"/>
          <w:szCs w:val="27"/>
          <w:lang w:val="uk-UA"/>
        </w:rPr>
        <w:t>га сіножаті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28</w:t>
      </w:r>
    </w:p>
    <w:p w14:paraId="3672AE18" w14:textId="77777777" w:rsidR="00950DEA" w:rsidRPr="00B56B8E" w:rsidRDefault="00950DEA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>Всього                                                1,4239га сіножаті</w:t>
      </w:r>
    </w:p>
    <w:p w14:paraId="688D94ED" w14:textId="77777777" w:rsidR="00B3540A" w:rsidRPr="00B56B8E" w:rsidRDefault="00B3540A" w:rsidP="00224A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A972982" w14:textId="100E147A" w:rsidR="00384981" w:rsidRPr="00B56B8E" w:rsidRDefault="00384981" w:rsidP="00384981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>Відповідн</w:t>
      </w:r>
      <w:r w:rsidR="00950DEA" w:rsidRPr="00B56B8E">
        <w:rPr>
          <w:rFonts w:ascii="Times New Roman" w:hAnsi="Times New Roman" w:cs="Times New Roman"/>
          <w:sz w:val="27"/>
          <w:szCs w:val="27"/>
          <w:lang w:val="uk-UA"/>
        </w:rPr>
        <w:t>о д</w:t>
      </w:r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>оговору оренди від 30 липня 201</w:t>
      </w:r>
      <w:r w:rsidR="00950DEA" w:rsidRPr="00B56B8E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>року</w:t>
      </w:r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(Миколаївськ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ий</w:t>
      </w:r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>старостинс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ький</w:t>
      </w:r>
      <w:proofErr w:type="spellEnd"/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округу</w:t>
      </w:r>
      <w:r w:rsidR="008D32F6" w:rsidRPr="00B56B8E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342018CC" w14:textId="77777777" w:rsidR="00FF5088" w:rsidRPr="00B56B8E" w:rsidRDefault="00FF5088" w:rsidP="00FF5088">
      <w:pPr>
        <w:pStyle w:val="a5"/>
        <w:spacing w:line="240" w:lineRule="auto"/>
        <w:ind w:left="1332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>Кадастровий номер             площа                  номер паю</w:t>
      </w:r>
    </w:p>
    <w:p w14:paraId="4E642945" w14:textId="77777777" w:rsidR="00FF5088" w:rsidRPr="00B56B8E" w:rsidRDefault="00950DEA" w:rsidP="00FF50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7423086700:05:000:0028         - 1,7740га    </w:t>
      </w:r>
      <w:r w:rsidR="003A76F9" w:rsidRPr="00B56B8E">
        <w:rPr>
          <w:rFonts w:ascii="Times New Roman" w:hAnsi="Times New Roman" w:cs="Times New Roman"/>
          <w:sz w:val="27"/>
          <w:szCs w:val="27"/>
          <w:lang w:val="uk-UA"/>
        </w:rPr>
        <w:t>рілля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28</w:t>
      </w:r>
    </w:p>
    <w:p w14:paraId="739009C4" w14:textId="77777777" w:rsidR="00950DEA" w:rsidRPr="00B56B8E" w:rsidRDefault="00950DEA" w:rsidP="00950DE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7423086700:05:000:0032     </w:t>
      </w:r>
      <w:r w:rsidR="003A76F9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- 1,7671</w:t>
      </w:r>
      <w:r w:rsidR="003A76F9" w:rsidRPr="00B56B8E">
        <w:rPr>
          <w:rFonts w:ascii="Times New Roman" w:hAnsi="Times New Roman" w:cs="Times New Roman"/>
          <w:sz w:val="27"/>
          <w:szCs w:val="27"/>
          <w:lang w:val="uk-UA"/>
        </w:rPr>
        <w:t>га   рілля                32</w:t>
      </w:r>
    </w:p>
    <w:p w14:paraId="77D38BE7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7423086700:05:000:0085         - 0,9502а      рілля                81</w:t>
      </w:r>
    </w:p>
    <w:p w14:paraId="09AB05BF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7423086700:05:000:0081          - 0,8213га   рілля                 81</w:t>
      </w:r>
    </w:p>
    <w:p w14:paraId="0108285D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7423086700:05:000:0099         - 1,2854га      рілля               97</w:t>
      </w:r>
    </w:p>
    <w:p w14:paraId="31011F33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7423086700:05:000:0213           - 0,6599га    рілля               97</w:t>
      </w:r>
    </w:p>
    <w:p w14:paraId="1316AFD6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7423086700:05:000:0677         - 0,8995га      сіножаті         28</w:t>
      </w:r>
    </w:p>
    <w:p w14:paraId="68646E95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7423086700:05:000:0681           - 0,9027га    сіножаті          32</w:t>
      </w:r>
    </w:p>
    <w:p w14:paraId="6FF33769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 7423086700:05:000:0842           - 0,8033га    сіножаті          81</w:t>
      </w:r>
    </w:p>
    <w:p w14:paraId="60A1A13E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 7423086700:05:000:0858         - 0,7705га     сіножаті           10</w:t>
      </w:r>
    </w:p>
    <w:p w14:paraId="33B3A928" w14:textId="77777777" w:rsidR="003A76F9" w:rsidRPr="00B56B8E" w:rsidRDefault="003A76F9" w:rsidP="003A76F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 7423086700:05:000:0103           - 0,8206га   сіножаті           11</w:t>
      </w:r>
    </w:p>
    <w:p w14:paraId="0E6D3103" w14:textId="77777777" w:rsidR="003A76F9" w:rsidRPr="00B56B8E" w:rsidRDefault="005124C4" w:rsidP="003A76F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>Всього                                                         11,4545га</w:t>
      </w:r>
    </w:p>
    <w:p w14:paraId="0DFDEC87" w14:textId="5D32B57F" w:rsidR="008D32F6" w:rsidRPr="00B56B8E" w:rsidRDefault="008D32F6" w:rsidP="008D32F6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>Відповідно договору оренди від 26 лютого 2014 року (Локнистенськ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ий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B56B8E">
        <w:rPr>
          <w:rFonts w:ascii="Times New Roman" w:hAnsi="Times New Roman" w:cs="Times New Roman"/>
          <w:sz w:val="27"/>
          <w:szCs w:val="27"/>
          <w:lang w:val="uk-UA"/>
        </w:rPr>
        <w:t>старостинс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ький</w:t>
      </w:r>
      <w:proofErr w:type="spellEnd"/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округ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>)</w:t>
      </w:r>
    </w:p>
    <w:p w14:paraId="61679F81" w14:textId="77777777" w:rsidR="008D32F6" w:rsidRPr="00B56B8E" w:rsidRDefault="00656220" w:rsidP="008D32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7423086300:06:000:0108         - 2,8718га    рілля                1213</w:t>
      </w:r>
    </w:p>
    <w:p w14:paraId="5F5EF4FF" w14:textId="77777777" w:rsidR="008D32F6" w:rsidRPr="00B56B8E" w:rsidRDefault="00656220" w:rsidP="008D32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7423086300:06:000:0111          - 2,7505га   рілля                1216</w:t>
      </w:r>
    </w:p>
    <w:p w14:paraId="58E9D25F" w14:textId="77777777" w:rsidR="008D32F6" w:rsidRPr="00B56B8E" w:rsidRDefault="008D32F6" w:rsidP="008D32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</w:t>
      </w:r>
      <w:r w:rsidR="00656220" w:rsidRPr="00B56B8E">
        <w:rPr>
          <w:rFonts w:ascii="Times New Roman" w:hAnsi="Times New Roman" w:cs="Times New Roman"/>
          <w:sz w:val="27"/>
          <w:szCs w:val="27"/>
          <w:lang w:val="uk-UA"/>
        </w:rPr>
        <w:t>3086300:06:000:0115         -  2,7263га      рілля              1220</w:t>
      </w:r>
    </w:p>
    <w:p w14:paraId="1D386A65" w14:textId="77777777" w:rsidR="008D32F6" w:rsidRPr="00B56B8E" w:rsidRDefault="00656220" w:rsidP="008D32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7423086300:06:000:0130          - 3,4455га   рілля                 1234</w:t>
      </w:r>
    </w:p>
    <w:p w14:paraId="18565D0A" w14:textId="77777777" w:rsidR="008D32F6" w:rsidRPr="00B56B8E" w:rsidRDefault="008D32F6" w:rsidP="008D32F6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Всього                                 </w:t>
      </w:r>
      <w:r w:rsidR="00656220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11,7941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>га</w:t>
      </w:r>
    </w:p>
    <w:p w14:paraId="4FAD6887" w14:textId="21340795" w:rsidR="0061334E" w:rsidRPr="00B56B8E" w:rsidRDefault="003B457A" w:rsidP="00B56B8E">
      <w:pPr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в зв</w:t>
      </w:r>
      <w:r w:rsidR="009C0BFB" w:rsidRPr="00B56B8E">
        <w:rPr>
          <w:rFonts w:ascii="Times New Roman" w:hAnsi="Times New Roman" w:cs="Times New Roman"/>
          <w:sz w:val="27"/>
          <w:szCs w:val="27"/>
          <w:lang w:val="uk-UA"/>
        </w:rPr>
        <w:t>’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>язку з оформленням власниками (паїв) права власності на земельні ділянки.</w:t>
      </w:r>
      <w:r w:rsidR="00B3167F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 </w:t>
      </w:r>
      <w:r w:rsidR="00412B30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</w:p>
    <w:p w14:paraId="4A8FE99F" w14:textId="4DC3CC59" w:rsidR="003B457A" w:rsidRPr="00B56B8E" w:rsidRDefault="00C249A3" w:rsidP="00641A16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2.  </w:t>
      </w:r>
      <w:r w:rsidR="00FF5088" w:rsidRPr="00B56B8E">
        <w:rPr>
          <w:rFonts w:ascii="Times New Roman" w:hAnsi="Times New Roman" w:cs="Times New Roman"/>
          <w:sz w:val="27"/>
          <w:szCs w:val="27"/>
          <w:lang w:val="uk-UA"/>
        </w:rPr>
        <w:t>Відділу земельних відносин комунальної власності та житлового-комунального господарства Березнянської селищної ради внести зміни до договорів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оренди від </w:t>
      </w:r>
      <w:r w:rsidR="0061334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56220" w:rsidRPr="00B56B8E">
        <w:rPr>
          <w:rFonts w:ascii="Times New Roman" w:hAnsi="Times New Roman" w:cs="Times New Roman"/>
          <w:sz w:val="27"/>
          <w:szCs w:val="27"/>
          <w:lang w:val="uk-UA"/>
        </w:rPr>
        <w:t>20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56220" w:rsidRPr="00B56B8E">
        <w:rPr>
          <w:rFonts w:ascii="Times New Roman" w:hAnsi="Times New Roman" w:cs="Times New Roman"/>
          <w:sz w:val="27"/>
          <w:szCs w:val="27"/>
          <w:lang w:val="uk-UA"/>
        </w:rPr>
        <w:t>серпня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56220" w:rsidRPr="00B56B8E">
        <w:rPr>
          <w:rFonts w:ascii="Times New Roman" w:hAnsi="Times New Roman" w:cs="Times New Roman"/>
          <w:sz w:val="27"/>
          <w:szCs w:val="27"/>
          <w:lang w:val="uk-UA"/>
        </w:rPr>
        <w:t>2021</w:t>
      </w:r>
      <w:r w:rsidR="006E440B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="00B56B8E" w:rsidRPr="00B56B8E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6E440B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56220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договору оренди землі від 30 липня 2013року та договору оренди землі від 26 лютого 2014 року,</w:t>
      </w:r>
      <w:r w:rsidR="00B3540A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укладених</w:t>
      </w:r>
      <w:r w:rsidR="00641A16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між Менською районною дер</w:t>
      </w:r>
      <w:r w:rsidR="00656220" w:rsidRPr="00B56B8E">
        <w:rPr>
          <w:rFonts w:ascii="Times New Roman" w:hAnsi="Times New Roman" w:cs="Times New Roman"/>
          <w:sz w:val="27"/>
          <w:szCs w:val="27"/>
          <w:lang w:val="uk-UA"/>
        </w:rPr>
        <w:t>жавною адміністрацією та СК «Миколаївський»</w:t>
      </w:r>
      <w:r w:rsidR="009C0BFB" w:rsidRPr="00B56B8E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0E0245CB" w14:textId="77777777" w:rsidR="0061334E" w:rsidRPr="00B56B8E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6B8E">
        <w:rPr>
          <w:rFonts w:ascii="Times New Roman" w:hAnsi="Times New Roman" w:cs="Times New Roman"/>
          <w:sz w:val="27"/>
          <w:szCs w:val="27"/>
          <w:lang w:val="uk-UA"/>
        </w:rPr>
        <w:t>3. Контроль за виконанням рішення покласти на постійну комісію с</w:t>
      </w:r>
      <w:r w:rsidR="00EC5829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елищної </w:t>
      </w:r>
      <w:r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ради </w:t>
      </w:r>
      <w:r w:rsidR="00CD6712" w:rsidRPr="00B56B8E">
        <w:rPr>
          <w:rFonts w:ascii="Times New Roman" w:hAnsi="Times New Roman" w:cs="Times New Roman"/>
          <w:sz w:val="27"/>
          <w:szCs w:val="27"/>
          <w:lang w:val="uk-UA"/>
        </w:rPr>
        <w:t xml:space="preserve"> з </w:t>
      </w:r>
      <w:r w:rsidR="00EC5829" w:rsidRPr="00B56B8E">
        <w:rPr>
          <w:rFonts w:ascii="Times New Roman" w:hAnsi="Times New Roman" w:cs="Times New Roman"/>
          <w:sz w:val="27"/>
          <w:szCs w:val="27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6805E7D" w14:textId="3310919D" w:rsidR="00EC5829" w:rsidRPr="00B56B8E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u w:val="single"/>
          <w:lang w:val="uk-UA"/>
        </w:rPr>
      </w:pPr>
      <w:r w:rsidRPr="00B56B8E">
        <w:rPr>
          <w:rFonts w:ascii="Times New Roman" w:hAnsi="Times New Roman" w:cs="Times New Roman"/>
          <w:b/>
          <w:sz w:val="27"/>
          <w:szCs w:val="27"/>
          <w:lang w:val="uk-UA"/>
        </w:rPr>
        <w:t xml:space="preserve">Селищний голова       </w:t>
      </w:r>
      <w:r w:rsidR="00B56B8E" w:rsidRPr="00B56B8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Pr="00B56B8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B56B8E" w:rsidRPr="00B56B8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</w:t>
      </w:r>
      <w:r w:rsidRPr="00B56B8E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Володимир </w:t>
      </w:r>
      <w:r w:rsidR="00B56B8E" w:rsidRPr="00B56B8E">
        <w:rPr>
          <w:rFonts w:ascii="Times New Roman" w:hAnsi="Times New Roman" w:cs="Times New Roman"/>
          <w:b/>
          <w:sz w:val="27"/>
          <w:szCs w:val="27"/>
          <w:lang w:val="uk-UA"/>
        </w:rPr>
        <w:t>ПАВЛЕНКО</w:t>
      </w:r>
    </w:p>
    <w:p w14:paraId="05B595F0" w14:textId="77777777" w:rsidR="002E792F" w:rsidRPr="00B56B8E" w:rsidRDefault="002E792F">
      <w:pPr>
        <w:rPr>
          <w:sz w:val="27"/>
          <w:szCs w:val="27"/>
        </w:rPr>
      </w:pPr>
    </w:p>
    <w:sectPr w:rsidR="002E792F" w:rsidRPr="00B5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E3A4D"/>
    <w:rsid w:val="00184D57"/>
    <w:rsid w:val="00224A9D"/>
    <w:rsid w:val="002E64C6"/>
    <w:rsid w:val="002E792F"/>
    <w:rsid w:val="00336CED"/>
    <w:rsid w:val="00384981"/>
    <w:rsid w:val="003A76F9"/>
    <w:rsid w:val="003B457A"/>
    <w:rsid w:val="00412B30"/>
    <w:rsid w:val="005124C4"/>
    <w:rsid w:val="0061334E"/>
    <w:rsid w:val="00641A16"/>
    <w:rsid w:val="00647C88"/>
    <w:rsid w:val="00656220"/>
    <w:rsid w:val="006C4387"/>
    <w:rsid w:val="006E440B"/>
    <w:rsid w:val="00780B1D"/>
    <w:rsid w:val="008D32F6"/>
    <w:rsid w:val="008E2FAA"/>
    <w:rsid w:val="00940511"/>
    <w:rsid w:val="00944BB2"/>
    <w:rsid w:val="00950DEA"/>
    <w:rsid w:val="009C0BFB"/>
    <w:rsid w:val="00A468C5"/>
    <w:rsid w:val="00B3167F"/>
    <w:rsid w:val="00B3540A"/>
    <w:rsid w:val="00B56B8E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D85E1A"/>
    <w:rsid w:val="00E84664"/>
    <w:rsid w:val="00EC5829"/>
    <w:rsid w:val="00F45B79"/>
    <w:rsid w:val="00F85C3C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F857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E6667-7B0A-4FA7-8055-55ED72FB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3139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2023-06-02T07:09:00Z</cp:lastPrinted>
  <dcterms:created xsi:type="dcterms:W3CDTF">2023-06-21T13:20:00Z</dcterms:created>
  <dcterms:modified xsi:type="dcterms:W3CDTF">2023-06-21T13:20:00Z</dcterms:modified>
</cp:coreProperties>
</file>