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81D4240" w14:textId="77777777" w:rsidR="001B06FA" w:rsidRDefault="001B06FA" w:rsidP="001B06F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1751C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48869992" r:id="rId9"/>
        </w:object>
      </w:r>
    </w:p>
    <w:p w14:paraId="55836F5C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E53FBA8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6EA30B3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5B269B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0E4F182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A11E2F7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2B3CF64C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CC18FE8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8BAB05E" w14:textId="77777777" w:rsidR="001B06FA" w:rsidRDefault="001B06FA" w:rsidP="001B06FA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7D0CCE00" w14:textId="0BEA94CF" w:rsidR="001B06FA" w:rsidRDefault="001B06FA" w:rsidP="001B06F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64B7437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A14A05" w14:paraId="2D102531" w14:textId="77777777" w:rsidTr="001B06FA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5DA9" w14:textId="66013F81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1B06FA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</w:t>
            </w:r>
            <w:r w:rsidR="00ED12A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них ділянок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703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ED0EB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та історико-культурного призначення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14A0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 w:rsidR="00E64883">
              <w:rPr>
                <w:rFonts w:ascii="Times New Roman" w:hAnsi="Times New Roman" w:cs="Times New Roman"/>
                <w:b/>
                <w:sz w:val="28"/>
                <w:lang w:val="uk-UA"/>
              </w:rPr>
              <w:t>орії Березнянської селищної ради</w:t>
            </w:r>
            <w:r w:rsidR="00C53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E64883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</w:t>
            </w:r>
          </w:p>
          <w:p w14:paraId="6DA9FB07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14A05" w14:paraId="596BB77D" w14:textId="77777777" w:rsidTr="001B06FA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A72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BEFDF5E" w14:textId="77777777" w:rsidR="001B06FA" w:rsidRDefault="00E64883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4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EB2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>радою  земельних  ділянок сільськогосподарського та історико-культурного призначення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 xml:space="preserve"> які не були передані Березнянській селищній раді у комунальну власність, та реєстрації земельних ділянок у Державному земельному кадастрі, 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146B2515" w14:textId="0A08BAB8" w:rsidR="00B00826" w:rsidRPr="001B06FA" w:rsidRDefault="001B06F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06F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D7A54F8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A8CBB" w14:textId="4C77F843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B06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B06F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C8121B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 </w:t>
      </w:r>
      <w:r w:rsidR="003B3898">
        <w:rPr>
          <w:rFonts w:ascii="Times New Roman" w:hAnsi="Times New Roman" w:cs="Times New Roman"/>
          <w:sz w:val="28"/>
          <w:szCs w:val="28"/>
          <w:lang w:val="uk-UA"/>
        </w:rPr>
        <w:t>та історико-культурного призначення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>орії Берез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нянської селищної ради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>ої області за межами населених пунктів.</w:t>
      </w:r>
    </w:p>
    <w:p w14:paraId="5A95A54B" w14:textId="77777777" w:rsidR="00EA404A" w:rsidRDefault="00EA404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31366" w14:textId="22B5B037" w:rsidR="00EA404A" w:rsidRDefault="00EA404A" w:rsidP="00EA40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Сахнівського старостинс</w:t>
      </w:r>
      <w:r w:rsidR="001B06FA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3D3C1223" w14:textId="77777777" w:rsidR="00EA404A" w:rsidRDefault="00EA404A" w:rsidP="00EA40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9099A3" w14:textId="77777777" w:rsidR="00557895" w:rsidRDefault="00CE6B32" w:rsidP="00557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 1,5</w:t>
      </w:r>
      <w:r w:rsidR="00557895" w:rsidRPr="00EA404A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</w:t>
      </w:r>
      <w:r w:rsidR="00557895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7423085500:03:001:0086</w:t>
      </w:r>
    </w:p>
    <w:p w14:paraId="7A62E2A5" w14:textId="77777777" w:rsidR="00557895" w:rsidRDefault="00557895" w:rsidP="00EA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9DCB61" w14:textId="77777777" w:rsidR="00557895" w:rsidRPr="00EA404A" w:rsidRDefault="00557895" w:rsidP="00EA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901065" w14:textId="77777777" w:rsidR="006F4585" w:rsidRPr="00EA404A" w:rsidRDefault="006F4585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</w:p>
    <w:p w14:paraId="1FD1C976" w14:textId="77777777" w:rsidR="006F4585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A7461" w14:textId="7983B643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Миколаївського старостинс</w:t>
      </w:r>
      <w:r w:rsidR="001B06FA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4DBF9623" w14:textId="77777777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EFA1F1" w14:textId="77777777" w:rsidR="001C68A9" w:rsidRPr="00EA404A" w:rsidRDefault="00CE6B32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17,2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7423086700:11:000:0083</w:t>
      </w:r>
    </w:p>
    <w:p w14:paraId="0924839B" w14:textId="77777777" w:rsidR="001C68A9" w:rsidRPr="00EA404A" w:rsidRDefault="00CE6B32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2,6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  межує з ділянкою -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7423086700:11:000:0176</w:t>
      </w:r>
    </w:p>
    <w:p w14:paraId="58D977BF" w14:textId="77777777" w:rsidR="001C68A9" w:rsidRPr="00EA404A" w:rsidRDefault="00CE6B32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12,5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межує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ділянкою - кадастровий номер 7423086700:11:000:0220</w:t>
      </w:r>
    </w:p>
    <w:p w14:paraId="29D3BB32" w14:textId="77777777" w:rsidR="001C68A9" w:rsidRPr="00EA404A" w:rsidRDefault="00CE6B32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3,52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7423086700:11:000:0344</w:t>
      </w:r>
    </w:p>
    <w:p w14:paraId="3AC13AB7" w14:textId="77777777" w:rsidR="001C68A9" w:rsidRPr="00EA404A" w:rsidRDefault="00CE6B32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7,06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межує з ділянкою -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7423086700:11:000:0329</w:t>
      </w:r>
    </w:p>
    <w:p w14:paraId="21F6583F" w14:textId="261A48FA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5,3</w:t>
      </w:r>
      <w:r w:rsidR="001B0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кадастровий номер   7423086700:05:000:0921</w:t>
      </w:r>
    </w:p>
    <w:p w14:paraId="02A43398" w14:textId="4A4076CC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4,35 межує з ділянкою - кадастровий номер 7423086700:05:000:0930</w:t>
      </w:r>
    </w:p>
    <w:p w14:paraId="705C055D" w14:textId="77777777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1,5 межує з ділянкою - кадастровий номер 7423086700:05:000:1001</w:t>
      </w:r>
    </w:p>
    <w:p w14:paraId="1546B501" w14:textId="77777777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2,1 межує з ділянкою - кадастровий номер 7423086700:05:000:0824</w:t>
      </w:r>
    </w:p>
    <w:p w14:paraId="549AA747" w14:textId="77777777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10,9 межує з ділянкою - кадастровий номер 7423086700:11:000:0268</w:t>
      </w:r>
    </w:p>
    <w:p w14:paraId="4C10264F" w14:textId="77777777" w:rsidR="00CE6B32" w:rsidRPr="00EA404A" w:rsidRDefault="00CE6B32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2,6   межує з ділянкою - кадастровий номер 7423086700:07:000:0299</w:t>
      </w:r>
    </w:p>
    <w:p w14:paraId="229A8489" w14:textId="77777777" w:rsidR="00CE6B32" w:rsidRPr="00EA404A" w:rsidRDefault="001E6E57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4,9</w:t>
      </w:r>
      <w:r w:rsidR="00CE6B32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7423086700:07:000:0175</w:t>
      </w:r>
    </w:p>
    <w:p w14:paraId="1CDB3B76" w14:textId="77777777" w:rsidR="00CE6B32" w:rsidRPr="00EA404A" w:rsidRDefault="001E6E57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5,2</w:t>
      </w:r>
      <w:r w:rsidR="00CE6B32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7423086700:07:000:0209</w:t>
      </w:r>
    </w:p>
    <w:p w14:paraId="2184E07B" w14:textId="77777777" w:rsidR="00CE6B32" w:rsidRPr="00EA404A" w:rsidRDefault="001E6E57" w:rsidP="00CE6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8,0</w:t>
      </w:r>
      <w:r w:rsidR="00CE6B32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кадастровий н</w:t>
      </w:r>
      <w:r>
        <w:rPr>
          <w:rFonts w:ascii="Times New Roman" w:hAnsi="Times New Roman" w:cs="Times New Roman"/>
          <w:sz w:val="28"/>
          <w:szCs w:val="28"/>
          <w:lang w:val="uk-UA"/>
        </w:rPr>
        <w:t>омер 7423086700:11:000:0719</w:t>
      </w:r>
    </w:p>
    <w:p w14:paraId="01A49485" w14:textId="77777777" w:rsidR="001E6E57" w:rsidRPr="00EA404A" w:rsidRDefault="001E6E57" w:rsidP="001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4,1 межує з ділянкою - кадастровий номер 7423086700:07:000:0194</w:t>
      </w:r>
    </w:p>
    <w:p w14:paraId="21E270E2" w14:textId="77777777" w:rsidR="001E6E57" w:rsidRDefault="001E6E57" w:rsidP="001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E79B95" w14:textId="7ACAA316" w:rsidR="000707AF" w:rsidRDefault="001E6E57" w:rsidP="001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F458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</w:t>
      </w:r>
      <w:r w:rsidR="006F4585">
        <w:rPr>
          <w:rFonts w:ascii="Times New Roman" w:hAnsi="Times New Roman" w:cs="Times New Roman"/>
          <w:sz w:val="28"/>
          <w:szCs w:val="28"/>
          <w:lang w:val="uk-UA"/>
        </w:rPr>
        <w:t xml:space="preserve">анізацією на виконання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6F4585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 щодо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1B06F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 w:rsidR="006F4585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лісогосподарського призначення </w:t>
      </w:r>
      <w:r w:rsidR="00A1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ериторії Березнянської селищної ради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за межами населених пунктів.</w:t>
      </w:r>
    </w:p>
    <w:p w14:paraId="33486AB9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C331737" w14:textId="77777777" w:rsidR="008403E1" w:rsidRPr="00AB4ACC" w:rsidRDefault="008403E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0E9B48" w14:textId="2876EB64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B06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B06F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E67EE32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3743B" w14:textId="77777777" w:rsidR="002C1EBA" w:rsidRDefault="002C1EBA" w:rsidP="002D012A">
      <w:pPr>
        <w:spacing w:after="0" w:line="240" w:lineRule="auto"/>
      </w:pPr>
      <w:r>
        <w:separator/>
      </w:r>
    </w:p>
  </w:endnote>
  <w:endnote w:type="continuationSeparator" w:id="0">
    <w:p w14:paraId="59500616" w14:textId="77777777" w:rsidR="002C1EBA" w:rsidRDefault="002C1EB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63C5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DCC8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3717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5CFEA" w14:textId="77777777" w:rsidR="002C1EBA" w:rsidRDefault="002C1EBA" w:rsidP="002D012A">
      <w:pPr>
        <w:spacing w:after="0" w:line="240" w:lineRule="auto"/>
      </w:pPr>
      <w:r>
        <w:separator/>
      </w:r>
    </w:p>
  </w:footnote>
  <w:footnote w:type="continuationSeparator" w:id="0">
    <w:p w14:paraId="3F7BF415" w14:textId="77777777" w:rsidR="002C1EBA" w:rsidRDefault="002C1EB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348B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467F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F93A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499C"/>
    <w:rsid w:val="000707AF"/>
    <w:rsid w:val="00086285"/>
    <w:rsid w:val="000C0623"/>
    <w:rsid w:val="000D7F02"/>
    <w:rsid w:val="000E3A4D"/>
    <w:rsid w:val="001050F2"/>
    <w:rsid w:val="001A305D"/>
    <w:rsid w:val="001B06FA"/>
    <w:rsid w:val="001B1ABF"/>
    <w:rsid w:val="001B3AB6"/>
    <w:rsid w:val="001C16BD"/>
    <w:rsid w:val="001C68A9"/>
    <w:rsid w:val="001D32AC"/>
    <w:rsid w:val="001E2027"/>
    <w:rsid w:val="001E6E57"/>
    <w:rsid w:val="001F0A63"/>
    <w:rsid w:val="00201F80"/>
    <w:rsid w:val="0023749C"/>
    <w:rsid w:val="0027310F"/>
    <w:rsid w:val="0028528A"/>
    <w:rsid w:val="00291FE7"/>
    <w:rsid w:val="002970E8"/>
    <w:rsid w:val="002C1EBA"/>
    <w:rsid w:val="002D012A"/>
    <w:rsid w:val="002E64C6"/>
    <w:rsid w:val="002E792F"/>
    <w:rsid w:val="002F5853"/>
    <w:rsid w:val="002F7482"/>
    <w:rsid w:val="00313F29"/>
    <w:rsid w:val="003269BD"/>
    <w:rsid w:val="00336CED"/>
    <w:rsid w:val="003425CF"/>
    <w:rsid w:val="00384E8E"/>
    <w:rsid w:val="003904D1"/>
    <w:rsid w:val="003B3898"/>
    <w:rsid w:val="003D5AF3"/>
    <w:rsid w:val="004862ED"/>
    <w:rsid w:val="0049656A"/>
    <w:rsid w:val="004A2FCC"/>
    <w:rsid w:val="004A557D"/>
    <w:rsid w:val="00502A42"/>
    <w:rsid w:val="00537E96"/>
    <w:rsid w:val="00547533"/>
    <w:rsid w:val="00555D04"/>
    <w:rsid w:val="00557895"/>
    <w:rsid w:val="005761FB"/>
    <w:rsid w:val="00592EAB"/>
    <w:rsid w:val="0061334E"/>
    <w:rsid w:val="00694E06"/>
    <w:rsid w:val="006A422A"/>
    <w:rsid w:val="006B66CD"/>
    <w:rsid w:val="006F4585"/>
    <w:rsid w:val="00721200"/>
    <w:rsid w:val="007334E3"/>
    <w:rsid w:val="0074338E"/>
    <w:rsid w:val="00780B1D"/>
    <w:rsid w:val="007E34D6"/>
    <w:rsid w:val="007F18D9"/>
    <w:rsid w:val="008403E1"/>
    <w:rsid w:val="008B49CB"/>
    <w:rsid w:val="00936B5B"/>
    <w:rsid w:val="0094462D"/>
    <w:rsid w:val="0095342D"/>
    <w:rsid w:val="00957B6D"/>
    <w:rsid w:val="00961223"/>
    <w:rsid w:val="009B51F2"/>
    <w:rsid w:val="00A11B4A"/>
    <w:rsid w:val="00A14A05"/>
    <w:rsid w:val="00A20864"/>
    <w:rsid w:val="00A72FB0"/>
    <w:rsid w:val="00A74BC1"/>
    <w:rsid w:val="00AA6E1D"/>
    <w:rsid w:val="00AB0BAD"/>
    <w:rsid w:val="00AB4ACC"/>
    <w:rsid w:val="00AD19E3"/>
    <w:rsid w:val="00AE385A"/>
    <w:rsid w:val="00B00826"/>
    <w:rsid w:val="00B257C1"/>
    <w:rsid w:val="00B57FA4"/>
    <w:rsid w:val="00B60AB2"/>
    <w:rsid w:val="00B7030D"/>
    <w:rsid w:val="00BB04AE"/>
    <w:rsid w:val="00C10457"/>
    <w:rsid w:val="00C107CA"/>
    <w:rsid w:val="00C30CA7"/>
    <w:rsid w:val="00C30EE4"/>
    <w:rsid w:val="00C5323C"/>
    <w:rsid w:val="00C631A4"/>
    <w:rsid w:val="00C76472"/>
    <w:rsid w:val="00C8121B"/>
    <w:rsid w:val="00C83429"/>
    <w:rsid w:val="00CD6712"/>
    <w:rsid w:val="00CD714A"/>
    <w:rsid w:val="00CE6B32"/>
    <w:rsid w:val="00CF6F85"/>
    <w:rsid w:val="00D73EA8"/>
    <w:rsid w:val="00D87E3E"/>
    <w:rsid w:val="00DB5C77"/>
    <w:rsid w:val="00DD61AE"/>
    <w:rsid w:val="00DE4BED"/>
    <w:rsid w:val="00E102DB"/>
    <w:rsid w:val="00E211ED"/>
    <w:rsid w:val="00E3690B"/>
    <w:rsid w:val="00E46FEC"/>
    <w:rsid w:val="00E47097"/>
    <w:rsid w:val="00E64883"/>
    <w:rsid w:val="00E666FC"/>
    <w:rsid w:val="00E70E29"/>
    <w:rsid w:val="00E749E3"/>
    <w:rsid w:val="00E865DA"/>
    <w:rsid w:val="00EA404A"/>
    <w:rsid w:val="00EC5829"/>
    <w:rsid w:val="00ED0EB2"/>
    <w:rsid w:val="00ED10DF"/>
    <w:rsid w:val="00ED12AD"/>
    <w:rsid w:val="00ED28EE"/>
    <w:rsid w:val="00ED2970"/>
    <w:rsid w:val="00EE0C71"/>
    <w:rsid w:val="00F60E49"/>
    <w:rsid w:val="00F62676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4A5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93A89-0D82-4571-B7EA-D2D564D9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2023-06-02T06:33:00Z</cp:lastPrinted>
  <dcterms:created xsi:type="dcterms:W3CDTF">2023-06-21T13:25:00Z</dcterms:created>
  <dcterms:modified xsi:type="dcterms:W3CDTF">2023-06-21T13:25:00Z</dcterms:modified>
</cp:coreProperties>
</file>