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453835B8" w14:textId="77777777" w:rsidR="00B72CC2" w:rsidRDefault="00B72CC2" w:rsidP="00B72CC2">
      <w:pPr>
        <w:spacing w:after="0"/>
        <w:jc w:val="center"/>
        <w:rPr>
          <w:rFonts w:ascii="Times New Roman" w:hAnsi="Times New Roman" w:cs="Times New Roman"/>
          <w:sz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630" w:dyaOrig="900" w14:anchorId="16C957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54896777" r:id="rId6"/>
        </w:object>
      </w:r>
    </w:p>
    <w:p w14:paraId="1871ACF0" w14:textId="77777777" w:rsidR="00B72CC2" w:rsidRDefault="00B72CC2" w:rsidP="00B72C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5C04258A" w14:textId="77777777" w:rsidR="00B72CC2" w:rsidRDefault="00B72CC2" w:rsidP="00B72C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2620FB5F" w14:textId="77777777" w:rsidR="00B72CC2" w:rsidRDefault="00B72CC2" w:rsidP="00B72C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5A5835FD" w14:textId="77777777" w:rsidR="00B72CC2" w:rsidRDefault="00B72CC2" w:rsidP="00B72CC2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051C19E2" w14:textId="77777777" w:rsidR="00B72CC2" w:rsidRDefault="00B72CC2" w:rsidP="00B72C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восьма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219A6F4" w14:textId="77777777" w:rsidR="00B72CC2" w:rsidRDefault="00B72CC2" w:rsidP="00B72C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Друге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пленарне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засідання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)</w:t>
      </w:r>
    </w:p>
    <w:p w14:paraId="4D26ACCA" w14:textId="77777777" w:rsidR="00B72CC2" w:rsidRDefault="00B72CC2" w:rsidP="00B72CC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FBFAC87" w14:textId="77777777" w:rsidR="00B72CC2" w:rsidRDefault="00B72CC2" w:rsidP="00B72CC2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74AAD81" w14:textId="72F89FAD" w:rsidR="00B72CC2" w:rsidRDefault="00B72CC2" w:rsidP="00B72CC2">
      <w:pPr>
        <w:pStyle w:val="a7"/>
        <w:spacing w:before="0" w:beforeAutospacing="0" w:after="0" w:afterAutospacing="0" w:line="266" w:lineRule="auto"/>
        <w:jc w:val="both"/>
      </w:pPr>
      <w:r>
        <w:rPr>
          <w:color w:val="000000"/>
          <w:sz w:val="28"/>
          <w:szCs w:val="28"/>
        </w:rPr>
        <w:t>від  27 липня 2023 року                                                           № 936/28-VІІІ</w:t>
      </w:r>
    </w:p>
    <w:p w14:paraId="148A53B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61334E" w:rsidRPr="003C4BD0" w14:paraId="4BBD5805" w14:textId="77777777" w:rsidTr="00B72CC2">
        <w:trPr>
          <w:cantSplit/>
          <w:trHeight w:val="593"/>
        </w:trPr>
        <w:tc>
          <w:tcPr>
            <w:tcW w:w="56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B994EE" w14:textId="77777777"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затвердження технічної документації із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встановлення (відновлення) меж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земельної ділянки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урі на (місцевості) громадянам </w:t>
            </w:r>
            <w:r w:rsidR="003C4BD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для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будівництва та обслуговування житлового будинку господарських будівель і споруд </w:t>
            </w:r>
            <w:r w:rsidR="002F7A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</w:t>
            </w:r>
            <w:r w:rsidR="00610244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 селищної ради                         (в межах населених пунктів)</w:t>
            </w:r>
            <w:r w:rsidR="00CE57D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області.</w:t>
            </w:r>
          </w:p>
          <w:p w14:paraId="7F9329F3" w14:textId="77777777"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C4BD0" w14:paraId="6048CADA" w14:textId="77777777" w:rsidTr="00B72CC2">
        <w:trPr>
          <w:cantSplit/>
          <w:trHeight w:val="593"/>
        </w:trPr>
        <w:tc>
          <w:tcPr>
            <w:tcW w:w="56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6A4B0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C429F43" w14:textId="77777777" w:rsidR="00B72CC2" w:rsidRDefault="00050C0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ки Бігун Ірини Іванівни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про затвердження технічної документації із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земле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встановлення (відновлення) меж земельної ділянки в натурі (на місцевості) 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господарських будівель і споруд </w:t>
      </w:r>
      <w:r w:rsidR="002F48AF">
        <w:rPr>
          <w:rFonts w:ascii="Times New Roman" w:hAnsi="Times New Roman" w:cs="Times New Roman"/>
          <w:sz w:val="28"/>
          <w:szCs w:val="28"/>
          <w:lang w:val="uk-UA"/>
        </w:rPr>
        <w:t xml:space="preserve"> та передачі земельних ділянок у власність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>рито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>рії Березнянської селищної ради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 ст. 12,116,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121,126  Земельного кодексу України</w:t>
      </w:r>
      <w:r w:rsidR="00B72C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Законом України «Про землеуст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рій» Березнянська селищна рада </w:t>
      </w:r>
    </w:p>
    <w:p w14:paraId="639B0202" w14:textId="2B89B071" w:rsidR="00C107CA" w:rsidRPr="00B72CC2" w:rsidRDefault="00B72CC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B72CC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6C18095" w14:textId="1CC29549" w:rsidR="00DE439F" w:rsidRPr="00050C0E" w:rsidRDefault="00050C0E" w:rsidP="00050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1</w:t>
      </w:r>
      <w:r w:rsidR="00B72CC2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4BD0" w:rsidRPr="00050C0E">
        <w:rPr>
          <w:rFonts w:ascii="Times New Roman" w:hAnsi="Times New Roman" w:cs="Times New Roman"/>
          <w:sz w:val="28"/>
          <w:szCs w:val="28"/>
          <w:lang w:val="uk-UA"/>
        </w:rPr>
        <w:t>Затвердити технічну документацію із землеустрою  щодо встановлення (відновлення) меж земельної ділянки в натурі на (місцевості)</w:t>
      </w:r>
      <w:r w:rsidR="00FA06A4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0C0E">
        <w:rPr>
          <w:rFonts w:ascii="Times New Roman" w:hAnsi="Times New Roman" w:cs="Times New Roman"/>
          <w:sz w:val="28"/>
          <w:szCs w:val="28"/>
          <w:lang w:val="uk-UA"/>
        </w:rPr>
        <w:t>Бігун Ірині Іванівні</w:t>
      </w:r>
      <w:r w:rsidR="00704E92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57DA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 </w:t>
      </w:r>
      <w:r w:rsidR="00610244" w:rsidRPr="00050C0E">
        <w:rPr>
          <w:rFonts w:ascii="Times New Roman" w:hAnsi="Times New Roman" w:cs="Times New Roman"/>
          <w:sz w:val="28"/>
          <w:szCs w:val="28"/>
          <w:lang w:val="uk-UA"/>
        </w:rPr>
        <w:t>господарських будівель і споруд,</w:t>
      </w:r>
      <w:r w:rsidR="003455EF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4BD0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яка зн</w:t>
      </w:r>
      <w:r w:rsidR="00610244" w:rsidRPr="00050C0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151202" w:rsidRPr="00050C0E">
        <w:rPr>
          <w:rFonts w:ascii="Times New Roman" w:hAnsi="Times New Roman" w:cs="Times New Roman"/>
          <w:sz w:val="28"/>
          <w:szCs w:val="28"/>
          <w:lang w:val="uk-UA"/>
        </w:rPr>
        <w:t>ходиться за адресою</w:t>
      </w:r>
      <w:r w:rsidR="00B72CC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смт. Березна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50C0E">
        <w:rPr>
          <w:rFonts w:ascii="Times New Roman" w:hAnsi="Times New Roman" w:cs="Times New Roman"/>
          <w:sz w:val="28"/>
          <w:szCs w:val="28"/>
          <w:lang w:val="uk-UA"/>
        </w:rPr>
        <w:t>вул. Красилівська, 142</w:t>
      </w:r>
      <w:r w:rsidR="003455EF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</w:t>
      </w:r>
      <w:r w:rsidR="00F72E56" w:rsidRPr="00050C0E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704E92" w:rsidRPr="00050C0E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EE5CF6" w:rsidRPr="00050C0E">
        <w:rPr>
          <w:rFonts w:ascii="Times New Roman" w:hAnsi="Times New Roman" w:cs="Times New Roman"/>
          <w:sz w:val="28"/>
          <w:szCs w:val="28"/>
          <w:lang w:val="uk-UA"/>
        </w:rPr>
        <w:t>району Чернігівської області</w:t>
      </w:r>
      <w:r w:rsidRPr="00050C0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86E8FC6" w14:textId="77777777" w:rsidR="00050C0E" w:rsidRPr="00050C0E" w:rsidRDefault="00050C0E" w:rsidP="00050C0E">
      <w:pPr>
        <w:pStyle w:val="a5"/>
        <w:spacing w:after="0" w:line="240" w:lineRule="auto"/>
        <w:ind w:left="1212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8E68E2" w14:textId="5ED15BA5" w:rsidR="0065217D" w:rsidRDefault="0020676D" w:rsidP="00050C0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. Передати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 xml:space="preserve"> у власність безоплатн</w:t>
      </w:r>
      <w:r w:rsidR="00050C0E">
        <w:rPr>
          <w:rFonts w:ascii="Times New Roman" w:hAnsi="Times New Roman" w:cs="Times New Roman"/>
          <w:sz w:val="28"/>
          <w:szCs w:val="28"/>
          <w:lang w:val="uk-UA"/>
        </w:rPr>
        <w:t>о земельну ділянку</w:t>
      </w:r>
      <w:r w:rsidR="00CE57DA">
        <w:rPr>
          <w:rFonts w:ascii="Times New Roman" w:hAnsi="Times New Roman" w:cs="Times New Roman"/>
          <w:sz w:val="28"/>
          <w:szCs w:val="28"/>
          <w:lang w:val="uk-UA"/>
        </w:rPr>
        <w:t xml:space="preserve"> громадя</w:t>
      </w:r>
      <w:r w:rsidR="00050C0E">
        <w:rPr>
          <w:rFonts w:ascii="Times New Roman" w:hAnsi="Times New Roman" w:cs="Times New Roman"/>
          <w:sz w:val="28"/>
          <w:szCs w:val="28"/>
          <w:lang w:val="uk-UA"/>
        </w:rPr>
        <w:t xml:space="preserve">нці Бігун Ірині Іванівні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для будівництва та обслуговування житлового будинку</w:t>
      </w:r>
      <w:r w:rsidR="00B72CC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 xml:space="preserve"> господарських </w:t>
      </w:r>
      <w:r w:rsidR="00050C0E">
        <w:rPr>
          <w:rFonts w:ascii="Times New Roman" w:hAnsi="Times New Roman" w:cs="Times New Roman"/>
          <w:sz w:val="28"/>
          <w:szCs w:val="28"/>
          <w:lang w:val="uk-UA"/>
        </w:rPr>
        <w:t>будівель і споруд, площею 0,1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>500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га</w:t>
      </w:r>
      <w:r w:rsidR="003455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17327">
        <w:rPr>
          <w:rFonts w:ascii="Times New Roman" w:hAnsi="Times New Roman" w:cs="Times New Roman"/>
          <w:sz w:val="28"/>
          <w:szCs w:val="28"/>
          <w:lang w:val="uk-UA"/>
        </w:rPr>
        <w:t>кад</w:t>
      </w:r>
      <w:r w:rsidR="00422BB0">
        <w:rPr>
          <w:rFonts w:ascii="Times New Roman" w:hAnsi="Times New Roman" w:cs="Times New Roman"/>
          <w:sz w:val="28"/>
          <w:szCs w:val="28"/>
          <w:lang w:val="uk-UA"/>
        </w:rPr>
        <w:t xml:space="preserve">астровий номер </w:t>
      </w:r>
      <w:r w:rsidR="00050C0E">
        <w:rPr>
          <w:rFonts w:ascii="Times New Roman" w:hAnsi="Times New Roman" w:cs="Times New Roman"/>
          <w:sz w:val="28"/>
          <w:szCs w:val="28"/>
          <w:lang w:val="uk-UA"/>
        </w:rPr>
        <w:t>7423055300:01:003:0331.</w:t>
      </w:r>
    </w:p>
    <w:p w14:paraId="2CBFCE56" w14:textId="77777777" w:rsidR="00B72CC2" w:rsidRDefault="00050C0E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65A8AA7" w14:textId="7DA257C9" w:rsidR="00BB04AE" w:rsidRDefault="00B72CC2" w:rsidP="00BB1A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050C0E">
        <w:rPr>
          <w:rFonts w:ascii="Times New Roman" w:hAnsi="Times New Roman" w:cs="Times New Roman"/>
          <w:sz w:val="28"/>
          <w:szCs w:val="28"/>
          <w:lang w:val="uk-UA"/>
        </w:rPr>
        <w:t>ромадянці Бігун І.І.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становлююч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14:paraId="0A861FBC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67C1489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712CB02C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0531305" w14:textId="31DBB76D" w:rsidR="002E792F" w:rsidRDefault="00B72CC2"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селищної ради                                        Лариса МИРОНЕНКО</w:t>
      </w:r>
    </w:p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4B845003"/>
    <w:multiLevelType w:val="hybridMultilevel"/>
    <w:tmpl w:val="7946DE9A"/>
    <w:lvl w:ilvl="0" w:tplc="1C52E07C">
      <w:start w:val="1"/>
      <w:numFmt w:val="decimal"/>
      <w:lvlText w:val="%1."/>
      <w:lvlJc w:val="left"/>
      <w:pPr>
        <w:ind w:left="121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50C0E"/>
    <w:rsid w:val="000A5DCB"/>
    <w:rsid w:val="000E3A4D"/>
    <w:rsid w:val="000F2D0B"/>
    <w:rsid w:val="000F6571"/>
    <w:rsid w:val="001050F2"/>
    <w:rsid w:val="00111E17"/>
    <w:rsid w:val="00120ECB"/>
    <w:rsid w:val="00151202"/>
    <w:rsid w:val="001715AF"/>
    <w:rsid w:val="0017289D"/>
    <w:rsid w:val="00177E42"/>
    <w:rsid w:val="001A75AE"/>
    <w:rsid w:val="001E2027"/>
    <w:rsid w:val="0020676D"/>
    <w:rsid w:val="00230471"/>
    <w:rsid w:val="0026436D"/>
    <w:rsid w:val="002E64C6"/>
    <w:rsid w:val="002E792F"/>
    <w:rsid w:val="002F48AF"/>
    <w:rsid w:val="002F7A4E"/>
    <w:rsid w:val="003069D1"/>
    <w:rsid w:val="00336CED"/>
    <w:rsid w:val="003455EF"/>
    <w:rsid w:val="003C4BD0"/>
    <w:rsid w:val="003D1323"/>
    <w:rsid w:val="00417B5F"/>
    <w:rsid w:val="00422BB0"/>
    <w:rsid w:val="00462ECC"/>
    <w:rsid w:val="004A2FCC"/>
    <w:rsid w:val="004A7C0A"/>
    <w:rsid w:val="004D28C9"/>
    <w:rsid w:val="00502363"/>
    <w:rsid w:val="00511C49"/>
    <w:rsid w:val="0053607D"/>
    <w:rsid w:val="00537E96"/>
    <w:rsid w:val="00555D04"/>
    <w:rsid w:val="005761FB"/>
    <w:rsid w:val="00592EAB"/>
    <w:rsid w:val="005938B5"/>
    <w:rsid w:val="00610244"/>
    <w:rsid w:val="0061334E"/>
    <w:rsid w:val="00615D9F"/>
    <w:rsid w:val="00617327"/>
    <w:rsid w:val="0065217D"/>
    <w:rsid w:val="00683BF6"/>
    <w:rsid w:val="006A37E9"/>
    <w:rsid w:val="006B66CD"/>
    <w:rsid w:val="006B7959"/>
    <w:rsid w:val="00703405"/>
    <w:rsid w:val="00704E92"/>
    <w:rsid w:val="00721200"/>
    <w:rsid w:val="00780B1D"/>
    <w:rsid w:val="007D2AC4"/>
    <w:rsid w:val="007D2F5C"/>
    <w:rsid w:val="007F18D9"/>
    <w:rsid w:val="00871ADD"/>
    <w:rsid w:val="00877B99"/>
    <w:rsid w:val="00955E09"/>
    <w:rsid w:val="00963FE4"/>
    <w:rsid w:val="009C3B0F"/>
    <w:rsid w:val="00A70FE1"/>
    <w:rsid w:val="00AB4ACC"/>
    <w:rsid w:val="00AC6CD5"/>
    <w:rsid w:val="00B23661"/>
    <w:rsid w:val="00B72CC2"/>
    <w:rsid w:val="00B92A0B"/>
    <w:rsid w:val="00BB04AE"/>
    <w:rsid w:val="00BB1AA4"/>
    <w:rsid w:val="00BE2603"/>
    <w:rsid w:val="00C10457"/>
    <w:rsid w:val="00C107CA"/>
    <w:rsid w:val="00C25EC5"/>
    <w:rsid w:val="00C631A4"/>
    <w:rsid w:val="00CD6712"/>
    <w:rsid w:val="00CE57DA"/>
    <w:rsid w:val="00D7105A"/>
    <w:rsid w:val="00D87E3E"/>
    <w:rsid w:val="00DB5C77"/>
    <w:rsid w:val="00DC444D"/>
    <w:rsid w:val="00DE439F"/>
    <w:rsid w:val="00E46FEC"/>
    <w:rsid w:val="00E50F2E"/>
    <w:rsid w:val="00E519C9"/>
    <w:rsid w:val="00E56544"/>
    <w:rsid w:val="00E865DA"/>
    <w:rsid w:val="00EC5829"/>
    <w:rsid w:val="00ED2970"/>
    <w:rsid w:val="00EE5CF6"/>
    <w:rsid w:val="00F369D1"/>
    <w:rsid w:val="00F72E56"/>
    <w:rsid w:val="00F963F3"/>
    <w:rsid w:val="00FA06A4"/>
    <w:rsid w:val="00FA517A"/>
    <w:rsid w:val="00FC0138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FD0D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character" w:styleId="a6">
    <w:name w:val="Emphasis"/>
    <w:basedOn w:val="a0"/>
    <w:uiPriority w:val="20"/>
    <w:qFormat/>
    <w:rsid w:val="00963FE4"/>
    <w:rPr>
      <w:i/>
      <w:iCs/>
    </w:rPr>
  </w:style>
  <w:style w:type="paragraph" w:styleId="a7">
    <w:name w:val="Normal (Web)"/>
    <w:basedOn w:val="a"/>
    <w:uiPriority w:val="99"/>
    <w:semiHidden/>
    <w:unhideWhenUsed/>
    <w:rsid w:val="00B72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1441</Words>
  <Characters>822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2023-08-04T06:12:00Z</cp:lastPrinted>
  <dcterms:created xsi:type="dcterms:W3CDTF">2023-08-30T07:32:00Z</dcterms:created>
  <dcterms:modified xsi:type="dcterms:W3CDTF">2023-08-30T07:32:00Z</dcterms:modified>
</cp:coreProperties>
</file>