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1B05D546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1E721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вересня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77777777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поштової </w:t>
      </w:r>
    </w:p>
    <w:p w14:paraId="42604DFE" w14:textId="22B47970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</w:t>
      </w:r>
      <w:r w:rsidR="00012E7E">
        <w:rPr>
          <w:rFonts w:ascii="Times New Roman" w:hAnsi="Times New Roman" w:cs="Times New Roman"/>
          <w:b/>
          <w:sz w:val="28"/>
          <w:szCs w:val="28"/>
          <w:lang w:val="uk-UA"/>
        </w:rPr>
        <w:t>об’єкту нерухомості</w:t>
      </w:r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57146F13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012E7E">
        <w:rPr>
          <w:rFonts w:ascii="Times New Roman" w:eastAsia="SimSun" w:hAnsi="Times New Roman" w:cs="Times New Roman"/>
          <w:sz w:val="28"/>
          <w:szCs w:val="28"/>
          <w:lang w:val="uk-UA"/>
        </w:rPr>
        <w:t>директора ПрАТ «Березнянський Агротехсервіс»</w:t>
      </w:r>
      <w:r w:rsidR="00395E57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5E57">
        <w:rPr>
          <w:rFonts w:ascii="Times New Roman" w:eastAsia="SimSun" w:hAnsi="Times New Roman" w:cs="Times New Roman"/>
          <w:sz w:val="28"/>
          <w:szCs w:val="28"/>
          <w:lang w:val="uk-UA"/>
        </w:rPr>
        <w:t>Костенецького</w:t>
      </w:r>
      <w:proofErr w:type="spellEnd"/>
      <w:r w:rsidR="00395E57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А.А.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E7E">
        <w:rPr>
          <w:rFonts w:ascii="Times New Roman" w:hAnsi="Times New Roman" w:cs="Times New Roman"/>
          <w:sz w:val="28"/>
          <w:szCs w:val="28"/>
          <w:lang w:val="uk-UA"/>
        </w:rPr>
        <w:t>об’єкту нерухомості (будівля контори А-1)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смт. Березна вул. </w:t>
      </w:r>
      <w:r w:rsidR="00012E7E">
        <w:rPr>
          <w:rFonts w:ascii="Times New Roman" w:hAnsi="Times New Roman" w:cs="Times New Roman"/>
          <w:sz w:val="28"/>
          <w:szCs w:val="28"/>
          <w:lang w:val="uk-UA"/>
        </w:rPr>
        <w:t>Площа Революції,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5A5AE7" w14:textId="6D55A3A7" w:rsidR="004B1466" w:rsidRPr="00395E57" w:rsidRDefault="004B1466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E57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  поштов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5E57"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>об’єкту нерухомості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>, яке належить на праві власності ПрАТ «Березнянський</w:t>
      </w:r>
      <w:bookmarkStart w:id="1" w:name="_GoBack"/>
      <w:bookmarkEnd w:id="1"/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 Агротехсервіс»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 (будівля контори А-1), смт. Березна вул. Площа Революції, 3,</w:t>
      </w:r>
    </w:p>
    <w:p w14:paraId="015DF696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9817B" w14:textId="411BB8C2" w:rsidR="004B1466" w:rsidRDefault="004B1466" w:rsidP="004B1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29790CE0" w14:textId="77777777" w:rsidR="00FC6E8E" w:rsidRDefault="00FC6E8E"/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E7217"/>
    <w:rsid w:val="00283463"/>
    <w:rsid w:val="00284F20"/>
    <w:rsid w:val="00395E57"/>
    <w:rsid w:val="004B1466"/>
    <w:rsid w:val="005202F1"/>
    <w:rsid w:val="007F24AB"/>
    <w:rsid w:val="00D71450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2023-08-16T09:11:00Z</cp:lastPrinted>
  <dcterms:created xsi:type="dcterms:W3CDTF">2023-09-25T06:03:00Z</dcterms:created>
  <dcterms:modified xsi:type="dcterms:W3CDTF">2023-09-25T06:08:00Z</dcterms:modified>
</cp:coreProperties>
</file>