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038FB" w14:textId="77777777" w:rsidR="00BF27F0" w:rsidRPr="00A60CD1" w:rsidRDefault="00BF27F0" w:rsidP="00BF2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60CD1">
        <w:rPr>
          <w:rFonts w:ascii="Times New Roman" w:eastAsia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56B579E8" wp14:editId="0B12A781">
            <wp:extent cx="548640" cy="754380"/>
            <wp:effectExtent l="19050" t="0" r="381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76D098" w14:textId="77777777" w:rsidR="00BF27F0" w:rsidRPr="00A60CD1" w:rsidRDefault="00BF27F0" w:rsidP="00BF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60CD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УКРАЇНА</w:t>
      </w:r>
    </w:p>
    <w:p w14:paraId="0F2D4824" w14:textId="77777777" w:rsidR="00BF27F0" w:rsidRPr="00A60CD1" w:rsidRDefault="00BF27F0" w:rsidP="00BF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60CD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БЕРЕЗНЯНСЬКАСЕЛИЩНА РАДА</w:t>
      </w:r>
    </w:p>
    <w:p w14:paraId="5735364A" w14:textId="77777777" w:rsidR="00BF27F0" w:rsidRPr="00A60CD1" w:rsidRDefault="00BF27F0" w:rsidP="00BF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60CD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Чернігівського району Чернігівської області</w:t>
      </w:r>
    </w:p>
    <w:p w14:paraId="2F708AFA" w14:textId="77777777" w:rsidR="00BF27F0" w:rsidRPr="00A60CD1" w:rsidRDefault="00BF27F0" w:rsidP="00BF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/тридцять перша</w:t>
      </w:r>
      <w:r w:rsidRPr="00A60CD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сесія  восьмого скликання/</w:t>
      </w:r>
    </w:p>
    <w:p w14:paraId="0B906759" w14:textId="77777777" w:rsidR="00BF27F0" w:rsidRPr="00A60CD1" w:rsidRDefault="00BF27F0" w:rsidP="00BF2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3DD98298" w14:textId="77777777" w:rsidR="00BF27F0" w:rsidRPr="00A60CD1" w:rsidRDefault="00BF27F0" w:rsidP="00BF27F0">
      <w:pPr>
        <w:spacing w:after="0" w:line="240" w:lineRule="auto"/>
        <w:ind w:left="15" w:hanging="15"/>
        <w:jc w:val="center"/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</w:pPr>
      <w:r w:rsidRPr="00A60CD1"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  <w:t>РІШЕННЯ</w:t>
      </w:r>
    </w:p>
    <w:p w14:paraId="5C73E313" w14:textId="77777777" w:rsidR="00BF27F0" w:rsidRPr="00A60CD1" w:rsidRDefault="00BF27F0" w:rsidP="00BF27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DB3248" w14:textId="77777777" w:rsidR="00BF27F0" w:rsidRPr="00A60CD1" w:rsidRDefault="00BF27F0" w:rsidP="00BF2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8" w:type="dxa"/>
        <w:jc w:val="center"/>
        <w:tblLayout w:type="fixed"/>
        <w:tblLook w:val="0400" w:firstRow="0" w:lastRow="0" w:firstColumn="0" w:lastColumn="0" w:noHBand="0" w:noVBand="1"/>
      </w:tblPr>
      <w:tblGrid>
        <w:gridCol w:w="3239"/>
        <w:gridCol w:w="3199"/>
        <w:gridCol w:w="3200"/>
      </w:tblGrid>
      <w:tr w:rsidR="00BF27F0" w:rsidRPr="00A60CD1" w14:paraId="7F6CBCE1" w14:textId="77777777" w:rsidTr="006B5E77">
        <w:trPr>
          <w:trHeight w:val="373"/>
          <w:jc w:val="center"/>
        </w:trPr>
        <w:tc>
          <w:tcPr>
            <w:tcW w:w="3239" w:type="dxa"/>
          </w:tcPr>
          <w:p w14:paraId="4824E0F4" w14:textId="77777777" w:rsidR="00BF27F0" w:rsidRPr="00A60CD1" w:rsidRDefault="00BF27F0" w:rsidP="00BF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вересня</w:t>
            </w:r>
            <w:r w:rsidRPr="00A6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року</w:t>
            </w:r>
          </w:p>
        </w:tc>
        <w:tc>
          <w:tcPr>
            <w:tcW w:w="3199" w:type="dxa"/>
          </w:tcPr>
          <w:p w14:paraId="49D6C097" w14:textId="77777777" w:rsidR="00BF27F0" w:rsidRPr="00A60CD1" w:rsidRDefault="00BF27F0" w:rsidP="006B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0" w:type="dxa"/>
          </w:tcPr>
          <w:p w14:paraId="4EA7336D" w14:textId="77777777" w:rsidR="00BF27F0" w:rsidRPr="00A60CD1" w:rsidRDefault="00BF27F0" w:rsidP="006B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955/31</w:t>
            </w:r>
            <w:r w:rsidRPr="00A6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60C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A60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</w:tc>
      </w:tr>
    </w:tbl>
    <w:p w14:paraId="0996ED3E" w14:textId="77777777" w:rsidR="00BF27F0" w:rsidRDefault="00BF27F0" w:rsidP="00647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</w:p>
    <w:p w14:paraId="7E180D68" w14:textId="77777777" w:rsidR="00774F98" w:rsidRPr="00BF27F0" w:rsidRDefault="00774F98" w:rsidP="00647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</w:pPr>
      <w:bookmarkStart w:id="0" w:name="_GoBack"/>
      <w:r w:rsidRPr="00BF27F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 xml:space="preserve">Про </w:t>
      </w:r>
      <w:r w:rsidR="00647087" w:rsidRPr="00BF27F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створення Комунального закладу</w:t>
      </w:r>
    </w:p>
    <w:p w14:paraId="7BC73D39" w14:textId="77777777" w:rsidR="00647087" w:rsidRPr="00BF27F0" w:rsidRDefault="00647087" w:rsidP="00647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</w:pPr>
      <w:r w:rsidRPr="00BF27F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«Публічна бібліотека Березнянської селищної ради»</w:t>
      </w:r>
    </w:p>
    <w:p w14:paraId="2584AA05" w14:textId="77777777" w:rsidR="00647087" w:rsidRPr="00BF27F0" w:rsidRDefault="00647087" w:rsidP="00647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</w:pPr>
      <w:r w:rsidRPr="00BF27F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Чернігівського району Чернігівської області</w:t>
      </w:r>
    </w:p>
    <w:p w14:paraId="6D7B5476" w14:textId="77777777" w:rsidR="00647087" w:rsidRPr="00BF27F0" w:rsidRDefault="00647087" w:rsidP="006470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1D1B"/>
          <w:sz w:val="26"/>
          <w:szCs w:val="26"/>
          <w:lang w:eastAsia="uk-UA"/>
        </w:rPr>
      </w:pPr>
      <w:r w:rsidRPr="00BF27F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та затвердження Статуту</w:t>
      </w:r>
    </w:p>
    <w:bookmarkEnd w:id="0"/>
    <w:p w14:paraId="2F641A1F" w14:textId="77777777" w:rsidR="00774F98" w:rsidRPr="00774F98" w:rsidRDefault="00774F98" w:rsidP="00774F98">
      <w:pPr>
        <w:shd w:val="clear" w:color="auto" w:fill="FFFFFF"/>
        <w:spacing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774F98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2E4AD66D" w14:textId="77777777" w:rsidR="00281569" w:rsidRPr="007049AA" w:rsidRDefault="00774F98" w:rsidP="007049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 метою забезпечення якісної організації надання бібліотечних послуг населенню, заслухавши інформацію начальника відділу </w:t>
      </w:r>
      <w:r w:rsid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освіти, 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культури, </w:t>
      </w:r>
      <w:r w:rsid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молоді і спорту Березнянської селищної ради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 керуючись ст. 32 Закону України «Про місцеве самоврядування в Україні»,ст.12 Закону України «Про бібліотеки та бібліотечну справу», п.2 статті 22 Закону України «Про культуру», методичними рекомендаціями Міністерства культури України щодо організації мережі публічних бібліотек в об’єднаних територіальних громадах, постановою Кабінету Міністрів України від </w:t>
      </w:r>
      <w:r w:rsidR="00B176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06.02.2019  № 72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«</w:t>
      </w:r>
      <w:r w:rsidR="00B176E8" w:rsidRPr="00B176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 затвердження Державних соціальних нормативів забезпечення населення публічними бібліотеками в Україні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», </w:t>
      </w:r>
      <w:r w:rsid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враховуючи рекомендації депутатських комісій, селищна рада</w:t>
      </w:r>
    </w:p>
    <w:p w14:paraId="0810F229" w14:textId="77777777" w:rsidR="00281569" w:rsidRPr="007049AA" w:rsidRDefault="00774F98" w:rsidP="0077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774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ВИРІШИЛА:</w:t>
      </w:r>
    </w:p>
    <w:p w14:paraId="0D26CB37" w14:textId="77777777" w:rsidR="00774F98" w:rsidRDefault="00774F98" w:rsidP="00774F98">
      <w:pPr>
        <w:pStyle w:val="a3"/>
        <w:shd w:val="clear" w:color="auto" w:fill="FFFFFF"/>
        <w:tabs>
          <w:tab w:val="left" w:pos="963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1. </w:t>
      </w:r>
      <w:r w:rsidR="00FA56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творити</w:t>
      </w:r>
      <w:r w:rsidR="00FA56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 01 листопада 2023 року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на базі</w:t>
      </w:r>
      <w:r w:rsidR="006470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переданих бібліотек – філій Комунального закладу «Менська централізована бібліотечна система» Менської районної ради</w:t>
      </w:r>
      <w:r w:rsidR="00FA56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К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омунальний заклад «Публічна бібліотека </w:t>
      </w:r>
      <w:r w:rsid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Березнянської селищної ради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» </w:t>
      </w:r>
      <w:r w:rsid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Чернігівського району Чернігівської області.</w:t>
      </w:r>
    </w:p>
    <w:p w14:paraId="244EB8ED" w14:textId="77777777" w:rsidR="00FA5643" w:rsidRDefault="00FA5643" w:rsidP="00774F98">
      <w:pPr>
        <w:pStyle w:val="a3"/>
        <w:shd w:val="clear" w:color="auto" w:fill="FFFFFF"/>
        <w:tabs>
          <w:tab w:val="left" w:pos="963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FA5643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Повне найменування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:</w:t>
      </w:r>
      <w:r w:rsidRPr="00FA56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Комунальний заклад 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«Публічна бібліотека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Березнянської селищної ради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Чернігівського району Чернігівської області.</w:t>
      </w:r>
    </w:p>
    <w:p w14:paraId="7B191B8F" w14:textId="77777777" w:rsidR="00FA5643" w:rsidRDefault="00FA5643" w:rsidP="00774F98">
      <w:pPr>
        <w:pStyle w:val="a3"/>
        <w:shd w:val="clear" w:color="auto" w:fill="FFFFFF"/>
        <w:tabs>
          <w:tab w:val="left" w:pos="963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Скорочене найменування: </w:t>
      </w:r>
      <w:r w:rsidRPr="00FA5643">
        <w:rPr>
          <w:rFonts w:ascii="Times New Roman" w:eastAsia="Times New Roman" w:hAnsi="Times New Roman" w:cs="Times New Roman"/>
          <w:sz w:val="28"/>
          <w:szCs w:val="28"/>
          <w:lang w:eastAsia="ru-RU"/>
        </w:rPr>
        <w:t>КЗ «Публічна бібліотека Березнянської селищної ради»</w:t>
      </w:r>
    </w:p>
    <w:p w14:paraId="0D433763" w14:textId="77777777" w:rsidR="00DF0170" w:rsidRPr="00FA5643" w:rsidRDefault="00DF0170" w:rsidP="00774F98">
      <w:pPr>
        <w:pStyle w:val="a3"/>
        <w:shd w:val="clear" w:color="auto" w:fill="FFFFFF"/>
        <w:tabs>
          <w:tab w:val="left" w:pos="963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Місцезнаходження: </w:t>
      </w:r>
      <w:r w:rsidRPr="00DF017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Україна, 15622 Чернігівська область, Чернігівський район смт Березна, вул. Свято – Покровська,3</w:t>
      </w:r>
    </w:p>
    <w:p w14:paraId="66B07CF2" w14:textId="77777777" w:rsidR="00774F98" w:rsidRPr="00281569" w:rsidRDefault="00774F98" w:rsidP="0028156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Затвердити Статут </w:t>
      </w:r>
      <w:r w:rsidR="00FA56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</w:t>
      </w:r>
      <w:r w:rsid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омунального</w:t>
      </w:r>
      <w:r w:rsidRP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заклад</w:t>
      </w:r>
      <w:r w:rsid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</w:t>
      </w:r>
      <w:r w:rsidRP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«Публічна бібліотека </w:t>
      </w:r>
      <w:r w:rsidR="00281569" w:rsidRP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Березнянської селищної ради</w:t>
      </w:r>
      <w:r w:rsidRP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» </w:t>
      </w:r>
      <w:r w:rsidR="00281569" w:rsidRP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Чернігівського району Чернігівської області.</w:t>
      </w:r>
      <w:r w:rsid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(додаток 1)</w:t>
      </w:r>
    </w:p>
    <w:p w14:paraId="1BB641A8" w14:textId="77777777" w:rsidR="00774F98" w:rsidRPr="00DF0170" w:rsidRDefault="00774F98" w:rsidP="00281569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774F98">
        <w:rPr>
          <w:rFonts w:ascii="Times New Roman" w:eastAsia="Times New Roman" w:hAnsi="Times New Roman" w:cs="Times New Roman"/>
          <w:color w:val="141823"/>
          <w:sz w:val="28"/>
          <w:szCs w:val="28"/>
          <w:bdr w:val="none" w:sz="0" w:space="0" w:color="auto" w:frame="1"/>
          <w:lang w:eastAsia="uk-UA"/>
        </w:rPr>
        <w:lastRenderedPageBreak/>
        <w:t xml:space="preserve">Затвердити структуру та чисельність </w:t>
      </w:r>
      <w:r w:rsidR="00FA56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</w:t>
      </w:r>
      <w:r w:rsid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омунального</w:t>
      </w:r>
      <w:r w:rsidR="00281569"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заклад</w:t>
      </w:r>
      <w:r w:rsid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</w:t>
      </w:r>
      <w:r w:rsidR="00281569"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«Публічна бібліотека </w:t>
      </w:r>
      <w:r w:rsid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Березнянської селищної ради</w:t>
      </w:r>
      <w:r w:rsidR="00281569"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» </w:t>
      </w:r>
      <w:r w:rsid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Чернігівського району Чернігівської області.</w:t>
      </w:r>
      <w:r w:rsidRPr="00281569">
        <w:rPr>
          <w:rFonts w:ascii="Times New Roman" w:eastAsia="Times New Roman" w:hAnsi="Times New Roman" w:cs="Times New Roman"/>
          <w:color w:val="141823"/>
          <w:sz w:val="28"/>
          <w:szCs w:val="28"/>
          <w:bdr w:val="none" w:sz="0" w:space="0" w:color="auto" w:frame="1"/>
          <w:lang w:eastAsia="uk-UA"/>
        </w:rPr>
        <w:t>(додаток 2).</w:t>
      </w:r>
    </w:p>
    <w:p w14:paraId="3A019988" w14:textId="77777777" w:rsidR="00DF0170" w:rsidRPr="00281569" w:rsidRDefault="00DF0170" w:rsidP="00281569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141823"/>
          <w:sz w:val="28"/>
          <w:szCs w:val="28"/>
          <w:bdr w:val="none" w:sz="0" w:space="0" w:color="auto" w:frame="1"/>
          <w:lang w:eastAsia="uk-UA"/>
        </w:rPr>
        <w:t xml:space="preserve">Віднести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Комунальний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заклад «Публічна бібліотека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Березнянської селищної ради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Чернігівського району Чернігівської області до сфери управління відділу освіти, культури, молоді і спорту Березнянської селищної ради (код ЄДРПОУ 44098857).</w:t>
      </w:r>
    </w:p>
    <w:p w14:paraId="6A6BC587" w14:textId="77777777" w:rsidR="00774F98" w:rsidRPr="007049AA" w:rsidRDefault="00774F98" w:rsidP="00774F9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Відділу </w:t>
      </w:r>
      <w:r w:rsid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освіти, </w:t>
      </w:r>
      <w:r w:rsidRP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культури, </w:t>
      </w:r>
      <w:r w:rsid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молоді і спорту Березнянської селищної ради</w:t>
      </w:r>
      <w:r w:rsidRP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:</w:t>
      </w:r>
    </w:p>
    <w:p w14:paraId="4385C50D" w14:textId="77777777" w:rsidR="007049AA" w:rsidRPr="007049AA" w:rsidRDefault="007049AA" w:rsidP="007049AA">
      <w:pPr>
        <w:pStyle w:val="a3"/>
        <w:numPr>
          <w:ilvl w:val="0"/>
          <w:numId w:val="9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До </w:t>
      </w:r>
      <w:r w:rsidRPr="007049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проведення конкурсу на зайняття вакантної </w:t>
      </w:r>
      <w:r w:rsidRP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посади керівника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комунального 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заклад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«Публічна бібліотека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Березнянської селищної ради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Чернігівського району Чернігівської області призначити в.о. керівника.</w:t>
      </w:r>
    </w:p>
    <w:p w14:paraId="7DE56AF8" w14:textId="77777777" w:rsidR="00281569" w:rsidRDefault="00774F98" w:rsidP="00281569">
      <w:pPr>
        <w:pStyle w:val="a3"/>
        <w:shd w:val="clear" w:color="auto" w:fill="FFFFFF"/>
        <w:tabs>
          <w:tab w:val="left" w:pos="963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- 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Здійснити дії щодо державної реєстрації </w:t>
      </w:r>
      <w:r w:rsid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комунального</w:t>
      </w:r>
      <w:r w:rsidR="00281569"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заклад</w:t>
      </w:r>
      <w:r w:rsid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</w:t>
      </w:r>
      <w:r w:rsidR="00281569"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«Публічна бібліотека </w:t>
      </w:r>
      <w:r w:rsid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Березнянської селищної ради</w:t>
      </w:r>
      <w:r w:rsidR="00281569"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» </w:t>
      </w:r>
      <w:r w:rsidR="002815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Чернігівського району Чернігівської області.</w:t>
      </w:r>
    </w:p>
    <w:p w14:paraId="6545B7D5" w14:textId="77777777" w:rsidR="00774F98" w:rsidRPr="00B176E8" w:rsidRDefault="00B176E8" w:rsidP="00B176E8">
      <w:pPr>
        <w:pStyle w:val="a3"/>
        <w:shd w:val="clear" w:color="auto" w:fill="FFFFFF"/>
        <w:tabs>
          <w:tab w:val="left" w:pos="963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- </w:t>
      </w:r>
      <w:r w:rsidR="00774F98"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Розробити і подати на затверджен</w:t>
      </w:r>
      <w:r w:rsidR="00DF01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ня Положення про створені філії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комунального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заклад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«Публічна бібліотека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Березнянської селищної ради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Чернігівського району Чернігівської області:</w:t>
      </w:r>
    </w:p>
    <w:p w14:paraId="3EAA5D71" w14:textId="77777777" w:rsidR="00774F98" w:rsidRPr="00774F98" w:rsidRDefault="00B176E8" w:rsidP="00B176E8">
      <w:pPr>
        <w:pStyle w:val="a3"/>
        <w:shd w:val="clear" w:color="auto" w:fill="FFFFFF"/>
        <w:tabs>
          <w:tab w:val="left" w:pos="963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1) Бібліотека-філія для дітей смт Березна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комунального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заклад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«Публічна бібліотека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Березнянської селищної ради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Чернігівського району Чернігівської області.</w:t>
      </w:r>
    </w:p>
    <w:p w14:paraId="28CF8395" w14:textId="77777777" w:rsidR="00B176E8" w:rsidRDefault="00B176E8" w:rsidP="00B176E8">
      <w:pPr>
        <w:pStyle w:val="a3"/>
        <w:shd w:val="clear" w:color="auto" w:fill="FFFFFF"/>
        <w:tabs>
          <w:tab w:val="left" w:pos="963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2) Бібліотека-філія с. Локнисте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комунального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заклад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«Публічна бібліотека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Березнянської селищної ради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Чернігівського району Чернігівської області.</w:t>
      </w:r>
    </w:p>
    <w:p w14:paraId="3BF7A234" w14:textId="77777777" w:rsidR="00774F98" w:rsidRPr="00774F98" w:rsidRDefault="00774F98" w:rsidP="00B176E8">
      <w:pPr>
        <w:pStyle w:val="a3"/>
        <w:shd w:val="clear" w:color="auto" w:fill="FFFFFF"/>
        <w:tabs>
          <w:tab w:val="left" w:pos="963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774F9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3) Бібліотека-філія с.</w:t>
      </w:r>
      <w:r w:rsidR="00B17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Бігач</w:t>
      </w:r>
      <w:r w:rsidRPr="00774F9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="00B176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комунального</w:t>
      </w:r>
      <w:r w:rsidR="00B176E8"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заклад</w:t>
      </w:r>
      <w:r w:rsidR="00B176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</w:t>
      </w:r>
      <w:r w:rsidR="00B176E8"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«Публічна бібліотека </w:t>
      </w:r>
      <w:r w:rsidR="00B176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Березнянської селищної ради</w:t>
      </w:r>
      <w:r w:rsidR="00B176E8"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» </w:t>
      </w:r>
      <w:r w:rsidR="00B176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Чернігівського району Чернігівської області.</w:t>
      </w:r>
    </w:p>
    <w:p w14:paraId="26166BC6" w14:textId="77777777" w:rsidR="00B176E8" w:rsidRDefault="00774F98" w:rsidP="00B176E8">
      <w:pPr>
        <w:pStyle w:val="a3"/>
        <w:shd w:val="clear" w:color="auto" w:fill="FFFFFF"/>
        <w:tabs>
          <w:tab w:val="left" w:pos="963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774F9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4) Бібліотека-філія с.</w:t>
      </w:r>
      <w:r w:rsidR="00B17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Сахнівка</w:t>
      </w:r>
      <w:r w:rsidRPr="00774F9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="00B176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комунального</w:t>
      </w:r>
      <w:r w:rsidR="00B176E8"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заклад</w:t>
      </w:r>
      <w:r w:rsidR="00B176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</w:t>
      </w:r>
      <w:r w:rsidR="00B176E8"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«Публічна бібліотека </w:t>
      </w:r>
      <w:r w:rsidR="00B176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Березнянської селищної ради</w:t>
      </w:r>
      <w:r w:rsidR="00B176E8"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» </w:t>
      </w:r>
      <w:r w:rsidR="00B176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Чернігівсько</w:t>
      </w:r>
      <w:r w:rsidR="00BD69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го району Чернігівської області з бібліотечним пунктом у </w:t>
      </w:r>
      <w:proofErr w:type="spellStart"/>
      <w:r w:rsidR="00BD69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с.Климентинівка</w:t>
      </w:r>
      <w:proofErr w:type="spellEnd"/>
      <w:r w:rsidR="00BD69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14:paraId="45315E53" w14:textId="77777777" w:rsidR="00B176E8" w:rsidRDefault="00B176E8" w:rsidP="00B176E8">
      <w:pPr>
        <w:pStyle w:val="a3"/>
        <w:shd w:val="clear" w:color="auto" w:fill="FFFFFF"/>
        <w:tabs>
          <w:tab w:val="left" w:pos="963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5) </w:t>
      </w:r>
      <w:r w:rsidRPr="00774F9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Бібліотека-філія с.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Миколаївка</w:t>
      </w:r>
      <w:r w:rsidRPr="00774F9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комунального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заклад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«Публічна бібліотека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Березнянської селищної ради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Чернігівського району Чернігівської області.</w:t>
      </w:r>
    </w:p>
    <w:p w14:paraId="11FC765D" w14:textId="77777777" w:rsidR="00B176E8" w:rsidRDefault="00B176E8" w:rsidP="00B176E8">
      <w:pPr>
        <w:pStyle w:val="a3"/>
        <w:shd w:val="clear" w:color="auto" w:fill="FFFFFF"/>
        <w:tabs>
          <w:tab w:val="left" w:pos="963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6)</w:t>
      </w:r>
      <w:r w:rsidRPr="00B17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774F9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Бібліотека-філія с.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Гусавка</w:t>
      </w:r>
      <w:r w:rsidRPr="00774F9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комунального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заклад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«Публічна бібліотека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Березнянської селищної ради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Чернігівського району Чернігівської області.</w:t>
      </w:r>
    </w:p>
    <w:p w14:paraId="1D5589F4" w14:textId="77777777" w:rsidR="00B176E8" w:rsidRDefault="00B176E8" w:rsidP="00B176E8">
      <w:pPr>
        <w:pStyle w:val="a3"/>
        <w:shd w:val="clear" w:color="auto" w:fill="FFFFFF"/>
        <w:tabs>
          <w:tab w:val="left" w:pos="963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6. Фінансовому відділу Березнянської селищної ради передбачити видатки на утримання комунального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заклад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«Публічна бібліотека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Березнянської селищної ради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Чернігівського району Чернігівської області.</w:t>
      </w:r>
    </w:p>
    <w:p w14:paraId="759A2A02" w14:textId="77777777" w:rsidR="00774F98" w:rsidRDefault="00B176E8" w:rsidP="00B176E8">
      <w:pPr>
        <w:pStyle w:val="a3"/>
        <w:shd w:val="clear" w:color="auto" w:fill="FFFFFF"/>
        <w:tabs>
          <w:tab w:val="left" w:pos="963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7. </w:t>
      </w:r>
      <w:r w:rsidR="00774F98"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Вважати таким, що втратив чинність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17 сесії 8 скликання Березнянської селищної ради від 10.02.2022 року № 609/17-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uk-UA"/>
        </w:rPr>
        <w:t>VIII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«Про створення публічної бібліотеки Березнянської територіальної громади»</w:t>
      </w:r>
    </w:p>
    <w:p w14:paraId="364A7CCC" w14:textId="77777777" w:rsidR="00DF0170" w:rsidRPr="00774F98" w:rsidRDefault="00DF0170" w:rsidP="00B176E8">
      <w:pPr>
        <w:pStyle w:val="a3"/>
        <w:shd w:val="clear" w:color="auto" w:fill="FFFFFF"/>
        <w:tabs>
          <w:tab w:val="left" w:pos="963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8. Уповноважити секретаря селищної ради Мироненко Ларису Федорівну підписати Статут Комунального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заклад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«Публічна бібліотека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Березнянської селищної ради</w:t>
      </w:r>
      <w:r w:rsidRPr="00774F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Чернігівського району Чернігівської області.</w:t>
      </w:r>
    </w:p>
    <w:p w14:paraId="62A27181" w14:textId="77777777" w:rsidR="00774F98" w:rsidRPr="007049AA" w:rsidRDefault="00774F98" w:rsidP="00774F9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right="450" w:firstLine="851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B176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Контроль за виконанням даного</w:t>
      </w:r>
      <w:r w:rsidR="00B176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рішення покласти на постійну комісію з гуманітарних питань, соціального захисту населення.</w:t>
      </w:r>
      <w:r w:rsidRPr="007049AA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0CE94213" w14:textId="77777777" w:rsidR="00774F98" w:rsidRPr="00774F98" w:rsidRDefault="00BF27F0" w:rsidP="00774F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 xml:space="preserve">Секретар селищної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ab/>
        <w:t>Лариса МИРОНЕНКО</w:t>
      </w:r>
    </w:p>
    <w:p w14:paraId="6B988F11" w14:textId="77777777" w:rsidR="00ED5424" w:rsidRDefault="00ED5424"/>
    <w:sectPr w:rsidR="00ED54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E1D96"/>
    <w:multiLevelType w:val="hybridMultilevel"/>
    <w:tmpl w:val="4CEEB21A"/>
    <w:lvl w:ilvl="0" w:tplc="4C0271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A78B0"/>
    <w:multiLevelType w:val="hybridMultilevel"/>
    <w:tmpl w:val="50B6BB44"/>
    <w:lvl w:ilvl="0" w:tplc="58A41C76">
      <w:start w:val="8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F2E16E0"/>
    <w:multiLevelType w:val="multilevel"/>
    <w:tmpl w:val="99167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225B44"/>
    <w:multiLevelType w:val="hybridMultilevel"/>
    <w:tmpl w:val="9AB0CCD0"/>
    <w:lvl w:ilvl="0" w:tplc="4FCEEEE6">
      <w:start w:val="8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9EB025D"/>
    <w:multiLevelType w:val="hybridMultilevel"/>
    <w:tmpl w:val="133066F6"/>
    <w:lvl w:ilvl="0" w:tplc="E1925884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0231D51"/>
    <w:multiLevelType w:val="hybridMultilevel"/>
    <w:tmpl w:val="B8B8EC18"/>
    <w:lvl w:ilvl="0" w:tplc="B998A782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30C4A93"/>
    <w:multiLevelType w:val="multilevel"/>
    <w:tmpl w:val="6A9C7970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 w15:restartNumberingAfterBreak="0">
    <w:nsid w:val="72C37620"/>
    <w:multiLevelType w:val="hybridMultilevel"/>
    <w:tmpl w:val="7604125A"/>
    <w:lvl w:ilvl="0" w:tplc="96E2EE32">
      <w:start w:val="9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2"/>
    <w:lvlOverride w:ilvl="1">
      <w:startOverride w:val="1"/>
    </w:lvlOverride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98"/>
    <w:rsid w:val="00281569"/>
    <w:rsid w:val="00497EAF"/>
    <w:rsid w:val="00647087"/>
    <w:rsid w:val="007049AA"/>
    <w:rsid w:val="00774F98"/>
    <w:rsid w:val="00A832DE"/>
    <w:rsid w:val="00B12FDC"/>
    <w:rsid w:val="00B176E8"/>
    <w:rsid w:val="00BD695C"/>
    <w:rsid w:val="00BF27F0"/>
    <w:rsid w:val="00DF0170"/>
    <w:rsid w:val="00E808A6"/>
    <w:rsid w:val="00ED5424"/>
    <w:rsid w:val="00FA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7579"/>
  <w15:docId w15:val="{C073374D-D213-427A-B66A-2ACE952D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F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2889</Words>
  <Characters>1648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11</cp:lastModifiedBy>
  <cp:revision>2</cp:revision>
  <dcterms:created xsi:type="dcterms:W3CDTF">2023-11-15T08:56:00Z</dcterms:created>
  <dcterms:modified xsi:type="dcterms:W3CDTF">2023-11-15T08:56:00Z</dcterms:modified>
</cp:coreProperties>
</file>