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C77B" w14:textId="52EE3779" w:rsidR="00B71A9A" w:rsidRDefault="00B71A9A" w:rsidP="00B71A9A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C3284" wp14:editId="3F0C3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07269292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7E20DDD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52FAB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3615" r:id="rId9"/>
        </w:object>
      </w:r>
    </w:p>
    <w:p w14:paraId="3710B0AC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6567B0C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EBB368E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F28AC18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65EEBA3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52829AAA" w14:textId="77777777" w:rsidR="00B71A9A" w:rsidRDefault="00B71A9A" w:rsidP="00B71A9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7744C6A" w14:textId="77777777" w:rsidR="00B71A9A" w:rsidRDefault="00B71A9A" w:rsidP="00B71A9A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3A4647C" w14:textId="77777777" w:rsidR="00B71A9A" w:rsidRDefault="00B71A9A" w:rsidP="00B71A9A">
      <w:pPr>
        <w:jc w:val="center"/>
        <w:rPr>
          <w:rFonts w:ascii="Times New Roman" w:hAnsi="Times New Roman"/>
          <w:b/>
          <w:sz w:val="6"/>
          <w:szCs w:val="8"/>
        </w:rPr>
      </w:pPr>
    </w:p>
    <w:p w14:paraId="14AFCB22" w14:textId="137AFFF9" w:rsidR="00B71A9A" w:rsidRDefault="00B71A9A" w:rsidP="00B71A9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78</w:t>
      </w:r>
      <w:r>
        <w:rPr>
          <w:rFonts w:ascii="Times New Roman" w:hAnsi="Times New Roman"/>
          <w:sz w:val="28"/>
          <w:szCs w:val="28"/>
        </w:rPr>
        <w:t xml:space="preserve"> 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210F5F2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3"/>
      </w:tblGrid>
      <w:tr w:rsidR="0061334E" w14:paraId="7A3D668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406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6"/>
            </w:tblGrid>
            <w:tr w:rsidR="00451DC9" w:rsidRPr="00F80F79" w14:paraId="1E765F86" w14:textId="77777777" w:rsidTr="00B71A9A">
              <w:trPr>
                <w:cantSplit/>
                <w:trHeight w:val="410"/>
              </w:trPr>
              <w:tc>
                <w:tcPr>
                  <w:tcW w:w="54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4FBBF96" w14:textId="77777777" w:rsidR="00B71A9A" w:rsidRDefault="00C0401B" w:rsidP="00B71A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6D169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«ХАЛЯЛЬ САФ»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 земельної ділянки комунальної власност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сільськогосподарського призначення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7,0000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7423055300:01:001: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0970</w:t>
                  </w:r>
                  <w:r w:rsidR="0097217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яка знаходиться в оренді товариства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</w:t>
                  </w:r>
                </w:p>
                <w:p w14:paraId="65C2547A" w14:textId="3A010A7A" w:rsidR="00451DC9" w:rsidRDefault="00E56B5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смт Березна 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вул. Домницька, 68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</w:t>
                  </w:r>
                </w:p>
                <w:bookmarkEnd w:id="0"/>
                <w:p w14:paraId="6B2FA91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8599A2F" w14:textId="77777777" w:rsidTr="00B71A9A">
              <w:trPr>
                <w:cantSplit/>
                <w:trHeight w:val="509"/>
              </w:trPr>
              <w:tc>
                <w:tcPr>
                  <w:tcW w:w="54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3B69E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07CAE73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366ED07E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2AFC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415221" w14:textId="58F1D274"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6D1696">
        <w:rPr>
          <w:rFonts w:ascii="Times New Roman" w:hAnsi="Times New Roman" w:cs="Times New Roman"/>
          <w:sz w:val="28"/>
          <w:lang w:val="uk-UA"/>
        </w:rPr>
        <w:t>заяву ТОВ «ХАЛЯЛЬ САФ»</w:t>
      </w:r>
      <w:r w:rsidR="00972175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поділу земельної ділянки площею 7,0000га кадастровий номер 7423055300:01:001:0970, яка знаходиться в оренді сільськогосподарського підприємства та в результаті поділу якої було сформовано чотири земельні ділянки 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розташовані на території смт Березна вул. </w:t>
      </w:r>
      <w:r w:rsidR="00DD71A9">
        <w:rPr>
          <w:rFonts w:ascii="Times New Roman" w:hAnsi="Times New Roman" w:cs="Times New Roman"/>
          <w:sz w:val="28"/>
          <w:lang w:val="uk-UA"/>
        </w:rPr>
        <w:t>Домницька, 68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14:paraId="26FCD0A2" w14:textId="77777777" w:rsidR="00AC4632" w:rsidRPr="00B71A9A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1A9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D865F9" w14:textId="50239ABC" w:rsidR="00DD71A9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ТОВ «ХАЛЯЛЬ САФ» </w:t>
      </w:r>
      <w:r w:rsidR="00DD71A9">
        <w:rPr>
          <w:rFonts w:ascii="Times New Roman" w:hAnsi="Times New Roman" w:cs="Times New Roman"/>
          <w:sz w:val="28"/>
          <w:lang w:val="uk-UA"/>
        </w:rPr>
        <w:t>технічну документацію із землеустрою щодо поділу земельної ділянки площею 7,0000га</w:t>
      </w:r>
      <w:r w:rsidR="00F61F3D">
        <w:rPr>
          <w:rFonts w:ascii="Times New Roman" w:hAnsi="Times New Roman" w:cs="Times New Roman"/>
          <w:sz w:val="28"/>
          <w:lang w:val="uk-UA"/>
        </w:rPr>
        <w:t>,</w:t>
      </w:r>
      <w:r w:rsidR="00DD71A9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7423055300:01:001:0970, яка знаходиться в оренді сільськогосподарського підприємства та в результаті поділу якої було </w:t>
      </w:r>
      <w:r w:rsidR="00DD71A9">
        <w:rPr>
          <w:rFonts w:ascii="Times New Roman" w:hAnsi="Times New Roman" w:cs="Times New Roman"/>
          <w:sz w:val="28"/>
          <w:lang w:val="uk-UA"/>
        </w:rPr>
        <w:lastRenderedPageBreak/>
        <w:t>сформовано чотири земельні ділянки 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розташовані на території смт Березна                                 вул. Домницька, 68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області,</w:t>
      </w:r>
    </w:p>
    <w:p w14:paraId="2DCCFE37" w14:textId="2B18A1AA" w:rsidR="002160F0" w:rsidRDefault="004C23B8" w:rsidP="00DD71A9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на земельні ділянки за Березнянською селищною радою, а саме</w:t>
      </w:r>
      <w:r w:rsidR="00B71A9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D71A9">
        <w:rPr>
          <w:rFonts w:ascii="Times New Roman" w:hAnsi="Times New Roman" w:cs="Times New Roman"/>
          <w:sz w:val="28"/>
          <w:lang w:val="uk-UA"/>
        </w:rPr>
        <w:t xml:space="preserve">площею 0,2856га кадастровий номер 7423055300:01:001:1088, площею 0,3044га кадастровий номер 7423055300:01:001:1089, площею 0,4816га кадастровий номер 7423055300:01:001:1090 та площею 5,92184га кадастровий номер 7423055300:01:001:1091, які були сформовані в результаті поділу земельної ділянки площею 7,0000га </w:t>
      </w:r>
      <w:r w:rsidR="00FB2DAB">
        <w:rPr>
          <w:rFonts w:ascii="Times New Roman" w:hAnsi="Times New Roman" w:cs="Times New Roman"/>
          <w:sz w:val="28"/>
          <w:lang w:val="uk-UA"/>
        </w:rPr>
        <w:t>з кадастровим номером 7423055300:01:001:0970</w:t>
      </w:r>
      <w:r w:rsidR="00B71A9A">
        <w:rPr>
          <w:rFonts w:ascii="Times New Roman" w:hAnsi="Times New Roman" w:cs="Times New Roman"/>
          <w:sz w:val="28"/>
          <w:lang w:val="uk-UA"/>
        </w:rPr>
        <w:t>.</w:t>
      </w:r>
    </w:p>
    <w:p w14:paraId="2C414804" w14:textId="6AFEB9AB" w:rsidR="00FF1D07" w:rsidRDefault="00FF1D07" w:rsidP="00DD7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3. Відділу </w:t>
      </w:r>
      <w:r w:rsidR="00097941">
        <w:rPr>
          <w:rFonts w:ascii="Times New Roman" w:hAnsi="Times New Roman" w:cs="Times New Roman"/>
          <w:sz w:val="28"/>
          <w:lang w:val="uk-UA"/>
        </w:rPr>
        <w:t>земельних відносин комунальної власності та житлово-комунального господарства Березнянської селищної ради підготувати додаткові угоди до договору оренди землі від 01.06.2021 року укладеного</w:t>
      </w:r>
      <w:r w:rsidR="00320064">
        <w:rPr>
          <w:rFonts w:ascii="Times New Roman" w:hAnsi="Times New Roman" w:cs="Times New Roman"/>
          <w:sz w:val="28"/>
          <w:lang w:val="uk-UA"/>
        </w:rPr>
        <w:t xml:space="preserve"> </w:t>
      </w:r>
      <w:r w:rsidR="00097941">
        <w:rPr>
          <w:rFonts w:ascii="Times New Roman" w:hAnsi="Times New Roman" w:cs="Times New Roman"/>
          <w:sz w:val="28"/>
          <w:lang w:val="uk-UA"/>
        </w:rPr>
        <w:t>між Березнянською селищною радою та ТОВ «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Халяль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САФ»</w:t>
      </w:r>
      <w:r w:rsidR="00B71A9A">
        <w:rPr>
          <w:rFonts w:ascii="Times New Roman" w:hAnsi="Times New Roman" w:cs="Times New Roman"/>
          <w:sz w:val="28"/>
          <w:lang w:val="uk-UA"/>
        </w:rPr>
        <w:t>,</w:t>
      </w:r>
      <w:r w:rsidR="00097941">
        <w:rPr>
          <w:rFonts w:ascii="Times New Roman" w:hAnsi="Times New Roman" w:cs="Times New Roman"/>
          <w:sz w:val="28"/>
          <w:lang w:val="uk-UA"/>
        </w:rPr>
        <w:t xml:space="preserve"> який зареєстрований в ДРРП про нерухоме майно від 15.06.2021 року №2181531574230 в зв</w:t>
      </w:r>
      <w:r w:rsidR="00320064">
        <w:rPr>
          <w:rFonts w:ascii="Times New Roman" w:hAnsi="Times New Roman" w:cs="Times New Roman"/>
          <w:sz w:val="28"/>
          <w:lang w:val="uk-UA"/>
        </w:rPr>
        <w:t>’</w:t>
      </w:r>
      <w:r w:rsidR="00097941">
        <w:rPr>
          <w:rFonts w:ascii="Times New Roman" w:hAnsi="Times New Roman" w:cs="Times New Roman"/>
          <w:sz w:val="28"/>
          <w:lang w:val="uk-UA"/>
        </w:rPr>
        <w:t>язку з поділом земельної ділянки зазначеної в договорі оренди.</w:t>
      </w:r>
    </w:p>
    <w:p w14:paraId="5F749898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16F5B3" w14:textId="17AA3BFA" w:rsidR="002160F0" w:rsidRDefault="00B71A9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Лариса МИРОНЕНКО</w:t>
      </w:r>
    </w:p>
    <w:p w14:paraId="58DC94C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43FAA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F364C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6F1D02" w14:textId="77777777" w:rsidR="00D154F5" w:rsidRPr="00F53E1B" w:rsidRDefault="00D154F5" w:rsidP="00D154F5">
      <w:pPr>
        <w:rPr>
          <w:sz w:val="27"/>
          <w:szCs w:val="27"/>
        </w:rPr>
      </w:pPr>
    </w:p>
    <w:p w14:paraId="44B8BE54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80FAC" w14:textId="77777777" w:rsidR="00EB1B10" w:rsidRDefault="00EB1B10" w:rsidP="002D012A">
      <w:pPr>
        <w:spacing w:after="0" w:line="240" w:lineRule="auto"/>
      </w:pPr>
      <w:r>
        <w:separator/>
      </w:r>
    </w:p>
  </w:endnote>
  <w:endnote w:type="continuationSeparator" w:id="0">
    <w:p w14:paraId="515578B7" w14:textId="77777777" w:rsidR="00EB1B10" w:rsidRDefault="00EB1B1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28AA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9EE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9D77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AD12B" w14:textId="77777777" w:rsidR="00EB1B10" w:rsidRDefault="00EB1B10" w:rsidP="002D012A">
      <w:pPr>
        <w:spacing w:after="0" w:line="240" w:lineRule="auto"/>
      </w:pPr>
      <w:r>
        <w:separator/>
      </w:r>
    </w:p>
  </w:footnote>
  <w:footnote w:type="continuationSeparator" w:id="0">
    <w:p w14:paraId="68ADFDE5" w14:textId="77777777" w:rsidR="00EB1B10" w:rsidRDefault="00EB1B1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AA86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DB96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D079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1D2F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3205"/>
    <w:rsid w:val="00375192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D14B5"/>
    <w:rsid w:val="004E1B24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1A9A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27EB3"/>
    <w:rsid w:val="00D5445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FEC"/>
    <w:rsid w:val="00E56B5B"/>
    <w:rsid w:val="00E63DDB"/>
    <w:rsid w:val="00E65695"/>
    <w:rsid w:val="00E733C7"/>
    <w:rsid w:val="00E81A16"/>
    <w:rsid w:val="00E85A82"/>
    <w:rsid w:val="00E865DA"/>
    <w:rsid w:val="00EB1B10"/>
    <w:rsid w:val="00EB4E17"/>
    <w:rsid w:val="00EB5C64"/>
    <w:rsid w:val="00EC5829"/>
    <w:rsid w:val="00ED2970"/>
    <w:rsid w:val="00ED3CF3"/>
    <w:rsid w:val="00F134E1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F96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C48C-82E5-404E-B0C0-6064CE7A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2023-10-02T12:42:00Z</cp:lastPrinted>
  <dcterms:created xsi:type="dcterms:W3CDTF">2023-11-24T07:34:00Z</dcterms:created>
  <dcterms:modified xsi:type="dcterms:W3CDTF">2023-11-24T07:34:00Z</dcterms:modified>
</cp:coreProperties>
</file>