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3A1" w:rsidRDefault="00AF33A1" w:rsidP="00AF33A1">
      <w:pPr>
        <w:jc w:val="center"/>
        <w:rPr>
          <w:b/>
          <w:sz w:val="32"/>
        </w:rPr>
      </w:pPr>
      <w:r w:rsidRPr="00C57DBF">
        <w:rPr>
          <w:rFonts w:eastAsia="Calibri"/>
          <w:b/>
          <w:sz w:val="32"/>
          <w:szCs w:val="22"/>
          <w:lang w:eastAsia="en-US"/>
        </w:rPr>
        <w:object w:dxaOrig="648" w:dyaOrig="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5.6pt" o:ole="">
            <v:imagedata r:id="rId7" o:title=""/>
          </v:shape>
          <o:OLEObject Type="Embed" ProgID="Word.Picture.6" ShapeID="_x0000_i1025" DrawAspect="Content" ObjectID="_1761730077" r:id="rId8"/>
        </w:object>
      </w:r>
    </w:p>
    <w:p w:rsidR="00AF33A1" w:rsidRDefault="00AF33A1" w:rsidP="00AF33A1">
      <w:pPr>
        <w:jc w:val="center"/>
        <w:rPr>
          <w:b/>
          <w:sz w:val="32"/>
          <w:szCs w:val="32"/>
          <w:lang w:val="uk-UA"/>
        </w:rPr>
      </w:pPr>
      <w:r>
        <w:rPr>
          <w:b/>
          <w:sz w:val="32"/>
          <w:szCs w:val="32"/>
        </w:rPr>
        <w:t xml:space="preserve">У К </w:t>
      </w:r>
      <w:proofErr w:type="gramStart"/>
      <w:r>
        <w:rPr>
          <w:b/>
          <w:sz w:val="32"/>
          <w:szCs w:val="32"/>
        </w:rPr>
        <w:t>Р</w:t>
      </w:r>
      <w:proofErr w:type="gramEnd"/>
      <w:r>
        <w:rPr>
          <w:b/>
          <w:sz w:val="32"/>
          <w:szCs w:val="32"/>
        </w:rPr>
        <w:t xml:space="preserve"> А Ї Н А</w:t>
      </w:r>
    </w:p>
    <w:p w:rsidR="00AF33A1" w:rsidRDefault="00AF33A1" w:rsidP="00AF33A1">
      <w:pPr>
        <w:jc w:val="center"/>
        <w:rPr>
          <w:b/>
          <w:sz w:val="32"/>
          <w:szCs w:val="32"/>
        </w:rPr>
      </w:pPr>
      <w:r>
        <w:rPr>
          <w:b/>
          <w:sz w:val="32"/>
          <w:szCs w:val="32"/>
        </w:rPr>
        <w:t xml:space="preserve">БЕРЕЗНЯНСЬКА СЕЛИЩНА РАДА </w:t>
      </w:r>
    </w:p>
    <w:p w:rsidR="00AF33A1" w:rsidRDefault="00AF33A1" w:rsidP="00AF33A1">
      <w:pPr>
        <w:jc w:val="center"/>
        <w:rPr>
          <w:b/>
          <w:sz w:val="32"/>
          <w:szCs w:val="32"/>
        </w:rPr>
      </w:pPr>
      <w:proofErr w:type="spellStart"/>
      <w:r>
        <w:rPr>
          <w:b/>
          <w:sz w:val="32"/>
          <w:szCs w:val="32"/>
        </w:rPr>
        <w:t>Чернігівського</w:t>
      </w:r>
      <w:proofErr w:type="spellEnd"/>
      <w:r>
        <w:rPr>
          <w:b/>
          <w:sz w:val="32"/>
          <w:szCs w:val="32"/>
        </w:rPr>
        <w:t xml:space="preserve"> району </w:t>
      </w:r>
      <w:proofErr w:type="spellStart"/>
      <w:r>
        <w:rPr>
          <w:b/>
          <w:sz w:val="32"/>
          <w:szCs w:val="32"/>
        </w:rPr>
        <w:t>Чернігівської</w:t>
      </w:r>
      <w:proofErr w:type="spellEnd"/>
      <w:r>
        <w:rPr>
          <w:b/>
          <w:sz w:val="32"/>
          <w:szCs w:val="32"/>
        </w:rPr>
        <w:t xml:space="preserve"> </w:t>
      </w:r>
      <w:proofErr w:type="spellStart"/>
      <w:r>
        <w:rPr>
          <w:b/>
          <w:sz w:val="32"/>
          <w:szCs w:val="32"/>
        </w:rPr>
        <w:t>області</w:t>
      </w:r>
      <w:proofErr w:type="spellEnd"/>
    </w:p>
    <w:p w:rsidR="00AF33A1" w:rsidRDefault="00AF33A1" w:rsidP="00AF33A1">
      <w:pPr>
        <w:jc w:val="center"/>
        <w:rPr>
          <w:b/>
          <w:sz w:val="8"/>
          <w:szCs w:val="8"/>
        </w:rPr>
      </w:pPr>
    </w:p>
    <w:p w:rsidR="00AF33A1" w:rsidRDefault="00AF33A1" w:rsidP="00AF33A1">
      <w:pPr>
        <w:jc w:val="center"/>
        <w:rPr>
          <w:b/>
          <w:sz w:val="32"/>
          <w:szCs w:val="32"/>
        </w:rPr>
      </w:pPr>
      <w:r>
        <w:rPr>
          <w:b/>
          <w:sz w:val="32"/>
          <w:szCs w:val="32"/>
        </w:rPr>
        <w:t>/</w:t>
      </w:r>
      <w:r w:rsidR="00C45826">
        <w:rPr>
          <w:b/>
          <w:sz w:val="32"/>
          <w:szCs w:val="32"/>
          <w:lang w:val="uk-UA"/>
        </w:rPr>
        <w:t>___________</w:t>
      </w:r>
      <w:r>
        <w:rPr>
          <w:b/>
          <w:sz w:val="32"/>
          <w:szCs w:val="32"/>
        </w:rPr>
        <w:t xml:space="preserve"> восьмого </w:t>
      </w:r>
      <w:proofErr w:type="spellStart"/>
      <w:r>
        <w:rPr>
          <w:b/>
          <w:sz w:val="32"/>
          <w:szCs w:val="32"/>
        </w:rPr>
        <w:t>скликання</w:t>
      </w:r>
      <w:proofErr w:type="spellEnd"/>
      <w:r>
        <w:rPr>
          <w:b/>
          <w:sz w:val="32"/>
          <w:szCs w:val="32"/>
        </w:rPr>
        <w:t>/</w:t>
      </w:r>
    </w:p>
    <w:p w:rsidR="00AF33A1" w:rsidRDefault="00AF33A1" w:rsidP="00AF33A1">
      <w:pPr>
        <w:jc w:val="center"/>
        <w:rPr>
          <w:b/>
          <w:sz w:val="32"/>
          <w:szCs w:val="32"/>
        </w:rPr>
      </w:pPr>
      <w:r>
        <w:rPr>
          <w:b/>
          <w:sz w:val="32"/>
          <w:szCs w:val="32"/>
        </w:rPr>
        <w:t xml:space="preserve">Р І Ш Е Н </w:t>
      </w:r>
      <w:proofErr w:type="spellStart"/>
      <w:proofErr w:type="gramStart"/>
      <w:r>
        <w:rPr>
          <w:b/>
          <w:sz w:val="32"/>
          <w:szCs w:val="32"/>
        </w:rPr>
        <w:t>Н</w:t>
      </w:r>
      <w:proofErr w:type="spellEnd"/>
      <w:proofErr w:type="gramEnd"/>
      <w:r>
        <w:rPr>
          <w:b/>
          <w:sz w:val="32"/>
          <w:szCs w:val="32"/>
        </w:rPr>
        <w:t xml:space="preserve"> Я</w:t>
      </w:r>
    </w:p>
    <w:p w:rsidR="00AF33A1" w:rsidRDefault="00AF33A1" w:rsidP="00AF33A1">
      <w:pPr>
        <w:jc w:val="center"/>
        <w:rPr>
          <w:b/>
          <w:sz w:val="10"/>
          <w:szCs w:val="10"/>
          <w:lang w:val="uk-UA"/>
        </w:rPr>
      </w:pPr>
    </w:p>
    <w:p w:rsidR="00AF33A1" w:rsidRDefault="00AF33A1" w:rsidP="00AF33A1">
      <w:pPr>
        <w:jc w:val="center"/>
        <w:rPr>
          <w:b/>
          <w:sz w:val="6"/>
          <w:szCs w:val="8"/>
        </w:rPr>
      </w:pPr>
    </w:p>
    <w:p w:rsidR="00AF33A1" w:rsidRDefault="00AF33A1" w:rsidP="00AF33A1">
      <w:pPr>
        <w:jc w:val="both"/>
        <w:rPr>
          <w:b/>
          <w:sz w:val="28"/>
          <w:szCs w:val="28"/>
        </w:rPr>
      </w:pPr>
      <w:proofErr w:type="spellStart"/>
      <w:r>
        <w:rPr>
          <w:b/>
          <w:sz w:val="28"/>
          <w:szCs w:val="28"/>
        </w:rPr>
        <w:t>від</w:t>
      </w:r>
      <w:proofErr w:type="spellEnd"/>
      <w:r>
        <w:rPr>
          <w:b/>
          <w:sz w:val="28"/>
          <w:szCs w:val="28"/>
        </w:rPr>
        <w:t xml:space="preserve">    </w:t>
      </w:r>
      <w:r w:rsidR="00C45826">
        <w:rPr>
          <w:b/>
          <w:sz w:val="28"/>
          <w:szCs w:val="28"/>
          <w:lang w:val="uk-UA"/>
        </w:rPr>
        <w:t>грудня</w:t>
      </w:r>
      <w:r w:rsidR="00C45826">
        <w:rPr>
          <w:b/>
          <w:sz w:val="28"/>
          <w:szCs w:val="28"/>
        </w:rPr>
        <w:t xml:space="preserve"> 202</w:t>
      </w:r>
      <w:r w:rsidR="00C45826">
        <w:rPr>
          <w:b/>
          <w:sz w:val="28"/>
          <w:szCs w:val="28"/>
          <w:lang w:val="uk-UA"/>
        </w:rPr>
        <w:t>3</w:t>
      </w:r>
      <w:r>
        <w:rPr>
          <w:b/>
          <w:sz w:val="28"/>
          <w:szCs w:val="28"/>
        </w:rPr>
        <w:t xml:space="preserve"> року                                             №  ____</w:t>
      </w:r>
      <w:r>
        <w:rPr>
          <w:b/>
          <w:sz w:val="28"/>
          <w:szCs w:val="28"/>
          <w:lang w:val="uk-UA"/>
        </w:rPr>
        <w:t>/29</w:t>
      </w:r>
      <w:r>
        <w:rPr>
          <w:b/>
          <w:sz w:val="28"/>
          <w:szCs w:val="28"/>
        </w:rPr>
        <w:t>-</w:t>
      </w:r>
      <w:r>
        <w:rPr>
          <w:b/>
          <w:sz w:val="28"/>
          <w:szCs w:val="28"/>
          <w:lang w:val="en-US"/>
        </w:rPr>
        <w:t>VIII</w:t>
      </w:r>
    </w:p>
    <w:p w:rsidR="00AF33A1" w:rsidRDefault="00AF33A1" w:rsidP="00AF33A1">
      <w:pPr>
        <w:shd w:val="clear" w:color="auto" w:fill="FFFFFF"/>
        <w:rPr>
          <w:b/>
          <w:bCs/>
          <w:color w:val="333333"/>
          <w:bdr w:val="none" w:sz="0" w:space="0" w:color="auto" w:frame="1"/>
          <w:shd w:val="clear" w:color="auto" w:fill="FFFFFF"/>
          <w:lang w:eastAsia="uk-UA"/>
        </w:rPr>
      </w:pPr>
    </w:p>
    <w:p w:rsidR="00AF33A1" w:rsidRDefault="00AF33A1" w:rsidP="00AF33A1">
      <w:pPr>
        <w:shd w:val="clear" w:color="auto" w:fill="FFFFFF"/>
        <w:ind w:right="358"/>
        <w:rPr>
          <w:b/>
          <w:color w:val="000000"/>
          <w:sz w:val="28"/>
          <w:szCs w:val="28"/>
          <w:lang w:val="uk-UA"/>
        </w:rPr>
      </w:pPr>
      <w:r w:rsidRPr="00C14C34">
        <w:rPr>
          <w:b/>
          <w:sz w:val="28"/>
          <w:szCs w:val="28"/>
        </w:rPr>
        <w:t xml:space="preserve">Про </w:t>
      </w:r>
      <w:proofErr w:type="spellStart"/>
      <w:r w:rsidRPr="00C14C34">
        <w:rPr>
          <w:b/>
          <w:sz w:val="28"/>
          <w:szCs w:val="28"/>
        </w:rPr>
        <w:t>затвердження</w:t>
      </w:r>
      <w:proofErr w:type="spellEnd"/>
      <w:r w:rsidRPr="00C14C34">
        <w:rPr>
          <w:b/>
          <w:sz w:val="28"/>
          <w:szCs w:val="28"/>
        </w:rPr>
        <w:t xml:space="preserve"> </w:t>
      </w:r>
      <w:proofErr w:type="spellStart"/>
      <w:r w:rsidRPr="00C14C34">
        <w:rPr>
          <w:b/>
          <w:sz w:val="28"/>
          <w:szCs w:val="28"/>
        </w:rPr>
        <w:t>Програми</w:t>
      </w:r>
      <w:proofErr w:type="spellEnd"/>
      <w:r w:rsidRPr="00C14C34">
        <w:rPr>
          <w:b/>
          <w:sz w:val="28"/>
          <w:szCs w:val="28"/>
        </w:rPr>
        <w:t xml:space="preserve"> </w:t>
      </w:r>
      <w:proofErr w:type="gramStart"/>
      <w:r w:rsidRPr="000F2DC2">
        <w:rPr>
          <w:b/>
          <w:color w:val="000000"/>
          <w:sz w:val="28"/>
          <w:szCs w:val="28"/>
          <w:lang w:val="uk-UA"/>
        </w:rPr>
        <w:t>п</w:t>
      </w:r>
      <w:proofErr w:type="gramEnd"/>
      <w:r w:rsidRPr="000F2DC2">
        <w:rPr>
          <w:b/>
          <w:color w:val="000000"/>
          <w:sz w:val="28"/>
          <w:szCs w:val="28"/>
          <w:lang w:val="uk-UA"/>
        </w:rPr>
        <w:t xml:space="preserve">ідтримки </w:t>
      </w:r>
      <w:r>
        <w:rPr>
          <w:b/>
          <w:color w:val="000000"/>
          <w:sz w:val="28"/>
          <w:szCs w:val="28"/>
          <w:lang w:val="uk-UA"/>
        </w:rPr>
        <w:t xml:space="preserve">військовослужбовців </w:t>
      </w:r>
      <w:r>
        <w:rPr>
          <w:b/>
          <w:sz w:val="28"/>
          <w:szCs w:val="28"/>
          <w:lang w:val="uk-UA"/>
        </w:rPr>
        <w:t xml:space="preserve">  </w:t>
      </w:r>
      <w:proofErr w:type="spellStart"/>
      <w:r>
        <w:rPr>
          <w:b/>
          <w:sz w:val="28"/>
          <w:szCs w:val="28"/>
          <w:lang w:val="uk-UA"/>
        </w:rPr>
        <w:t>Березнянської</w:t>
      </w:r>
      <w:proofErr w:type="spellEnd"/>
      <w:r>
        <w:rPr>
          <w:b/>
          <w:sz w:val="28"/>
          <w:szCs w:val="28"/>
          <w:lang w:val="uk-UA"/>
        </w:rPr>
        <w:t xml:space="preserve"> селищної територіальної громади</w:t>
      </w:r>
      <w:r w:rsidRPr="000F2DC2">
        <w:rPr>
          <w:b/>
          <w:sz w:val="28"/>
          <w:szCs w:val="28"/>
          <w:lang w:val="uk-UA"/>
        </w:rPr>
        <w:t xml:space="preserve">, які брали </w:t>
      </w:r>
      <w:r>
        <w:rPr>
          <w:b/>
          <w:sz w:val="28"/>
          <w:szCs w:val="28"/>
          <w:lang w:val="uk-UA"/>
        </w:rPr>
        <w:t xml:space="preserve"> (беруть) </w:t>
      </w:r>
      <w:r w:rsidRPr="000F2DC2">
        <w:rPr>
          <w:b/>
          <w:sz w:val="28"/>
          <w:szCs w:val="28"/>
          <w:lang w:val="uk-UA"/>
        </w:rPr>
        <w:t>участь</w:t>
      </w:r>
      <w:r>
        <w:rPr>
          <w:b/>
          <w:sz w:val="28"/>
          <w:szCs w:val="28"/>
          <w:lang w:val="uk-UA"/>
        </w:rPr>
        <w:t xml:space="preserve"> в захисті України, їх  сімей та членів сімей </w:t>
      </w:r>
      <w:r w:rsidRPr="000F2DC2">
        <w:rPr>
          <w:bCs/>
          <w:color w:val="000000"/>
          <w:spacing w:val="-2"/>
          <w:sz w:val="22"/>
          <w:szCs w:val="22"/>
          <w:lang w:val="uk-UA"/>
        </w:rPr>
        <w:t xml:space="preserve"> </w:t>
      </w:r>
      <w:r w:rsidRPr="00372A93">
        <w:rPr>
          <w:b/>
          <w:bCs/>
          <w:color w:val="000000"/>
          <w:spacing w:val="-2"/>
          <w:sz w:val="28"/>
          <w:szCs w:val="28"/>
          <w:lang w:val="uk-UA"/>
        </w:rPr>
        <w:t xml:space="preserve">загиблих </w:t>
      </w:r>
      <w:r>
        <w:rPr>
          <w:b/>
          <w:bCs/>
          <w:color w:val="000000"/>
          <w:spacing w:val="-2"/>
          <w:sz w:val="28"/>
          <w:szCs w:val="28"/>
          <w:lang w:val="uk-UA"/>
        </w:rPr>
        <w:t xml:space="preserve">військовослужбовців </w:t>
      </w:r>
      <w:r w:rsidRPr="000F2DC2">
        <w:rPr>
          <w:b/>
          <w:bCs/>
          <w:color w:val="000000"/>
          <w:spacing w:val="-2"/>
          <w:sz w:val="28"/>
          <w:szCs w:val="28"/>
          <w:lang w:val="uk-UA"/>
        </w:rPr>
        <w:t xml:space="preserve"> на 20</w:t>
      </w:r>
      <w:r w:rsidR="00C45826">
        <w:rPr>
          <w:b/>
          <w:bCs/>
          <w:color w:val="000000"/>
          <w:spacing w:val="-2"/>
          <w:sz w:val="28"/>
          <w:szCs w:val="28"/>
          <w:lang w:val="uk-UA"/>
        </w:rPr>
        <w:t>24-2025 роки</w:t>
      </w:r>
      <w:r>
        <w:rPr>
          <w:b/>
          <w:bCs/>
          <w:color w:val="000000"/>
          <w:spacing w:val="-2"/>
          <w:sz w:val="28"/>
          <w:szCs w:val="28"/>
          <w:lang w:val="uk-UA"/>
        </w:rPr>
        <w:t>.</w:t>
      </w:r>
    </w:p>
    <w:p w:rsidR="00AF33A1" w:rsidRPr="0051556E" w:rsidRDefault="00AF33A1" w:rsidP="00AF33A1">
      <w:pPr>
        <w:pStyle w:val="PreformattedText"/>
        <w:rPr>
          <w:rFonts w:ascii="Times New Roman" w:hAnsi="Times New Roman" w:cs="Times New Roman"/>
          <w:b/>
          <w:sz w:val="28"/>
          <w:szCs w:val="28"/>
          <w:lang w:val="uk-UA"/>
        </w:rPr>
      </w:pPr>
    </w:p>
    <w:p w:rsidR="00AF33A1" w:rsidRPr="00416162" w:rsidRDefault="00AF33A1" w:rsidP="00AF33A1">
      <w:pPr>
        <w:pStyle w:val="PreformattedText"/>
        <w:ind w:firstLine="708"/>
        <w:jc w:val="both"/>
        <w:rPr>
          <w:rFonts w:ascii="Times New Roman" w:hAnsi="Times New Roman" w:cs="Times New Roman"/>
          <w:sz w:val="28"/>
          <w:szCs w:val="28"/>
          <w:lang w:val="ru-RU"/>
        </w:rPr>
      </w:pPr>
      <w:r w:rsidRPr="00CA7184">
        <w:rPr>
          <w:rFonts w:ascii="Times New Roman" w:hAnsi="Times New Roman" w:cs="Times New Roman"/>
          <w:sz w:val="28"/>
          <w:szCs w:val="28"/>
          <w:lang w:val="uk-UA"/>
        </w:rPr>
        <w:t xml:space="preserve">З метою </w:t>
      </w:r>
      <w:r w:rsidRPr="00CA7184">
        <w:rPr>
          <w:rFonts w:ascii="Times New Roman" w:hAnsi="Times New Roman" w:cs="Times New Roman"/>
          <w:color w:val="000000"/>
          <w:sz w:val="28"/>
          <w:szCs w:val="28"/>
          <w:lang w:val="uk-UA"/>
        </w:rPr>
        <w:t>підтримки військовослужбовців</w:t>
      </w:r>
      <w:r>
        <w:rPr>
          <w:rFonts w:ascii="Times New Roman" w:hAnsi="Times New Roman" w:cs="Times New Roman"/>
          <w:color w:val="000000"/>
          <w:sz w:val="28"/>
          <w:szCs w:val="28"/>
          <w:lang w:val="uk-UA"/>
        </w:rPr>
        <w:t xml:space="preserve"> </w:t>
      </w:r>
      <w:proofErr w:type="spellStart"/>
      <w:r w:rsidRPr="00CA7184">
        <w:rPr>
          <w:rFonts w:ascii="Times New Roman" w:hAnsi="Times New Roman" w:cs="Times New Roman"/>
          <w:sz w:val="28"/>
          <w:szCs w:val="28"/>
          <w:lang w:val="uk-UA"/>
        </w:rPr>
        <w:t>Березнянської</w:t>
      </w:r>
      <w:proofErr w:type="spellEnd"/>
      <w:r w:rsidRPr="00CA7184">
        <w:rPr>
          <w:rFonts w:ascii="Times New Roman" w:hAnsi="Times New Roman" w:cs="Times New Roman"/>
          <w:sz w:val="28"/>
          <w:szCs w:val="28"/>
          <w:lang w:val="uk-UA"/>
        </w:rPr>
        <w:t xml:space="preserve"> селищної територіальної громади, які брали (беруть) участь в захисті України, їх  сімей та членів сімей </w:t>
      </w:r>
      <w:r w:rsidRPr="00CA7184">
        <w:rPr>
          <w:rFonts w:ascii="Times New Roman" w:hAnsi="Times New Roman" w:cs="Times New Roman"/>
          <w:bCs/>
          <w:color w:val="000000"/>
          <w:spacing w:val="-2"/>
          <w:sz w:val="22"/>
          <w:szCs w:val="22"/>
          <w:lang w:val="uk-UA"/>
        </w:rPr>
        <w:t xml:space="preserve"> </w:t>
      </w:r>
      <w:r w:rsidRPr="00CA7184">
        <w:rPr>
          <w:rFonts w:ascii="Times New Roman" w:hAnsi="Times New Roman" w:cs="Times New Roman"/>
          <w:bCs/>
          <w:color w:val="000000"/>
          <w:spacing w:val="-2"/>
          <w:sz w:val="28"/>
          <w:szCs w:val="28"/>
          <w:lang w:val="uk-UA"/>
        </w:rPr>
        <w:t>загиблих військовослужбовців</w:t>
      </w:r>
      <w:r w:rsidRPr="00CA7184">
        <w:rPr>
          <w:rFonts w:ascii="Times New Roman" w:hAnsi="Times New Roman" w:cs="Times New Roman"/>
          <w:sz w:val="28"/>
          <w:szCs w:val="28"/>
          <w:lang w:val="uk-UA"/>
        </w:rPr>
        <w:t>, відповідно до Бюджетного кодексу України т</w:t>
      </w:r>
      <w:r w:rsidR="00C45826">
        <w:rPr>
          <w:rFonts w:ascii="Times New Roman" w:hAnsi="Times New Roman" w:cs="Times New Roman"/>
          <w:sz w:val="28"/>
          <w:szCs w:val="28"/>
          <w:lang w:val="uk-UA"/>
        </w:rPr>
        <w:t xml:space="preserve">а керуючись пунктом 22 частини </w:t>
      </w:r>
      <w:r w:rsidRPr="00CA7184">
        <w:rPr>
          <w:rFonts w:ascii="Times New Roman" w:hAnsi="Times New Roman" w:cs="Times New Roman"/>
          <w:sz w:val="28"/>
          <w:szCs w:val="28"/>
          <w:lang w:val="uk-UA"/>
        </w:rPr>
        <w:t xml:space="preserve"> статтею </w:t>
      </w:r>
      <w:r>
        <w:rPr>
          <w:rFonts w:ascii="Times New Roman" w:hAnsi="Times New Roman" w:cs="Times New Roman"/>
          <w:sz w:val="28"/>
          <w:szCs w:val="28"/>
          <w:lang w:val="ru-RU"/>
        </w:rPr>
        <w:t xml:space="preserve">26 Закону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 Про </w:t>
      </w:r>
      <w:proofErr w:type="spellStart"/>
      <w:r>
        <w:rPr>
          <w:rFonts w:ascii="Times New Roman" w:hAnsi="Times New Roman" w:cs="Times New Roman"/>
          <w:sz w:val="28"/>
          <w:szCs w:val="28"/>
          <w:lang w:val="ru-RU"/>
        </w:rPr>
        <w:t>місцеве</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самоврядування</w:t>
      </w:r>
      <w:proofErr w:type="spellEnd"/>
      <w:r w:rsidRPr="00416162">
        <w:rPr>
          <w:rFonts w:ascii="Times New Roman" w:hAnsi="Times New Roman" w:cs="Times New Roman"/>
          <w:sz w:val="28"/>
          <w:szCs w:val="28"/>
          <w:lang w:val="ru-RU"/>
        </w:rPr>
        <w:t xml:space="preserve"> в </w:t>
      </w:r>
      <w:proofErr w:type="spellStart"/>
      <w:r w:rsidRPr="00416162">
        <w:rPr>
          <w:rFonts w:ascii="Times New Roman" w:hAnsi="Times New Roman" w:cs="Times New Roman"/>
          <w:sz w:val="28"/>
          <w:szCs w:val="28"/>
          <w:lang w:val="ru-RU"/>
        </w:rPr>
        <w:t>Україні</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селищна</w:t>
      </w:r>
      <w:proofErr w:type="spellEnd"/>
      <w:r w:rsidRPr="00416162">
        <w:rPr>
          <w:rFonts w:ascii="Times New Roman" w:hAnsi="Times New Roman" w:cs="Times New Roman"/>
          <w:sz w:val="28"/>
          <w:szCs w:val="28"/>
          <w:lang w:val="ru-RU"/>
        </w:rPr>
        <w:t xml:space="preserve"> рада</w:t>
      </w:r>
    </w:p>
    <w:p w:rsidR="00AF33A1" w:rsidRPr="00416162" w:rsidRDefault="00AF33A1" w:rsidP="00AF33A1">
      <w:pPr>
        <w:pStyle w:val="PreformattedText"/>
        <w:rPr>
          <w:rFonts w:ascii="Times New Roman" w:hAnsi="Times New Roman" w:cs="Times New Roman"/>
          <w:sz w:val="28"/>
          <w:szCs w:val="28"/>
          <w:lang w:val="ru-RU"/>
        </w:rPr>
      </w:pPr>
    </w:p>
    <w:p w:rsidR="00AF33A1" w:rsidRPr="004C1DB8" w:rsidRDefault="00AF33A1" w:rsidP="00AF33A1">
      <w:pPr>
        <w:pStyle w:val="PreformattedText"/>
        <w:rPr>
          <w:rFonts w:ascii="Times New Roman" w:hAnsi="Times New Roman" w:cs="Times New Roman"/>
          <w:b/>
          <w:sz w:val="28"/>
          <w:szCs w:val="28"/>
          <w:lang w:val="ru-RU"/>
        </w:rPr>
      </w:pPr>
      <w:r w:rsidRPr="004C1DB8">
        <w:rPr>
          <w:rFonts w:ascii="Times New Roman" w:hAnsi="Times New Roman" w:cs="Times New Roman"/>
          <w:b/>
          <w:sz w:val="32"/>
          <w:szCs w:val="28"/>
          <w:lang w:val="ru-RU"/>
        </w:rPr>
        <w:t>ВИРІШИЛА</w:t>
      </w:r>
      <w:r w:rsidRPr="004C1DB8">
        <w:rPr>
          <w:rFonts w:ascii="Times New Roman" w:hAnsi="Times New Roman" w:cs="Times New Roman"/>
          <w:b/>
          <w:sz w:val="28"/>
          <w:szCs w:val="28"/>
          <w:lang w:val="ru-RU"/>
        </w:rPr>
        <w:t>:</w:t>
      </w:r>
    </w:p>
    <w:p w:rsidR="00AF33A1" w:rsidRPr="00416162" w:rsidRDefault="00AF33A1" w:rsidP="00AF33A1">
      <w:pPr>
        <w:pStyle w:val="PreformattedText"/>
        <w:rPr>
          <w:rFonts w:ascii="Times New Roman" w:hAnsi="Times New Roman" w:cs="Times New Roman"/>
          <w:sz w:val="28"/>
          <w:szCs w:val="28"/>
          <w:lang w:val="ru-RU"/>
        </w:rPr>
      </w:pPr>
    </w:p>
    <w:p w:rsidR="00AF33A1" w:rsidRDefault="00637D5C" w:rsidP="00637D5C">
      <w:pPr>
        <w:shd w:val="clear" w:color="auto" w:fill="FFFFFF"/>
        <w:ind w:right="358"/>
        <w:jc w:val="both"/>
        <w:rPr>
          <w:sz w:val="28"/>
          <w:szCs w:val="28"/>
          <w:lang w:val="uk-UA"/>
        </w:rPr>
      </w:pPr>
      <w:r>
        <w:rPr>
          <w:sz w:val="28"/>
          <w:szCs w:val="28"/>
        </w:rPr>
        <w:t>1.</w:t>
      </w:r>
      <w:r w:rsidR="00AF33A1" w:rsidRPr="00416162">
        <w:rPr>
          <w:sz w:val="28"/>
          <w:szCs w:val="28"/>
        </w:rPr>
        <w:t xml:space="preserve">Затвердити </w:t>
      </w:r>
      <w:r w:rsidR="00AF33A1">
        <w:rPr>
          <w:sz w:val="28"/>
          <w:szCs w:val="28"/>
          <w:lang w:val="uk-UA"/>
        </w:rPr>
        <w:t xml:space="preserve">Програму </w:t>
      </w:r>
      <w:proofErr w:type="gramStart"/>
      <w:r w:rsidR="00AF33A1" w:rsidRPr="0051556E">
        <w:rPr>
          <w:color w:val="000000"/>
          <w:sz w:val="28"/>
          <w:szCs w:val="28"/>
          <w:lang w:val="uk-UA"/>
        </w:rPr>
        <w:t>п</w:t>
      </w:r>
      <w:proofErr w:type="gramEnd"/>
      <w:r w:rsidR="00AF33A1" w:rsidRPr="0051556E">
        <w:rPr>
          <w:color w:val="000000"/>
          <w:sz w:val="28"/>
          <w:szCs w:val="28"/>
          <w:lang w:val="uk-UA"/>
        </w:rPr>
        <w:t xml:space="preserve">ідтримки військовослужбовців </w:t>
      </w:r>
      <w:r w:rsidR="00AF33A1">
        <w:rPr>
          <w:sz w:val="28"/>
          <w:szCs w:val="28"/>
          <w:lang w:val="uk-UA"/>
        </w:rPr>
        <w:t xml:space="preserve">  </w:t>
      </w:r>
      <w:proofErr w:type="spellStart"/>
      <w:r w:rsidR="00AF33A1">
        <w:rPr>
          <w:sz w:val="28"/>
          <w:szCs w:val="28"/>
          <w:lang w:val="uk-UA"/>
        </w:rPr>
        <w:t>Березнянської</w:t>
      </w:r>
      <w:proofErr w:type="spellEnd"/>
      <w:r w:rsidR="00AF33A1">
        <w:rPr>
          <w:sz w:val="28"/>
          <w:szCs w:val="28"/>
          <w:lang w:val="uk-UA"/>
        </w:rPr>
        <w:t xml:space="preserve"> </w:t>
      </w:r>
      <w:r w:rsidR="00AF33A1" w:rsidRPr="0051556E">
        <w:rPr>
          <w:sz w:val="28"/>
          <w:szCs w:val="28"/>
          <w:lang w:val="uk-UA"/>
        </w:rPr>
        <w:t>селищної територіальної громади</w:t>
      </w:r>
      <w:r w:rsidR="00AF33A1">
        <w:rPr>
          <w:sz w:val="28"/>
          <w:szCs w:val="28"/>
          <w:lang w:val="uk-UA"/>
        </w:rPr>
        <w:t xml:space="preserve">, які брали (беруть) </w:t>
      </w:r>
      <w:r w:rsidR="00AF33A1" w:rsidRPr="0051556E">
        <w:rPr>
          <w:sz w:val="28"/>
          <w:szCs w:val="28"/>
          <w:lang w:val="uk-UA"/>
        </w:rPr>
        <w:t xml:space="preserve">участь в захисті України, їх  сімей та членів сімей </w:t>
      </w:r>
      <w:r w:rsidR="00AF33A1" w:rsidRPr="0051556E">
        <w:rPr>
          <w:bCs/>
          <w:color w:val="000000"/>
          <w:spacing w:val="-2"/>
          <w:sz w:val="22"/>
          <w:szCs w:val="22"/>
          <w:lang w:val="uk-UA"/>
        </w:rPr>
        <w:t xml:space="preserve"> </w:t>
      </w:r>
      <w:r w:rsidR="00AF33A1" w:rsidRPr="0051556E">
        <w:rPr>
          <w:bCs/>
          <w:color w:val="000000"/>
          <w:spacing w:val="-2"/>
          <w:sz w:val="28"/>
          <w:szCs w:val="28"/>
          <w:lang w:val="uk-UA"/>
        </w:rPr>
        <w:t>загиб</w:t>
      </w:r>
      <w:r>
        <w:rPr>
          <w:bCs/>
          <w:color w:val="000000"/>
          <w:spacing w:val="-2"/>
          <w:sz w:val="28"/>
          <w:szCs w:val="28"/>
          <w:lang w:val="uk-UA"/>
        </w:rPr>
        <w:t>лих військовослужбовців  на 20</w:t>
      </w:r>
      <w:r w:rsidR="00C45826">
        <w:rPr>
          <w:bCs/>
          <w:color w:val="000000"/>
          <w:spacing w:val="-2"/>
          <w:sz w:val="28"/>
          <w:szCs w:val="28"/>
          <w:lang w:val="uk-UA"/>
        </w:rPr>
        <w:t>24-2025</w:t>
      </w:r>
      <w:r w:rsidR="00AF33A1" w:rsidRPr="0051556E">
        <w:rPr>
          <w:bCs/>
          <w:color w:val="000000"/>
          <w:spacing w:val="-2"/>
          <w:sz w:val="28"/>
          <w:szCs w:val="28"/>
          <w:lang w:val="uk-UA"/>
        </w:rPr>
        <w:t xml:space="preserve"> </w:t>
      </w:r>
      <w:r w:rsidR="00C45826">
        <w:rPr>
          <w:bCs/>
          <w:color w:val="000000"/>
          <w:spacing w:val="-2"/>
          <w:sz w:val="28"/>
          <w:szCs w:val="28"/>
          <w:lang w:val="uk-UA"/>
        </w:rPr>
        <w:t>роки</w:t>
      </w:r>
      <w:r w:rsidR="00AF33A1">
        <w:rPr>
          <w:sz w:val="28"/>
          <w:szCs w:val="28"/>
        </w:rPr>
        <w:t xml:space="preserve"> (</w:t>
      </w:r>
      <w:proofErr w:type="spellStart"/>
      <w:r w:rsidR="00AF33A1">
        <w:rPr>
          <w:sz w:val="28"/>
          <w:szCs w:val="28"/>
        </w:rPr>
        <w:t>Програма</w:t>
      </w:r>
      <w:proofErr w:type="spellEnd"/>
      <w:r w:rsidR="00AF33A1">
        <w:rPr>
          <w:sz w:val="28"/>
          <w:szCs w:val="28"/>
        </w:rPr>
        <w:t xml:space="preserve"> </w:t>
      </w:r>
      <w:proofErr w:type="spellStart"/>
      <w:r w:rsidR="00AF33A1">
        <w:rPr>
          <w:sz w:val="28"/>
          <w:szCs w:val="28"/>
        </w:rPr>
        <w:t>додається</w:t>
      </w:r>
      <w:proofErr w:type="spellEnd"/>
      <w:r w:rsidR="00AF33A1">
        <w:rPr>
          <w:sz w:val="28"/>
          <w:szCs w:val="28"/>
        </w:rPr>
        <w:t xml:space="preserve">) </w:t>
      </w:r>
      <w:r w:rsidR="00AF33A1">
        <w:rPr>
          <w:sz w:val="28"/>
          <w:szCs w:val="28"/>
          <w:lang w:val="uk-UA"/>
        </w:rPr>
        <w:t>.</w:t>
      </w:r>
    </w:p>
    <w:p w:rsidR="00AF33A1" w:rsidRPr="0051556E" w:rsidRDefault="00AF33A1" w:rsidP="00AF33A1">
      <w:pPr>
        <w:shd w:val="clear" w:color="auto" w:fill="FFFFFF"/>
        <w:ind w:right="358"/>
        <w:jc w:val="both"/>
        <w:rPr>
          <w:sz w:val="28"/>
          <w:szCs w:val="28"/>
          <w:lang w:val="uk-UA"/>
        </w:rPr>
      </w:pPr>
    </w:p>
    <w:p w:rsidR="00637D5C" w:rsidRPr="008C288F" w:rsidRDefault="00637D5C" w:rsidP="00637D5C">
      <w:pPr>
        <w:jc w:val="both"/>
        <w:rPr>
          <w:sz w:val="28"/>
        </w:rPr>
      </w:pPr>
      <w:r>
        <w:rPr>
          <w:sz w:val="28"/>
          <w:lang w:val="uk-UA"/>
        </w:rPr>
        <w:t xml:space="preserve">2. </w:t>
      </w:r>
      <w:r w:rsidRPr="008C288F">
        <w:rPr>
          <w:sz w:val="28"/>
        </w:rPr>
        <w:t xml:space="preserve">При </w:t>
      </w:r>
      <w:proofErr w:type="spellStart"/>
      <w:r w:rsidRPr="008C288F">
        <w:rPr>
          <w:sz w:val="28"/>
        </w:rPr>
        <w:t>формуванні</w:t>
      </w:r>
      <w:proofErr w:type="spellEnd"/>
      <w:r w:rsidRPr="008C288F">
        <w:rPr>
          <w:sz w:val="28"/>
        </w:rPr>
        <w:t xml:space="preserve"> бюджету </w:t>
      </w:r>
      <w:proofErr w:type="spellStart"/>
      <w:r>
        <w:rPr>
          <w:sz w:val="28"/>
          <w:lang w:val="uk-UA"/>
        </w:rPr>
        <w:t>Березнянської</w:t>
      </w:r>
      <w:proofErr w:type="spellEnd"/>
      <w:r>
        <w:rPr>
          <w:sz w:val="28"/>
          <w:lang w:val="uk-UA"/>
        </w:rPr>
        <w:t xml:space="preserve"> </w:t>
      </w:r>
      <w:r w:rsidRPr="008C288F">
        <w:rPr>
          <w:sz w:val="28"/>
        </w:rPr>
        <w:t xml:space="preserve"> </w:t>
      </w:r>
      <w:proofErr w:type="spellStart"/>
      <w:r w:rsidRPr="008C288F">
        <w:rPr>
          <w:sz w:val="28"/>
        </w:rPr>
        <w:t>територіальної</w:t>
      </w:r>
      <w:proofErr w:type="spellEnd"/>
      <w:r w:rsidRPr="008C288F">
        <w:rPr>
          <w:sz w:val="28"/>
        </w:rPr>
        <w:t xml:space="preserve"> </w:t>
      </w:r>
      <w:proofErr w:type="spellStart"/>
      <w:r w:rsidRPr="008C288F">
        <w:rPr>
          <w:sz w:val="28"/>
        </w:rPr>
        <w:t>громади</w:t>
      </w:r>
      <w:proofErr w:type="spellEnd"/>
      <w:r w:rsidRPr="008C288F">
        <w:rPr>
          <w:sz w:val="28"/>
        </w:rPr>
        <w:t xml:space="preserve"> </w:t>
      </w:r>
      <w:r>
        <w:rPr>
          <w:sz w:val="28"/>
          <w:lang w:val="uk-UA"/>
        </w:rPr>
        <w:t xml:space="preserve">врахувати </w:t>
      </w:r>
      <w:r w:rsidRPr="008C288F">
        <w:rPr>
          <w:sz w:val="28"/>
        </w:rPr>
        <w:t xml:space="preserve"> </w:t>
      </w:r>
      <w:proofErr w:type="spellStart"/>
      <w:r w:rsidRPr="008C288F">
        <w:rPr>
          <w:sz w:val="28"/>
        </w:rPr>
        <w:t>фінансування</w:t>
      </w:r>
      <w:proofErr w:type="spellEnd"/>
      <w:r w:rsidRPr="008C288F">
        <w:rPr>
          <w:sz w:val="28"/>
        </w:rPr>
        <w:t xml:space="preserve"> </w:t>
      </w:r>
      <w:proofErr w:type="spellStart"/>
      <w:r w:rsidRPr="008C288F">
        <w:rPr>
          <w:sz w:val="28"/>
        </w:rPr>
        <w:t>видатків</w:t>
      </w:r>
      <w:proofErr w:type="spellEnd"/>
      <w:r w:rsidRPr="008C288F">
        <w:rPr>
          <w:sz w:val="28"/>
        </w:rPr>
        <w:t xml:space="preserve"> на </w:t>
      </w:r>
      <w:proofErr w:type="spellStart"/>
      <w:r w:rsidRPr="008C288F">
        <w:rPr>
          <w:sz w:val="28"/>
        </w:rPr>
        <w:t>виконання</w:t>
      </w:r>
      <w:proofErr w:type="spellEnd"/>
      <w:r w:rsidRPr="008C288F">
        <w:rPr>
          <w:sz w:val="28"/>
        </w:rPr>
        <w:t xml:space="preserve"> </w:t>
      </w:r>
      <w:proofErr w:type="spellStart"/>
      <w:r w:rsidRPr="008C288F">
        <w:rPr>
          <w:sz w:val="28"/>
        </w:rPr>
        <w:t>за</w:t>
      </w:r>
      <w:r>
        <w:rPr>
          <w:sz w:val="28"/>
        </w:rPr>
        <w:t>ходів</w:t>
      </w:r>
      <w:proofErr w:type="spellEnd"/>
      <w:r>
        <w:rPr>
          <w:sz w:val="28"/>
        </w:rPr>
        <w:t xml:space="preserve"> </w:t>
      </w:r>
      <w:proofErr w:type="spellStart"/>
      <w:r>
        <w:rPr>
          <w:sz w:val="28"/>
        </w:rPr>
        <w:t>Програми</w:t>
      </w:r>
      <w:proofErr w:type="spellEnd"/>
      <w:r>
        <w:rPr>
          <w:sz w:val="28"/>
        </w:rPr>
        <w:t xml:space="preserve"> в межах </w:t>
      </w:r>
      <w:proofErr w:type="spellStart"/>
      <w:r>
        <w:rPr>
          <w:sz w:val="28"/>
        </w:rPr>
        <w:t>реальних</w:t>
      </w:r>
      <w:proofErr w:type="spellEnd"/>
      <w:r>
        <w:rPr>
          <w:sz w:val="28"/>
          <w:lang w:val="uk-UA"/>
        </w:rPr>
        <w:t xml:space="preserve"> </w:t>
      </w:r>
      <w:proofErr w:type="spellStart"/>
      <w:r w:rsidRPr="008C288F">
        <w:rPr>
          <w:sz w:val="28"/>
        </w:rPr>
        <w:t>фінансових</w:t>
      </w:r>
      <w:proofErr w:type="spellEnd"/>
      <w:r w:rsidRPr="008C288F">
        <w:rPr>
          <w:sz w:val="28"/>
        </w:rPr>
        <w:t xml:space="preserve"> </w:t>
      </w:r>
      <w:proofErr w:type="spellStart"/>
      <w:r w:rsidRPr="008C288F">
        <w:rPr>
          <w:sz w:val="28"/>
        </w:rPr>
        <w:t>можливостей</w:t>
      </w:r>
      <w:proofErr w:type="spellEnd"/>
      <w:r w:rsidRPr="008C288F">
        <w:rPr>
          <w:sz w:val="28"/>
        </w:rPr>
        <w:t xml:space="preserve"> бюджету.</w:t>
      </w:r>
    </w:p>
    <w:p w:rsidR="00637D5C" w:rsidRPr="008C288F" w:rsidRDefault="00637D5C" w:rsidP="00637D5C">
      <w:pPr>
        <w:rPr>
          <w:sz w:val="28"/>
        </w:rPr>
      </w:pPr>
      <w:r w:rsidRPr="008C288F">
        <w:rPr>
          <w:sz w:val="28"/>
        </w:rPr>
        <w:t> </w:t>
      </w:r>
    </w:p>
    <w:p w:rsidR="00637D5C" w:rsidRDefault="00637D5C" w:rsidP="00637D5C">
      <w:pPr>
        <w:rPr>
          <w:sz w:val="28"/>
          <w:lang w:val="uk-UA"/>
        </w:rPr>
      </w:pPr>
      <w:r>
        <w:rPr>
          <w:sz w:val="28"/>
          <w:lang w:val="uk-UA"/>
        </w:rPr>
        <w:t xml:space="preserve">3. </w:t>
      </w:r>
      <w:proofErr w:type="spellStart"/>
      <w:r w:rsidRPr="008C288F">
        <w:rPr>
          <w:sz w:val="28"/>
        </w:rPr>
        <w:t>Головним</w:t>
      </w:r>
      <w:proofErr w:type="spellEnd"/>
      <w:r w:rsidRPr="008C288F">
        <w:rPr>
          <w:sz w:val="28"/>
        </w:rPr>
        <w:t xml:space="preserve"> </w:t>
      </w:r>
      <w:proofErr w:type="spellStart"/>
      <w:r w:rsidRPr="008C288F">
        <w:rPr>
          <w:sz w:val="28"/>
        </w:rPr>
        <w:t>розпорядником</w:t>
      </w:r>
      <w:proofErr w:type="spellEnd"/>
      <w:r w:rsidRPr="008C288F">
        <w:rPr>
          <w:sz w:val="28"/>
        </w:rPr>
        <w:t xml:space="preserve"> </w:t>
      </w:r>
      <w:proofErr w:type="spellStart"/>
      <w:r w:rsidRPr="008C288F">
        <w:rPr>
          <w:sz w:val="28"/>
        </w:rPr>
        <w:t>коштів</w:t>
      </w:r>
      <w:proofErr w:type="spellEnd"/>
      <w:r w:rsidRPr="008C288F">
        <w:rPr>
          <w:sz w:val="28"/>
        </w:rPr>
        <w:t xml:space="preserve"> </w:t>
      </w:r>
      <w:proofErr w:type="spellStart"/>
      <w:r w:rsidRPr="008C288F">
        <w:rPr>
          <w:sz w:val="28"/>
        </w:rPr>
        <w:t>визначити</w:t>
      </w:r>
      <w:proofErr w:type="spellEnd"/>
      <w:r w:rsidRPr="008C288F">
        <w:rPr>
          <w:sz w:val="28"/>
        </w:rPr>
        <w:t xml:space="preserve"> </w:t>
      </w:r>
      <w:proofErr w:type="spellStart"/>
      <w:r>
        <w:rPr>
          <w:sz w:val="28"/>
          <w:lang w:val="uk-UA"/>
        </w:rPr>
        <w:t>Березнянську</w:t>
      </w:r>
      <w:proofErr w:type="spellEnd"/>
      <w:r>
        <w:rPr>
          <w:sz w:val="28"/>
          <w:lang w:val="uk-UA"/>
        </w:rPr>
        <w:t xml:space="preserve"> селищну раду.</w:t>
      </w:r>
    </w:p>
    <w:p w:rsidR="00637D5C" w:rsidRDefault="00637D5C" w:rsidP="00637D5C">
      <w:pPr>
        <w:rPr>
          <w:sz w:val="28"/>
          <w:lang w:val="uk-UA"/>
        </w:rPr>
      </w:pPr>
    </w:p>
    <w:p w:rsidR="00AF33A1" w:rsidRPr="00416162" w:rsidRDefault="00637D5C" w:rsidP="00637D5C">
      <w:pPr>
        <w:shd w:val="clear" w:color="auto" w:fill="FFFFFF"/>
        <w:jc w:val="both"/>
        <w:rPr>
          <w:rFonts w:ascii="Arial" w:hAnsi="Arial" w:cs="Arial"/>
          <w:color w:val="000000"/>
          <w:sz w:val="28"/>
          <w:szCs w:val="28"/>
          <w:lang w:val="uk-UA" w:eastAsia="uk-UA"/>
        </w:rPr>
      </w:pPr>
      <w:r>
        <w:rPr>
          <w:sz w:val="28"/>
          <w:szCs w:val="28"/>
          <w:lang w:val="uk-UA"/>
        </w:rPr>
        <w:t>4</w:t>
      </w:r>
      <w:r w:rsidR="00AF33A1">
        <w:rPr>
          <w:sz w:val="28"/>
          <w:szCs w:val="28"/>
        </w:rPr>
        <w:t xml:space="preserve">.Контроль з </w:t>
      </w:r>
      <w:proofErr w:type="spellStart"/>
      <w:r w:rsidR="00AF33A1">
        <w:rPr>
          <w:sz w:val="28"/>
          <w:szCs w:val="28"/>
        </w:rPr>
        <w:t>виконанням</w:t>
      </w:r>
      <w:proofErr w:type="spellEnd"/>
      <w:r w:rsidR="00AF33A1">
        <w:rPr>
          <w:sz w:val="28"/>
          <w:szCs w:val="28"/>
        </w:rPr>
        <w:t xml:space="preserve"> </w:t>
      </w:r>
      <w:proofErr w:type="spellStart"/>
      <w:r w:rsidR="00AF33A1">
        <w:rPr>
          <w:sz w:val="28"/>
          <w:szCs w:val="28"/>
        </w:rPr>
        <w:t>даного</w:t>
      </w:r>
      <w:proofErr w:type="spellEnd"/>
      <w:r w:rsidR="00AF33A1">
        <w:rPr>
          <w:sz w:val="28"/>
          <w:szCs w:val="28"/>
        </w:rPr>
        <w:t xml:space="preserve"> </w:t>
      </w:r>
      <w:proofErr w:type="spellStart"/>
      <w:r w:rsidR="00AF33A1">
        <w:rPr>
          <w:sz w:val="28"/>
          <w:szCs w:val="28"/>
        </w:rPr>
        <w:t>рішення</w:t>
      </w:r>
      <w:proofErr w:type="spellEnd"/>
      <w:r w:rsidR="00AF33A1">
        <w:rPr>
          <w:sz w:val="28"/>
          <w:szCs w:val="28"/>
        </w:rPr>
        <w:t xml:space="preserve"> </w:t>
      </w:r>
      <w:proofErr w:type="spellStart"/>
      <w:r w:rsidR="00AF33A1">
        <w:rPr>
          <w:sz w:val="28"/>
          <w:szCs w:val="28"/>
        </w:rPr>
        <w:t>покласти</w:t>
      </w:r>
      <w:proofErr w:type="spellEnd"/>
      <w:r w:rsidR="00AF33A1">
        <w:rPr>
          <w:sz w:val="28"/>
          <w:szCs w:val="28"/>
        </w:rPr>
        <w:t xml:space="preserve"> на </w:t>
      </w:r>
      <w:proofErr w:type="spellStart"/>
      <w:r w:rsidR="00AF33A1">
        <w:rPr>
          <w:sz w:val="28"/>
          <w:szCs w:val="28"/>
        </w:rPr>
        <w:t>постійну</w:t>
      </w:r>
      <w:proofErr w:type="spellEnd"/>
      <w:r w:rsidR="00AF33A1">
        <w:rPr>
          <w:sz w:val="28"/>
          <w:szCs w:val="28"/>
        </w:rPr>
        <w:t xml:space="preserve"> </w:t>
      </w:r>
      <w:proofErr w:type="spellStart"/>
      <w:r w:rsidR="00AF33A1">
        <w:rPr>
          <w:sz w:val="28"/>
          <w:szCs w:val="28"/>
        </w:rPr>
        <w:t>комісію</w:t>
      </w:r>
      <w:proofErr w:type="spellEnd"/>
      <w:r w:rsidR="00AF33A1">
        <w:rPr>
          <w:sz w:val="28"/>
          <w:szCs w:val="28"/>
        </w:rPr>
        <w:t xml:space="preserve"> з </w:t>
      </w:r>
      <w:proofErr w:type="spellStart"/>
      <w:r w:rsidR="00AF33A1">
        <w:rPr>
          <w:sz w:val="28"/>
          <w:szCs w:val="28"/>
        </w:rPr>
        <w:t>питань</w:t>
      </w:r>
      <w:proofErr w:type="spellEnd"/>
      <w:r w:rsidR="00AF33A1">
        <w:rPr>
          <w:sz w:val="28"/>
          <w:szCs w:val="28"/>
        </w:rPr>
        <w:t xml:space="preserve"> </w:t>
      </w:r>
      <w:proofErr w:type="spellStart"/>
      <w:r w:rsidR="00AF33A1">
        <w:rPr>
          <w:sz w:val="28"/>
          <w:szCs w:val="28"/>
        </w:rPr>
        <w:t>соціально-економічного</w:t>
      </w:r>
      <w:proofErr w:type="spellEnd"/>
      <w:r w:rsidR="00AF33A1">
        <w:rPr>
          <w:sz w:val="28"/>
          <w:szCs w:val="28"/>
        </w:rPr>
        <w:t xml:space="preserve"> </w:t>
      </w:r>
      <w:proofErr w:type="spellStart"/>
      <w:r w:rsidR="00AF33A1">
        <w:rPr>
          <w:sz w:val="28"/>
          <w:szCs w:val="28"/>
        </w:rPr>
        <w:t>розвитку</w:t>
      </w:r>
      <w:proofErr w:type="spellEnd"/>
      <w:r w:rsidR="00AF33A1">
        <w:rPr>
          <w:sz w:val="28"/>
          <w:szCs w:val="28"/>
        </w:rPr>
        <w:t xml:space="preserve">, бюджету та </w:t>
      </w:r>
      <w:proofErr w:type="spellStart"/>
      <w:r w:rsidR="00AF33A1">
        <w:rPr>
          <w:sz w:val="28"/>
          <w:szCs w:val="28"/>
        </w:rPr>
        <w:t>здійснення</w:t>
      </w:r>
      <w:proofErr w:type="spellEnd"/>
      <w:r w:rsidR="00AF33A1">
        <w:rPr>
          <w:sz w:val="28"/>
          <w:szCs w:val="28"/>
        </w:rPr>
        <w:t xml:space="preserve"> </w:t>
      </w:r>
      <w:proofErr w:type="spellStart"/>
      <w:r w:rsidR="00AF33A1">
        <w:rPr>
          <w:sz w:val="28"/>
          <w:szCs w:val="28"/>
        </w:rPr>
        <w:t>регуляторної</w:t>
      </w:r>
      <w:proofErr w:type="spellEnd"/>
      <w:r w:rsidR="00AF33A1">
        <w:rPr>
          <w:sz w:val="28"/>
          <w:szCs w:val="28"/>
        </w:rPr>
        <w:t xml:space="preserve"> </w:t>
      </w:r>
      <w:proofErr w:type="spellStart"/>
      <w:r w:rsidR="00AF33A1">
        <w:rPr>
          <w:sz w:val="28"/>
          <w:szCs w:val="28"/>
        </w:rPr>
        <w:t>політики</w:t>
      </w:r>
      <w:proofErr w:type="spellEnd"/>
      <w:r w:rsidR="00AF33A1">
        <w:rPr>
          <w:sz w:val="28"/>
          <w:szCs w:val="28"/>
        </w:rPr>
        <w:t>.</w:t>
      </w:r>
    </w:p>
    <w:p w:rsidR="00AF33A1" w:rsidRDefault="00AF33A1" w:rsidP="00AF33A1">
      <w:pPr>
        <w:shd w:val="clear" w:color="auto" w:fill="FFFFFF"/>
        <w:rPr>
          <w:sz w:val="28"/>
          <w:szCs w:val="28"/>
        </w:rPr>
      </w:pPr>
    </w:p>
    <w:p w:rsidR="00AF33A1" w:rsidRDefault="00AF33A1" w:rsidP="00AF33A1">
      <w:pPr>
        <w:shd w:val="clear" w:color="auto" w:fill="FFFFFF"/>
        <w:tabs>
          <w:tab w:val="left" w:pos="7584"/>
        </w:tabs>
        <w:rPr>
          <w:sz w:val="28"/>
          <w:szCs w:val="28"/>
        </w:rPr>
      </w:pPr>
      <w:r>
        <w:rPr>
          <w:sz w:val="28"/>
          <w:szCs w:val="28"/>
        </w:rPr>
        <w:tab/>
      </w:r>
    </w:p>
    <w:p w:rsidR="00AF33A1" w:rsidRPr="00416162" w:rsidRDefault="00AF33A1" w:rsidP="00AF33A1">
      <w:pPr>
        <w:shd w:val="clear" w:color="auto" w:fill="FFFFFF"/>
        <w:rPr>
          <w:b/>
          <w:sz w:val="28"/>
          <w:szCs w:val="28"/>
          <w:lang w:val="uk-UA"/>
        </w:rPr>
      </w:pPr>
      <w:proofErr w:type="spellStart"/>
      <w:r w:rsidRPr="00416162">
        <w:rPr>
          <w:b/>
          <w:sz w:val="28"/>
          <w:szCs w:val="28"/>
        </w:rPr>
        <w:t>Селищний</w:t>
      </w:r>
      <w:proofErr w:type="spellEnd"/>
      <w:r w:rsidRPr="00416162">
        <w:rPr>
          <w:b/>
          <w:sz w:val="28"/>
          <w:szCs w:val="28"/>
        </w:rPr>
        <w:t xml:space="preserve"> голова </w:t>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proofErr w:type="spellStart"/>
      <w:r w:rsidRPr="00416162">
        <w:rPr>
          <w:b/>
          <w:sz w:val="28"/>
          <w:szCs w:val="28"/>
        </w:rPr>
        <w:t>Володимир</w:t>
      </w:r>
      <w:proofErr w:type="spellEnd"/>
      <w:r w:rsidRPr="00416162">
        <w:rPr>
          <w:b/>
          <w:sz w:val="28"/>
          <w:szCs w:val="28"/>
        </w:rPr>
        <w:t xml:space="preserve"> ПАВЛЕНКО</w:t>
      </w:r>
    </w:p>
    <w:p w:rsidR="00AF33A1" w:rsidRDefault="00AF33A1" w:rsidP="00AF33A1">
      <w:pPr>
        <w:shd w:val="clear" w:color="auto" w:fill="FFFFFF"/>
        <w:ind w:right="358"/>
        <w:rPr>
          <w:lang w:val="uk-UA"/>
        </w:rPr>
      </w:pPr>
    </w:p>
    <w:p w:rsidR="00AF33A1" w:rsidRDefault="00AF33A1" w:rsidP="00AF33A1">
      <w:pPr>
        <w:shd w:val="clear" w:color="auto" w:fill="FFFFFF"/>
        <w:ind w:right="358"/>
        <w:rPr>
          <w:lang w:val="uk-UA"/>
        </w:rPr>
      </w:pPr>
    </w:p>
    <w:p w:rsidR="00AF33A1" w:rsidRDefault="00AF33A1" w:rsidP="00AF33A1">
      <w:pPr>
        <w:shd w:val="clear" w:color="auto" w:fill="FFFFFF"/>
        <w:tabs>
          <w:tab w:val="left" w:pos="7872"/>
        </w:tabs>
        <w:ind w:right="358"/>
        <w:rPr>
          <w:lang w:val="uk-UA"/>
        </w:rPr>
      </w:pPr>
      <w:r>
        <w:rPr>
          <w:lang w:val="uk-UA"/>
        </w:rPr>
        <w:tab/>
      </w:r>
    </w:p>
    <w:p w:rsidR="00AF33A1" w:rsidRDefault="00AF33A1" w:rsidP="00AF33A1">
      <w:pPr>
        <w:shd w:val="clear" w:color="auto" w:fill="FFFFFF"/>
        <w:tabs>
          <w:tab w:val="left" w:pos="7872"/>
        </w:tabs>
        <w:ind w:right="358"/>
        <w:rPr>
          <w:lang w:val="uk-UA"/>
        </w:rPr>
      </w:pPr>
    </w:p>
    <w:p w:rsidR="00AF33A1" w:rsidRDefault="00AF33A1" w:rsidP="00AF33A1">
      <w:pPr>
        <w:shd w:val="clear" w:color="auto" w:fill="FFFFFF"/>
        <w:tabs>
          <w:tab w:val="left" w:pos="7872"/>
        </w:tabs>
        <w:ind w:right="358"/>
        <w:rPr>
          <w:lang w:val="uk-UA"/>
        </w:rPr>
      </w:pPr>
    </w:p>
    <w:p w:rsidR="00E67054" w:rsidRDefault="00E67054" w:rsidP="00AF33A1">
      <w:pPr>
        <w:shd w:val="clear" w:color="auto" w:fill="FFFFFF"/>
        <w:tabs>
          <w:tab w:val="left" w:pos="7872"/>
        </w:tabs>
        <w:ind w:right="358"/>
        <w:rPr>
          <w:lang w:val="uk-UA"/>
        </w:rPr>
      </w:pPr>
    </w:p>
    <w:p w:rsidR="00AF33A1" w:rsidRPr="004161F7" w:rsidRDefault="00AF33A1" w:rsidP="00AF33A1">
      <w:pPr>
        <w:spacing w:after="160" w:line="256" w:lineRule="auto"/>
        <w:jc w:val="right"/>
        <w:rPr>
          <w:rFonts w:eastAsia="Calibri"/>
          <w:lang w:val="uk-UA" w:eastAsia="en-US"/>
        </w:rPr>
      </w:pPr>
      <w:r>
        <w:rPr>
          <w:lang w:val="uk-UA"/>
        </w:rPr>
        <w:lastRenderedPageBreak/>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4161F7">
        <w:rPr>
          <w:rFonts w:eastAsia="Calibri"/>
          <w:lang w:val="uk-UA" w:eastAsia="en-US"/>
        </w:rPr>
        <w:t>ЗАТВЕРДЖЕНО</w:t>
      </w:r>
    </w:p>
    <w:p w:rsidR="00AF33A1" w:rsidRPr="00C57DBF" w:rsidRDefault="00AF33A1" w:rsidP="00AF33A1">
      <w:pPr>
        <w:spacing w:line="256" w:lineRule="auto"/>
        <w:jc w:val="center"/>
        <w:rPr>
          <w:rFonts w:eastAsia="Calibri"/>
          <w:lang w:val="uk-UA" w:eastAsia="en-US"/>
        </w:rPr>
      </w:pPr>
      <w:r>
        <w:rPr>
          <w:rFonts w:eastAsia="Calibri"/>
          <w:lang w:val="uk-UA" w:eastAsia="en-US"/>
        </w:rPr>
        <w:t xml:space="preserve">                                                                                                       </w:t>
      </w:r>
      <w:r w:rsidRPr="004161F7">
        <w:rPr>
          <w:rFonts w:eastAsia="Calibri"/>
          <w:lang w:val="uk-UA" w:eastAsia="en-US"/>
        </w:rPr>
        <w:t xml:space="preserve">рішення сесії </w:t>
      </w:r>
      <w:r>
        <w:rPr>
          <w:rFonts w:eastAsia="Calibri"/>
          <w:lang w:val="uk-UA" w:eastAsia="en-US"/>
        </w:rPr>
        <w:t>№</w:t>
      </w:r>
      <w:r w:rsidR="00637D5C">
        <w:rPr>
          <w:rFonts w:eastAsia="Calibri"/>
          <w:lang w:val="uk-UA" w:eastAsia="en-US"/>
        </w:rPr>
        <w:t>______</w:t>
      </w:r>
      <w:r>
        <w:rPr>
          <w:rFonts w:eastAsia="Calibri"/>
          <w:lang w:val="en-US" w:eastAsia="en-US"/>
        </w:rPr>
        <w:t>VIII</w:t>
      </w:r>
    </w:p>
    <w:p w:rsidR="00AF33A1" w:rsidRPr="004161F7" w:rsidRDefault="00AF33A1" w:rsidP="00AF33A1">
      <w:pPr>
        <w:spacing w:line="256" w:lineRule="auto"/>
        <w:jc w:val="right"/>
        <w:rPr>
          <w:rFonts w:eastAsia="Calibri"/>
          <w:lang w:val="uk-UA" w:eastAsia="en-US"/>
        </w:rPr>
      </w:pPr>
      <w:proofErr w:type="spellStart"/>
      <w:r>
        <w:rPr>
          <w:rFonts w:eastAsia="Calibri"/>
          <w:lang w:val="uk-UA" w:eastAsia="en-US"/>
        </w:rPr>
        <w:t>Березнянської</w:t>
      </w:r>
      <w:proofErr w:type="spellEnd"/>
      <w:r>
        <w:rPr>
          <w:rFonts w:eastAsia="Calibri"/>
          <w:lang w:val="uk-UA" w:eastAsia="en-US"/>
        </w:rPr>
        <w:t xml:space="preserve"> </w:t>
      </w:r>
      <w:proofErr w:type="spellStart"/>
      <w:r>
        <w:rPr>
          <w:rFonts w:eastAsia="Calibri"/>
          <w:lang w:val="uk-UA" w:eastAsia="en-US"/>
        </w:rPr>
        <w:t>селищнрої</w:t>
      </w:r>
      <w:proofErr w:type="spellEnd"/>
      <w:r w:rsidRPr="004161F7">
        <w:rPr>
          <w:rFonts w:eastAsia="Calibri"/>
          <w:lang w:val="uk-UA" w:eastAsia="en-US"/>
        </w:rPr>
        <w:t xml:space="preserve"> ради </w:t>
      </w:r>
    </w:p>
    <w:p w:rsidR="00AF33A1" w:rsidRPr="004161F7" w:rsidRDefault="00AF33A1" w:rsidP="00AF33A1">
      <w:pPr>
        <w:spacing w:line="256" w:lineRule="auto"/>
        <w:jc w:val="center"/>
        <w:rPr>
          <w:rFonts w:eastAsia="Calibri"/>
          <w:lang w:val="uk-UA" w:eastAsia="en-US"/>
        </w:rPr>
      </w:pPr>
      <w:r>
        <w:rPr>
          <w:rFonts w:eastAsia="Calibri"/>
          <w:lang w:val="uk-UA" w:eastAsia="en-US"/>
        </w:rPr>
        <w:t xml:space="preserve">                                                                                             в</w:t>
      </w:r>
      <w:r w:rsidRPr="004161F7">
        <w:rPr>
          <w:rFonts w:eastAsia="Calibri"/>
          <w:lang w:val="uk-UA" w:eastAsia="en-US"/>
        </w:rPr>
        <w:t>ід</w:t>
      </w:r>
      <w:r w:rsidRPr="00AF33A1">
        <w:rPr>
          <w:rFonts w:eastAsia="Calibri"/>
          <w:lang w:eastAsia="en-US"/>
        </w:rPr>
        <w:t xml:space="preserve"> </w:t>
      </w:r>
      <w:r w:rsidR="00637D5C">
        <w:rPr>
          <w:rFonts w:eastAsia="Calibri"/>
          <w:lang w:val="uk-UA" w:eastAsia="en-US"/>
        </w:rPr>
        <w:t>_________</w:t>
      </w:r>
      <w:r w:rsidRPr="00AF33A1">
        <w:rPr>
          <w:rFonts w:eastAsia="Calibri"/>
          <w:lang w:eastAsia="en-US"/>
        </w:rPr>
        <w:t xml:space="preserve"> 2023</w:t>
      </w:r>
      <w:r w:rsidRPr="004161F7">
        <w:rPr>
          <w:rFonts w:eastAsia="Calibri"/>
          <w:lang w:val="uk-UA" w:eastAsia="en-US"/>
        </w:rPr>
        <w:t xml:space="preserve"> р.</w:t>
      </w:r>
    </w:p>
    <w:p w:rsidR="00AF33A1" w:rsidRPr="00BB17E8" w:rsidRDefault="00AF33A1" w:rsidP="00AF33A1">
      <w:pPr>
        <w:ind w:left="6480"/>
        <w:rPr>
          <w:sz w:val="28"/>
          <w:szCs w:val="28"/>
          <w:lang w:val="uk-UA"/>
        </w:rPr>
      </w:pPr>
    </w:p>
    <w:p w:rsidR="00AF33A1" w:rsidRDefault="00AF33A1" w:rsidP="00AF33A1">
      <w:pPr>
        <w:shd w:val="clear" w:color="auto" w:fill="FFFFFF"/>
        <w:ind w:right="358"/>
        <w:rPr>
          <w:b/>
          <w:bCs/>
          <w:color w:val="000000"/>
          <w:sz w:val="28"/>
          <w:szCs w:val="28"/>
          <w:lang w:val="uk-UA"/>
        </w:rPr>
      </w:pPr>
    </w:p>
    <w:p w:rsidR="00E67054" w:rsidRDefault="00E67054" w:rsidP="00AF33A1">
      <w:pPr>
        <w:shd w:val="clear" w:color="auto" w:fill="FFFFFF"/>
        <w:ind w:right="358"/>
        <w:rPr>
          <w:b/>
          <w:bCs/>
          <w:color w:val="000000"/>
          <w:sz w:val="28"/>
          <w:szCs w:val="28"/>
          <w:lang w:val="uk-UA"/>
        </w:rPr>
      </w:pPr>
    </w:p>
    <w:p w:rsidR="00E67054" w:rsidRDefault="00E67054" w:rsidP="00AF33A1">
      <w:pPr>
        <w:shd w:val="clear" w:color="auto" w:fill="FFFFFF"/>
        <w:ind w:right="358"/>
        <w:rPr>
          <w:b/>
          <w:bCs/>
          <w:color w:val="000000"/>
          <w:sz w:val="28"/>
          <w:szCs w:val="28"/>
          <w:lang w:val="uk-UA"/>
        </w:rPr>
      </w:pPr>
    </w:p>
    <w:p w:rsidR="00E67054" w:rsidRDefault="00E67054" w:rsidP="00AF33A1">
      <w:pPr>
        <w:shd w:val="clear" w:color="auto" w:fill="FFFFFF"/>
        <w:ind w:right="358"/>
        <w:rPr>
          <w:b/>
          <w:bCs/>
          <w:color w:val="000000"/>
          <w:sz w:val="28"/>
          <w:szCs w:val="28"/>
          <w:lang w:val="uk-UA"/>
        </w:rPr>
      </w:pPr>
    </w:p>
    <w:p w:rsidR="00E67054" w:rsidRDefault="00E67054" w:rsidP="00AF33A1">
      <w:pPr>
        <w:shd w:val="clear" w:color="auto" w:fill="FFFFFF"/>
        <w:ind w:right="358"/>
        <w:rPr>
          <w:b/>
          <w:bCs/>
          <w:color w:val="000000"/>
          <w:sz w:val="28"/>
          <w:szCs w:val="28"/>
          <w:lang w:val="uk-UA"/>
        </w:rPr>
      </w:pPr>
    </w:p>
    <w:p w:rsidR="00E67054" w:rsidRDefault="00E67054" w:rsidP="00AF33A1">
      <w:pPr>
        <w:shd w:val="clear" w:color="auto" w:fill="FFFFFF"/>
        <w:ind w:right="358"/>
        <w:rPr>
          <w:b/>
          <w:bCs/>
          <w:color w:val="000000"/>
          <w:sz w:val="28"/>
          <w:szCs w:val="28"/>
          <w:lang w:val="uk-UA"/>
        </w:rPr>
      </w:pPr>
    </w:p>
    <w:p w:rsidR="00E67054" w:rsidRDefault="00E67054" w:rsidP="00AF33A1">
      <w:pPr>
        <w:shd w:val="clear" w:color="auto" w:fill="FFFFFF"/>
        <w:ind w:right="358"/>
        <w:rPr>
          <w:b/>
          <w:bCs/>
          <w:color w:val="000000"/>
          <w:sz w:val="28"/>
          <w:szCs w:val="28"/>
          <w:lang w:val="uk-UA"/>
        </w:rPr>
      </w:pPr>
    </w:p>
    <w:p w:rsidR="00E67054" w:rsidRDefault="00E67054" w:rsidP="00AF33A1">
      <w:pPr>
        <w:shd w:val="clear" w:color="auto" w:fill="FFFFFF"/>
        <w:ind w:right="358"/>
        <w:rPr>
          <w:b/>
          <w:bCs/>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jc w:val="center"/>
        <w:rPr>
          <w:b/>
          <w:sz w:val="28"/>
          <w:szCs w:val="28"/>
          <w:lang w:val="uk-UA"/>
        </w:rPr>
      </w:pPr>
      <w:r>
        <w:rPr>
          <w:b/>
          <w:sz w:val="28"/>
          <w:szCs w:val="28"/>
          <w:lang w:val="uk-UA"/>
        </w:rPr>
        <w:t>ПРОГРАМА</w:t>
      </w:r>
    </w:p>
    <w:p w:rsidR="00637D5C" w:rsidRDefault="00AF33A1" w:rsidP="00AF33A1">
      <w:pPr>
        <w:shd w:val="clear" w:color="auto" w:fill="FFFFFF"/>
        <w:ind w:right="358"/>
        <w:jc w:val="center"/>
        <w:rPr>
          <w:b/>
          <w:bCs/>
          <w:color w:val="000000"/>
          <w:spacing w:val="-2"/>
          <w:sz w:val="28"/>
          <w:szCs w:val="28"/>
          <w:lang w:val="uk-UA"/>
        </w:rPr>
      </w:pPr>
      <w:r w:rsidRPr="000F2DC2">
        <w:rPr>
          <w:b/>
          <w:color w:val="000000"/>
          <w:sz w:val="28"/>
          <w:szCs w:val="28"/>
          <w:lang w:val="uk-UA"/>
        </w:rPr>
        <w:t xml:space="preserve">підтримки </w:t>
      </w:r>
      <w:r>
        <w:rPr>
          <w:b/>
          <w:color w:val="000000"/>
          <w:sz w:val="28"/>
          <w:szCs w:val="28"/>
          <w:lang w:val="uk-UA"/>
        </w:rPr>
        <w:t xml:space="preserve">військовослужбовців </w:t>
      </w:r>
      <w:r>
        <w:rPr>
          <w:b/>
          <w:sz w:val="28"/>
          <w:szCs w:val="28"/>
          <w:lang w:val="uk-UA"/>
        </w:rPr>
        <w:t xml:space="preserve">  </w:t>
      </w:r>
      <w:proofErr w:type="spellStart"/>
      <w:r>
        <w:rPr>
          <w:b/>
          <w:sz w:val="28"/>
          <w:szCs w:val="28"/>
          <w:lang w:val="uk-UA"/>
        </w:rPr>
        <w:t>Березнянської</w:t>
      </w:r>
      <w:proofErr w:type="spellEnd"/>
      <w:r>
        <w:rPr>
          <w:b/>
          <w:sz w:val="28"/>
          <w:szCs w:val="28"/>
          <w:lang w:val="uk-UA"/>
        </w:rPr>
        <w:t xml:space="preserve"> селищної територіальної громади</w:t>
      </w:r>
      <w:r w:rsidRPr="000F2DC2">
        <w:rPr>
          <w:b/>
          <w:sz w:val="28"/>
          <w:szCs w:val="28"/>
          <w:lang w:val="uk-UA"/>
        </w:rPr>
        <w:t xml:space="preserve">, які брали </w:t>
      </w:r>
      <w:r>
        <w:rPr>
          <w:b/>
          <w:sz w:val="28"/>
          <w:szCs w:val="28"/>
          <w:lang w:val="uk-UA"/>
        </w:rPr>
        <w:t xml:space="preserve"> (беруть) </w:t>
      </w:r>
      <w:r w:rsidRPr="000F2DC2">
        <w:rPr>
          <w:b/>
          <w:sz w:val="28"/>
          <w:szCs w:val="28"/>
          <w:lang w:val="uk-UA"/>
        </w:rPr>
        <w:t>участь</w:t>
      </w:r>
      <w:r>
        <w:rPr>
          <w:b/>
          <w:sz w:val="28"/>
          <w:szCs w:val="28"/>
          <w:lang w:val="uk-UA"/>
        </w:rPr>
        <w:t xml:space="preserve"> в захисті України, їх  сімей та членів сімей </w:t>
      </w:r>
      <w:r w:rsidRPr="000F2DC2">
        <w:rPr>
          <w:bCs/>
          <w:color w:val="000000"/>
          <w:spacing w:val="-2"/>
          <w:sz w:val="22"/>
          <w:szCs w:val="22"/>
          <w:lang w:val="uk-UA"/>
        </w:rPr>
        <w:t xml:space="preserve"> </w:t>
      </w:r>
      <w:r w:rsidRPr="00372A93">
        <w:rPr>
          <w:b/>
          <w:bCs/>
          <w:color w:val="000000"/>
          <w:spacing w:val="-2"/>
          <w:sz w:val="28"/>
          <w:szCs w:val="28"/>
          <w:lang w:val="uk-UA"/>
        </w:rPr>
        <w:t>загиблих</w:t>
      </w:r>
      <w:r w:rsidR="00637D5C">
        <w:rPr>
          <w:b/>
          <w:bCs/>
          <w:color w:val="000000"/>
          <w:spacing w:val="-2"/>
          <w:sz w:val="28"/>
          <w:szCs w:val="28"/>
          <w:lang w:val="uk-UA"/>
        </w:rPr>
        <w:t xml:space="preserve"> (померлих)</w:t>
      </w:r>
      <w:r w:rsidRPr="00372A93">
        <w:rPr>
          <w:b/>
          <w:bCs/>
          <w:color w:val="000000"/>
          <w:spacing w:val="-2"/>
          <w:sz w:val="28"/>
          <w:szCs w:val="28"/>
          <w:lang w:val="uk-UA"/>
        </w:rPr>
        <w:t xml:space="preserve"> </w:t>
      </w:r>
      <w:r>
        <w:rPr>
          <w:b/>
          <w:bCs/>
          <w:color w:val="000000"/>
          <w:spacing w:val="-2"/>
          <w:sz w:val="28"/>
          <w:szCs w:val="28"/>
          <w:lang w:val="uk-UA"/>
        </w:rPr>
        <w:t>військовослужбовців</w:t>
      </w:r>
    </w:p>
    <w:p w:rsidR="00AF33A1" w:rsidRDefault="00AF33A1" w:rsidP="00AF33A1">
      <w:pPr>
        <w:shd w:val="clear" w:color="auto" w:fill="FFFFFF"/>
        <w:ind w:right="358"/>
        <w:jc w:val="center"/>
        <w:rPr>
          <w:b/>
          <w:color w:val="000000"/>
          <w:sz w:val="28"/>
          <w:szCs w:val="28"/>
          <w:lang w:val="uk-UA"/>
        </w:rPr>
      </w:pPr>
      <w:r>
        <w:rPr>
          <w:b/>
          <w:bCs/>
          <w:color w:val="000000"/>
          <w:spacing w:val="-2"/>
          <w:sz w:val="28"/>
          <w:szCs w:val="28"/>
          <w:lang w:val="uk-UA"/>
        </w:rPr>
        <w:t xml:space="preserve"> </w:t>
      </w:r>
      <w:r w:rsidRPr="000F2DC2">
        <w:rPr>
          <w:b/>
          <w:bCs/>
          <w:color w:val="000000"/>
          <w:spacing w:val="-2"/>
          <w:sz w:val="28"/>
          <w:szCs w:val="28"/>
          <w:lang w:val="uk-UA"/>
        </w:rPr>
        <w:t xml:space="preserve"> на 20</w:t>
      </w:r>
      <w:r w:rsidR="00637D5C">
        <w:rPr>
          <w:b/>
          <w:bCs/>
          <w:color w:val="000000"/>
          <w:spacing w:val="-2"/>
          <w:sz w:val="28"/>
          <w:szCs w:val="28"/>
          <w:lang w:val="uk-UA"/>
        </w:rPr>
        <w:t>24-2025</w:t>
      </w:r>
      <w:r>
        <w:rPr>
          <w:b/>
          <w:bCs/>
          <w:color w:val="000000"/>
          <w:spacing w:val="-2"/>
          <w:sz w:val="28"/>
          <w:szCs w:val="28"/>
          <w:lang w:val="uk-UA"/>
        </w:rPr>
        <w:t xml:space="preserve"> </w:t>
      </w:r>
      <w:r w:rsidRPr="000F2DC2">
        <w:rPr>
          <w:b/>
          <w:bCs/>
          <w:color w:val="000000"/>
          <w:spacing w:val="-2"/>
          <w:sz w:val="28"/>
          <w:szCs w:val="28"/>
          <w:lang w:val="uk-UA"/>
        </w:rPr>
        <w:t>р</w:t>
      </w:r>
      <w:r w:rsidR="00637D5C">
        <w:rPr>
          <w:b/>
          <w:bCs/>
          <w:color w:val="000000"/>
          <w:spacing w:val="-2"/>
          <w:sz w:val="28"/>
          <w:szCs w:val="28"/>
          <w:lang w:val="uk-UA"/>
        </w:rPr>
        <w:t>оки</w:t>
      </w: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roofErr w:type="spellStart"/>
      <w:r>
        <w:rPr>
          <w:b/>
          <w:color w:val="000000"/>
          <w:sz w:val="28"/>
          <w:szCs w:val="28"/>
          <w:lang w:val="uk-UA"/>
        </w:rPr>
        <w:t>смт.Березна</w:t>
      </w:r>
      <w:proofErr w:type="spellEnd"/>
    </w:p>
    <w:p w:rsidR="00145610" w:rsidRDefault="00637D5C" w:rsidP="00637D5C">
      <w:pPr>
        <w:shd w:val="clear" w:color="auto" w:fill="FFFFFF"/>
        <w:ind w:right="358"/>
        <w:jc w:val="center"/>
        <w:rPr>
          <w:b/>
          <w:color w:val="000000"/>
          <w:sz w:val="28"/>
          <w:szCs w:val="28"/>
          <w:lang w:val="uk-UA"/>
        </w:rPr>
      </w:pPr>
      <w:r>
        <w:rPr>
          <w:b/>
          <w:color w:val="000000"/>
          <w:sz w:val="28"/>
          <w:szCs w:val="28"/>
          <w:lang w:val="uk-UA"/>
        </w:rPr>
        <w:t>2023 рік</w:t>
      </w:r>
    </w:p>
    <w:p w:rsidR="00AF33A1" w:rsidRDefault="00AF33A1" w:rsidP="00AF33A1">
      <w:pPr>
        <w:shd w:val="clear" w:color="auto" w:fill="FFFFFF"/>
        <w:ind w:right="358"/>
        <w:jc w:val="center"/>
        <w:rPr>
          <w:b/>
          <w:color w:val="000000"/>
          <w:sz w:val="28"/>
          <w:szCs w:val="28"/>
          <w:lang w:val="uk-UA"/>
        </w:rPr>
      </w:pPr>
    </w:p>
    <w:p w:rsidR="00AF33A1" w:rsidRPr="00A63BF0" w:rsidRDefault="00AF33A1" w:rsidP="00AF33A1">
      <w:pPr>
        <w:shd w:val="clear" w:color="auto" w:fill="FFFFFF"/>
        <w:ind w:right="358"/>
        <w:jc w:val="center"/>
        <w:rPr>
          <w:b/>
          <w:bCs/>
          <w:color w:val="000000"/>
          <w:sz w:val="28"/>
          <w:szCs w:val="28"/>
          <w:lang w:val="uk-UA"/>
        </w:rPr>
      </w:pPr>
      <w:r w:rsidRPr="00A63BF0">
        <w:rPr>
          <w:b/>
          <w:bCs/>
          <w:color w:val="000000"/>
          <w:sz w:val="28"/>
          <w:szCs w:val="28"/>
          <w:lang w:val="uk-UA"/>
        </w:rPr>
        <w:t>1. ПАСПОРТ ПРОГРАМИ</w:t>
      </w:r>
    </w:p>
    <w:p w:rsidR="00AF33A1" w:rsidRDefault="00AF33A1" w:rsidP="00AF33A1">
      <w:pPr>
        <w:shd w:val="clear" w:color="auto" w:fill="FFFFFF"/>
        <w:ind w:left="360"/>
        <w:jc w:val="center"/>
        <w:rPr>
          <w:b/>
          <w:bCs/>
          <w:color w:val="FF0000"/>
          <w:lang w:val="uk-UA"/>
        </w:rPr>
      </w:pPr>
    </w:p>
    <w:p w:rsidR="00AF33A1" w:rsidRPr="00DE53B9" w:rsidRDefault="00AF33A1" w:rsidP="00AF33A1">
      <w:pPr>
        <w:shd w:val="clear" w:color="auto" w:fill="FFFFFF"/>
        <w:ind w:left="360"/>
        <w:jc w:val="center"/>
        <w:rPr>
          <w:b/>
          <w:bCs/>
          <w:color w:val="FF0000"/>
          <w:lang w:val="uk-U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0"/>
        <w:gridCol w:w="5760"/>
      </w:tblGrid>
      <w:tr w:rsidR="00AF33A1" w:rsidRPr="00DE53B9"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934181" w:rsidRDefault="00AF33A1" w:rsidP="00BA57A9">
            <w:pPr>
              <w:jc w:val="center"/>
              <w:rPr>
                <w:color w:val="000000"/>
                <w:sz w:val="28"/>
                <w:szCs w:val="28"/>
              </w:rPr>
            </w:pPr>
            <w:r w:rsidRPr="00934181">
              <w:rPr>
                <w:color w:val="00000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rPr>
                <w:color w:val="000000"/>
                <w:sz w:val="28"/>
                <w:szCs w:val="28"/>
              </w:rPr>
            </w:pPr>
            <w:proofErr w:type="spellStart"/>
            <w:r>
              <w:rPr>
                <w:color w:val="000000"/>
                <w:sz w:val="28"/>
                <w:szCs w:val="28"/>
              </w:rPr>
              <w:t>Ініціатор</w:t>
            </w:r>
            <w:proofErr w:type="spellEnd"/>
            <w:r>
              <w:rPr>
                <w:color w:val="000000"/>
                <w:sz w:val="28"/>
                <w:szCs w:val="28"/>
              </w:rPr>
              <w:t xml:space="preserve"> </w:t>
            </w:r>
            <w:proofErr w:type="spellStart"/>
            <w:r>
              <w:rPr>
                <w:color w:val="000000"/>
                <w:sz w:val="28"/>
                <w:szCs w:val="28"/>
              </w:rPr>
              <w:t>розроблення</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F5667B" w:rsidRDefault="00AF33A1" w:rsidP="00BA57A9">
            <w:pPr>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територіальна громада</w:t>
            </w:r>
          </w:p>
        </w:tc>
      </w:tr>
      <w:tr w:rsidR="00AF33A1" w:rsidRPr="00DE53B9"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934181" w:rsidRDefault="00AF33A1" w:rsidP="00BA57A9">
            <w:pPr>
              <w:jc w:val="center"/>
              <w:rPr>
                <w:color w:val="000000"/>
                <w:sz w:val="28"/>
                <w:szCs w:val="28"/>
              </w:rPr>
            </w:pPr>
            <w:r w:rsidRPr="00934181">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both"/>
              <w:rPr>
                <w:color w:val="000000"/>
                <w:sz w:val="28"/>
                <w:szCs w:val="28"/>
              </w:rPr>
            </w:pPr>
            <w:r w:rsidRPr="000F2DC2">
              <w:rPr>
                <w:color w:val="000000"/>
                <w:sz w:val="28"/>
                <w:szCs w:val="28"/>
              </w:rPr>
              <w:t xml:space="preserve">Дата, номер і </w:t>
            </w:r>
            <w:proofErr w:type="spellStart"/>
            <w:r w:rsidRPr="000F2DC2">
              <w:rPr>
                <w:color w:val="000000"/>
                <w:sz w:val="28"/>
                <w:szCs w:val="28"/>
              </w:rPr>
              <w:t>назва</w:t>
            </w:r>
            <w:proofErr w:type="spellEnd"/>
            <w:r w:rsidRPr="000F2DC2">
              <w:rPr>
                <w:color w:val="000000"/>
                <w:sz w:val="28"/>
                <w:szCs w:val="28"/>
              </w:rPr>
              <w:t xml:space="preserve"> </w:t>
            </w:r>
            <w:r>
              <w:rPr>
                <w:color w:val="000000"/>
                <w:sz w:val="28"/>
                <w:szCs w:val="28"/>
              </w:rPr>
              <w:t>нормативно-правового акта</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D65346" w:rsidRDefault="00AF33A1" w:rsidP="00BA57A9">
            <w:pPr>
              <w:jc w:val="both"/>
              <w:rPr>
                <w:color w:val="000000"/>
                <w:sz w:val="28"/>
                <w:szCs w:val="28"/>
              </w:rPr>
            </w:pPr>
            <w:r>
              <w:rPr>
                <w:color w:val="000000"/>
                <w:sz w:val="28"/>
                <w:szCs w:val="28"/>
              </w:rPr>
              <w:t xml:space="preserve"> </w:t>
            </w:r>
            <w:r w:rsidRPr="000F2DC2">
              <w:rPr>
                <w:color w:val="000000"/>
                <w:sz w:val="28"/>
                <w:szCs w:val="28"/>
              </w:rPr>
              <w:t xml:space="preserve">Закон </w:t>
            </w:r>
            <w:proofErr w:type="spellStart"/>
            <w:r w:rsidRPr="000F2DC2">
              <w:rPr>
                <w:color w:val="000000"/>
                <w:sz w:val="28"/>
                <w:szCs w:val="28"/>
              </w:rPr>
              <w:t>України</w:t>
            </w:r>
            <w:proofErr w:type="spellEnd"/>
            <w:r w:rsidRPr="000F2DC2">
              <w:rPr>
                <w:color w:val="000000"/>
                <w:sz w:val="28"/>
                <w:szCs w:val="28"/>
              </w:rPr>
              <w:t xml:space="preserve"> „Про статус </w:t>
            </w:r>
            <w:proofErr w:type="spellStart"/>
            <w:r w:rsidRPr="000F2DC2">
              <w:rPr>
                <w:color w:val="000000"/>
                <w:sz w:val="28"/>
                <w:szCs w:val="28"/>
              </w:rPr>
              <w:t>ветеранів</w:t>
            </w:r>
            <w:proofErr w:type="spellEnd"/>
            <w:r w:rsidRPr="000F2DC2">
              <w:rPr>
                <w:color w:val="000000"/>
                <w:sz w:val="28"/>
                <w:szCs w:val="28"/>
              </w:rPr>
              <w:t xml:space="preserve"> </w:t>
            </w:r>
            <w:proofErr w:type="spellStart"/>
            <w:proofErr w:type="gramStart"/>
            <w:r w:rsidRPr="000F2DC2">
              <w:rPr>
                <w:color w:val="000000"/>
                <w:sz w:val="28"/>
                <w:szCs w:val="28"/>
              </w:rPr>
              <w:t>в</w:t>
            </w:r>
            <w:proofErr w:type="gramEnd"/>
            <w:r w:rsidRPr="000F2DC2">
              <w:rPr>
                <w:color w:val="000000"/>
                <w:sz w:val="28"/>
                <w:szCs w:val="28"/>
              </w:rPr>
              <w:t>ійни</w:t>
            </w:r>
            <w:proofErr w:type="spellEnd"/>
            <w:r w:rsidRPr="000F2DC2">
              <w:rPr>
                <w:color w:val="000000"/>
                <w:sz w:val="28"/>
                <w:szCs w:val="28"/>
              </w:rPr>
              <w:t xml:space="preserve">, </w:t>
            </w:r>
            <w:proofErr w:type="spellStart"/>
            <w:r w:rsidRPr="000F2DC2">
              <w:rPr>
                <w:color w:val="000000"/>
                <w:sz w:val="28"/>
                <w:szCs w:val="28"/>
              </w:rPr>
              <w:t>гарантії</w:t>
            </w:r>
            <w:proofErr w:type="spellEnd"/>
            <w:r w:rsidRPr="000F2DC2">
              <w:rPr>
                <w:color w:val="000000"/>
                <w:sz w:val="28"/>
                <w:szCs w:val="28"/>
              </w:rPr>
              <w:t xml:space="preserve"> </w:t>
            </w:r>
            <w:proofErr w:type="spellStart"/>
            <w:r w:rsidRPr="000F2DC2">
              <w:rPr>
                <w:color w:val="000000"/>
                <w:sz w:val="28"/>
                <w:szCs w:val="28"/>
              </w:rPr>
              <w:t>їх</w:t>
            </w:r>
            <w:proofErr w:type="spellEnd"/>
            <w:r w:rsidRPr="000F2DC2">
              <w:rPr>
                <w:color w:val="000000"/>
                <w:sz w:val="28"/>
                <w:szCs w:val="28"/>
              </w:rPr>
              <w:t xml:space="preserve"> </w:t>
            </w:r>
            <w:proofErr w:type="spellStart"/>
            <w:r w:rsidRPr="000F2DC2">
              <w:rPr>
                <w:color w:val="000000"/>
                <w:sz w:val="28"/>
                <w:szCs w:val="28"/>
              </w:rPr>
              <w:t>соціальн</w:t>
            </w:r>
            <w:r>
              <w:rPr>
                <w:color w:val="000000"/>
                <w:sz w:val="28"/>
                <w:szCs w:val="28"/>
              </w:rPr>
              <w:t>ого</w:t>
            </w:r>
            <w:proofErr w:type="spellEnd"/>
            <w:r>
              <w:rPr>
                <w:color w:val="000000"/>
                <w:sz w:val="28"/>
                <w:szCs w:val="28"/>
              </w:rPr>
              <w:t xml:space="preserve"> </w:t>
            </w:r>
            <w:proofErr w:type="spellStart"/>
            <w:r>
              <w:rPr>
                <w:color w:val="000000"/>
                <w:sz w:val="28"/>
                <w:szCs w:val="28"/>
              </w:rPr>
              <w:t>захисту</w:t>
            </w:r>
            <w:proofErr w:type="spellEnd"/>
            <w:r>
              <w:rPr>
                <w:color w:val="000000"/>
                <w:sz w:val="28"/>
                <w:szCs w:val="28"/>
              </w:rPr>
              <w:t xml:space="preserve">” </w:t>
            </w:r>
          </w:p>
        </w:tc>
      </w:tr>
      <w:tr w:rsidR="00AF33A1" w:rsidRPr="00DE53B9"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934181" w:rsidRDefault="00AF33A1" w:rsidP="00BA57A9">
            <w:pPr>
              <w:jc w:val="center"/>
              <w:rPr>
                <w:color w:val="000000"/>
                <w:sz w:val="28"/>
                <w:szCs w:val="28"/>
              </w:rPr>
            </w:pPr>
            <w:r w:rsidRPr="00934181">
              <w:rPr>
                <w:color w:val="00000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spacing w:before="100" w:beforeAutospacing="1" w:after="100" w:afterAutospacing="1"/>
              <w:rPr>
                <w:color w:val="000000"/>
                <w:sz w:val="28"/>
                <w:szCs w:val="28"/>
              </w:rPr>
            </w:pPr>
            <w:proofErr w:type="spellStart"/>
            <w:r w:rsidRPr="000F2DC2">
              <w:rPr>
                <w:color w:val="000000"/>
                <w:sz w:val="28"/>
                <w:szCs w:val="28"/>
              </w:rPr>
              <w:t>Розробник</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F5667B" w:rsidRDefault="00AF33A1" w:rsidP="00BA57A9">
            <w:pPr>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рада</w:t>
            </w:r>
          </w:p>
        </w:tc>
      </w:tr>
      <w:tr w:rsidR="00AF33A1" w:rsidRPr="000F2DC2"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Pr>
                <w:color w:val="000000"/>
                <w:sz w:val="28"/>
                <w:szCs w:val="28"/>
              </w:rPr>
              <w:t>4</w:t>
            </w:r>
            <w:r w:rsidRPr="000F2DC2">
              <w:rPr>
                <w:color w:val="00000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spacing w:before="100" w:beforeAutospacing="1" w:after="100" w:afterAutospacing="1"/>
              <w:rPr>
                <w:color w:val="000000"/>
                <w:sz w:val="28"/>
                <w:szCs w:val="28"/>
              </w:rPr>
            </w:pPr>
            <w:proofErr w:type="spellStart"/>
            <w:r>
              <w:rPr>
                <w:color w:val="000000"/>
                <w:sz w:val="28"/>
                <w:szCs w:val="28"/>
              </w:rPr>
              <w:t>Відповідальний</w:t>
            </w:r>
            <w:proofErr w:type="spellEnd"/>
            <w:r>
              <w:rPr>
                <w:color w:val="000000"/>
                <w:sz w:val="28"/>
                <w:szCs w:val="28"/>
              </w:rPr>
              <w:t xml:space="preserve"> </w:t>
            </w:r>
            <w:proofErr w:type="spellStart"/>
            <w:r>
              <w:rPr>
                <w:color w:val="000000"/>
                <w:sz w:val="28"/>
                <w:szCs w:val="28"/>
              </w:rPr>
              <w:t>виконавець</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F5667B" w:rsidRDefault="00AF33A1" w:rsidP="00BA57A9">
            <w:pPr>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рада</w:t>
            </w:r>
          </w:p>
        </w:tc>
      </w:tr>
      <w:tr w:rsidR="00AF33A1" w:rsidRPr="000F2DC2"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sidRPr="000F2DC2">
              <w:rPr>
                <w:color w:val="000000"/>
                <w:sz w:val="28"/>
                <w:szCs w:val="28"/>
              </w:rPr>
              <w:t>6.</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both"/>
              <w:rPr>
                <w:color w:val="000000"/>
                <w:sz w:val="28"/>
                <w:szCs w:val="28"/>
              </w:rPr>
            </w:pPr>
            <w:proofErr w:type="spellStart"/>
            <w:r>
              <w:rPr>
                <w:color w:val="000000"/>
                <w:sz w:val="28"/>
                <w:szCs w:val="28"/>
              </w:rPr>
              <w:t>Учасники</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p w:rsidR="00AF33A1" w:rsidRPr="000F2DC2" w:rsidRDefault="00AF33A1" w:rsidP="00BA57A9">
            <w:pPr>
              <w:jc w:val="both"/>
              <w:rPr>
                <w:color w:val="000000"/>
                <w:sz w:val="28"/>
                <w:szCs w:val="28"/>
              </w:rPr>
            </w:pPr>
          </w:p>
          <w:p w:rsidR="00AF33A1" w:rsidRPr="000F2DC2" w:rsidRDefault="00AF33A1" w:rsidP="00BA57A9">
            <w:pPr>
              <w:rPr>
                <w:color w:val="000000"/>
                <w:sz w:val="28"/>
                <w:szCs w:val="28"/>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F5667B" w:rsidRDefault="00AF33A1" w:rsidP="00BA57A9">
            <w:pPr>
              <w:tabs>
                <w:tab w:val="left" w:pos="-120"/>
              </w:tabs>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рада</w:t>
            </w:r>
          </w:p>
        </w:tc>
      </w:tr>
      <w:tr w:rsidR="00AF33A1" w:rsidRPr="000F2DC2"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sidRPr="000F2DC2">
              <w:rPr>
                <w:color w:val="000000"/>
                <w:sz w:val="28"/>
                <w:szCs w:val="28"/>
              </w:rPr>
              <w:t>7.</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both"/>
              <w:rPr>
                <w:color w:val="000000"/>
                <w:sz w:val="28"/>
                <w:szCs w:val="28"/>
              </w:rPr>
            </w:pPr>
            <w:proofErr w:type="spellStart"/>
            <w:r w:rsidRPr="000F2DC2">
              <w:rPr>
                <w:color w:val="000000"/>
                <w:sz w:val="28"/>
                <w:szCs w:val="28"/>
              </w:rPr>
              <w:t>Терміни</w:t>
            </w:r>
            <w:proofErr w:type="spellEnd"/>
            <w:r w:rsidRPr="000F2DC2">
              <w:rPr>
                <w:color w:val="000000"/>
                <w:sz w:val="28"/>
                <w:szCs w:val="28"/>
              </w:rPr>
              <w:t xml:space="preserve">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Pr>
                <w:color w:val="000000"/>
                <w:sz w:val="28"/>
                <w:szCs w:val="28"/>
              </w:rPr>
              <w:t>202</w:t>
            </w:r>
            <w:r w:rsidR="00145610">
              <w:rPr>
                <w:color w:val="000000"/>
                <w:sz w:val="28"/>
                <w:szCs w:val="28"/>
                <w:lang w:val="uk-UA"/>
              </w:rPr>
              <w:t xml:space="preserve">4-2025 </w:t>
            </w:r>
            <w:r w:rsidRPr="000F2DC2">
              <w:rPr>
                <w:color w:val="000000"/>
                <w:sz w:val="28"/>
                <w:szCs w:val="28"/>
              </w:rPr>
              <w:t>роки</w:t>
            </w:r>
          </w:p>
        </w:tc>
      </w:tr>
      <w:tr w:rsidR="00AF33A1" w:rsidRPr="000F2DC2"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sidRPr="000F2DC2">
              <w:rPr>
                <w:color w:val="000000"/>
                <w:sz w:val="28"/>
                <w:szCs w:val="28"/>
              </w:rPr>
              <w:t>8.</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both"/>
              <w:rPr>
                <w:color w:val="000000"/>
                <w:sz w:val="28"/>
                <w:szCs w:val="28"/>
              </w:rPr>
            </w:pPr>
            <w:proofErr w:type="spellStart"/>
            <w:r w:rsidRPr="000F2DC2">
              <w:rPr>
                <w:color w:val="000000"/>
                <w:sz w:val="28"/>
                <w:szCs w:val="28"/>
              </w:rPr>
              <w:t>Перелік</w:t>
            </w:r>
            <w:proofErr w:type="spellEnd"/>
            <w:r w:rsidRPr="000F2DC2">
              <w:rPr>
                <w:color w:val="000000"/>
                <w:sz w:val="28"/>
                <w:szCs w:val="28"/>
              </w:rPr>
              <w:t xml:space="preserve"> </w:t>
            </w:r>
            <w:proofErr w:type="spellStart"/>
            <w:r w:rsidRPr="000F2DC2">
              <w:rPr>
                <w:color w:val="000000"/>
                <w:sz w:val="28"/>
                <w:szCs w:val="28"/>
              </w:rPr>
              <w:t>місцевих</w:t>
            </w:r>
            <w:proofErr w:type="spellEnd"/>
            <w:r w:rsidRPr="000F2DC2">
              <w:rPr>
                <w:color w:val="000000"/>
                <w:sz w:val="28"/>
                <w:szCs w:val="28"/>
              </w:rPr>
              <w:t xml:space="preserve"> </w:t>
            </w:r>
            <w:proofErr w:type="spellStart"/>
            <w:r w:rsidRPr="000F2DC2">
              <w:rPr>
                <w:color w:val="000000"/>
                <w:sz w:val="28"/>
                <w:szCs w:val="28"/>
              </w:rPr>
              <w:t>бюджеті</w:t>
            </w:r>
            <w:proofErr w:type="gramStart"/>
            <w:r w:rsidRPr="000F2DC2">
              <w:rPr>
                <w:color w:val="000000"/>
                <w:sz w:val="28"/>
                <w:szCs w:val="28"/>
              </w:rPr>
              <w:t>в</w:t>
            </w:r>
            <w:proofErr w:type="spellEnd"/>
            <w:proofErr w:type="gramEnd"/>
            <w:r w:rsidRPr="000F2DC2">
              <w:rPr>
                <w:color w:val="000000"/>
                <w:sz w:val="28"/>
                <w:szCs w:val="28"/>
              </w:rPr>
              <w:t xml:space="preserve">, </w:t>
            </w:r>
            <w:proofErr w:type="spellStart"/>
            <w:proofErr w:type="gramStart"/>
            <w:r w:rsidRPr="000F2DC2">
              <w:rPr>
                <w:color w:val="000000"/>
                <w:sz w:val="28"/>
                <w:szCs w:val="28"/>
              </w:rPr>
              <w:t>як</w:t>
            </w:r>
            <w:proofErr w:type="gramEnd"/>
            <w:r w:rsidRPr="000F2DC2">
              <w:rPr>
                <w:color w:val="000000"/>
                <w:sz w:val="28"/>
                <w:szCs w:val="28"/>
              </w:rPr>
              <w:t>і</w:t>
            </w:r>
            <w:proofErr w:type="spellEnd"/>
            <w:r w:rsidRPr="000F2DC2">
              <w:rPr>
                <w:color w:val="000000"/>
                <w:sz w:val="28"/>
                <w:szCs w:val="28"/>
              </w:rPr>
              <w:t xml:space="preserve"> </w:t>
            </w:r>
            <w:proofErr w:type="spellStart"/>
            <w:r w:rsidRPr="000F2DC2">
              <w:rPr>
                <w:color w:val="000000"/>
                <w:sz w:val="28"/>
                <w:szCs w:val="28"/>
              </w:rPr>
              <w:t>беруть</w:t>
            </w:r>
            <w:proofErr w:type="spellEnd"/>
            <w:r w:rsidRPr="000F2DC2">
              <w:rPr>
                <w:color w:val="000000"/>
                <w:sz w:val="28"/>
                <w:szCs w:val="28"/>
              </w:rPr>
              <w:t xml:space="preserve"> участь у </w:t>
            </w:r>
            <w:proofErr w:type="spellStart"/>
            <w:r w:rsidRPr="000F2DC2">
              <w:rPr>
                <w:color w:val="000000"/>
                <w:sz w:val="28"/>
                <w:szCs w:val="28"/>
              </w:rPr>
              <w:t>виконанні</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(для </w:t>
            </w:r>
            <w:proofErr w:type="spellStart"/>
            <w:r w:rsidRPr="000F2DC2">
              <w:rPr>
                <w:color w:val="000000"/>
                <w:sz w:val="28"/>
                <w:szCs w:val="28"/>
              </w:rPr>
              <w:t>комплексних</w:t>
            </w:r>
            <w:proofErr w:type="spellEnd"/>
            <w:r w:rsidRPr="000F2DC2">
              <w:rPr>
                <w:color w:val="000000"/>
                <w:sz w:val="28"/>
                <w:szCs w:val="28"/>
              </w:rPr>
              <w:t xml:space="preserve"> </w:t>
            </w:r>
            <w:r>
              <w:rPr>
                <w:color w:val="000000"/>
                <w:sz w:val="28"/>
                <w:szCs w:val="28"/>
              </w:rPr>
              <w:t xml:space="preserve"> </w:t>
            </w:r>
            <w:proofErr w:type="spellStart"/>
            <w:r w:rsidRPr="000F2DC2">
              <w:rPr>
                <w:color w:val="000000"/>
                <w:sz w:val="28"/>
                <w:szCs w:val="28"/>
              </w:rPr>
              <w:t>програм</w:t>
            </w:r>
            <w:proofErr w:type="spellEnd"/>
            <w:r w:rsidRPr="000F2DC2">
              <w:rPr>
                <w:color w:val="000000"/>
                <w:sz w:val="28"/>
                <w:szCs w:val="28"/>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Pr>
                <w:color w:val="000000"/>
                <w:sz w:val="28"/>
                <w:szCs w:val="28"/>
                <w:lang w:val="uk-UA"/>
              </w:rPr>
              <w:t>селищний</w:t>
            </w:r>
            <w:r>
              <w:rPr>
                <w:color w:val="000000"/>
                <w:sz w:val="28"/>
                <w:szCs w:val="28"/>
              </w:rPr>
              <w:t xml:space="preserve"> б</w:t>
            </w:r>
            <w:r w:rsidRPr="000F2DC2">
              <w:rPr>
                <w:color w:val="000000"/>
                <w:sz w:val="28"/>
                <w:szCs w:val="28"/>
              </w:rPr>
              <w:t>юджет</w:t>
            </w:r>
          </w:p>
        </w:tc>
      </w:tr>
      <w:tr w:rsidR="00AF33A1" w:rsidRPr="000F2DC2"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sidRPr="000F2DC2">
              <w:rPr>
                <w:color w:val="000000"/>
                <w:sz w:val="28"/>
                <w:szCs w:val="28"/>
              </w:rPr>
              <w:t>9.</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both"/>
              <w:rPr>
                <w:color w:val="000000"/>
                <w:sz w:val="28"/>
                <w:szCs w:val="28"/>
              </w:rPr>
            </w:pPr>
            <w:proofErr w:type="spellStart"/>
            <w:r w:rsidRPr="000F2DC2">
              <w:rPr>
                <w:color w:val="000000"/>
                <w:sz w:val="28"/>
                <w:szCs w:val="28"/>
              </w:rPr>
              <w:t>Загальний</w:t>
            </w:r>
            <w:proofErr w:type="spellEnd"/>
            <w:r w:rsidRPr="000F2DC2">
              <w:rPr>
                <w:color w:val="000000"/>
                <w:sz w:val="28"/>
                <w:szCs w:val="28"/>
              </w:rPr>
              <w:t xml:space="preserve"> </w:t>
            </w:r>
            <w:proofErr w:type="spellStart"/>
            <w:r w:rsidRPr="000F2DC2">
              <w:rPr>
                <w:color w:val="000000"/>
                <w:sz w:val="28"/>
                <w:szCs w:val="28"/>
              </w:rPr>
              <w:t>обсяг</w:t>
            </w:r>
            <w:proofErr w:type="spellEnd"/>
            <w:r w:rsidRPr="000F2DC2">
              <w:rPr>
                <w:color w:val="000000"/>
                <w:sz w:val="28"/>
                <w:szCs w:val="28"/>
              </w:rPr>
              <w:t xml:space="preserve"> </w:t>
            </w:r>
            <w:proofErr w:type="spellStart"/>
            <w:r w:rsidRPr="000F2DC2">
              <w:rPr>
                <w:color w:val="000000"/>
                <w:sz w:val="28"/>
                <w:szCs w:val="28"/>
              </w:rPr>
              <w:t>фінансових</w:t>
            </w:r>
            <w:proofErr w:type="spellEnd"/>
            <w:r w:rsidRPr="000F2DC2">
              <w:rPr>
                <w:color w:val="000000"/>
                <w:sz w:val="28"/>
                <w:szCs w:val="28"/>
              </w:rPr>
              <w:t xml:space="preserve"> </w:t>
            </w:r>
            <w:proofErr w:type="spellStart"/>
            <w:r w:rsidRPr="000F2DC2">
              <w:rPr>
                <w:color w:val="000000"/>
                <w:sz w:val="28"/>
                <w:szCs w:val="28"/>
              </w:rPr>
              <w:t>ресурсів</w:t>
            </w:r>
            <w:proofErr w:type="spellEnd"/>
            <w:r w:rsidRPr="000F2DC2">
              <w:rPr>
                <w:color w:val="000000"/>
                <w:sz w:val="28"/>
                <w:szCs w:val="28"/>
              </w:rPr>
              <w:t xml:space="preserve">, </w:t>
            </w:r>
            <w:proofErr w:type="spellStart"/>
            <w:r w:rsidRPr="000F2DC2">
              <w:rPr>
                <w:color w:val="000000"/>
                <w:sz w:val="28"/>
                <w:szCs w:val="28"/>
              </w:rPr>
              <w:t>необхідних</w:t>
            </w:r>
            <w:proofErr w:type="spellEnd"/>
            <w:r w:rsidRPr="000F2DC2">
              <w:rPr>
                <w:color w:val="000000"/>
                <w:sz w:val="28"/>
                <w:szCs w:val="28"/>
              </w:rPr>
              <w:t xml:space="preserve"> </w:t>
            </w:r>
            <w:proofErr w:type="gramStart"/>
            <w:r w:rsidRPr="000F2DC2">
              <w:rPr>
                <w:color w:val="000000"/>
                <w:sz w:val="28"/>
                <w:szCs w:val="28"/>
              </w:rPr>
              <w:t>для</w:t>
            </w:r>
            <w:proofErr w:type="gramEnd"/>
            <w:r w:rsidRPr="000F2DC2">
              <w:rPr>
                <w:color w:val="000000"/>
                <w:sz w:val="28"/>
                <w:szCs w:val="28"/>
              </w:rPr>
              <w:t xml:space="preserve">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w:t>
            </w:r>
            <w:proofErr w:type="spellStart"/>
            <w:r w:rsidRPr="000F2DC2">
              <w:rPr>
                <w:color w:val="000000"/>
                <w:sz w:val="28"/>
                <w:szCs w:val="28"/>
              </w:rPr>
              <w:t>всього</w:t>
            </w:r>
            <w:proofErr w:type="spellEnd"/>
            <w:r w:rsidRPr="000F2DC2">
              <w:rPr>
                <w:color w:val="000000"/>
                <w:sz w:val="28"/>
                <w:szCs w:val="28"/>
              </w:rPr>
              <w:t xml:space="preserve">, у тому </w:t>
            </w:r>
            <w:proofErr w:type="spellStart"/>
            <w:r w:rsidRPr="000F2DC2">
              <w:rPr>
                <w:color w:val="000000"/>
                <w:sz w:val="28"/>
                <w:szCs w:val="28"/>
              </w:rPr>
              <w:t>числі</w:t>
            </w:r>
            <w:proofErr w:type="spellEnd"/>
            <w:r w:rsidRPr="000F2DC2">
              <w:rPr>
                <w:color w:val="000000"/>
                <w:sz w:val="28"/>
                <w:szCs w:val="28"/>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E67054" w:rsidRDefault="00E67054" w:rsidP="00637D5C">
            <w:pPr>
              <w:jc w:val="center"/>
              <w:rPr>
                <w:sz w:val="28"/>
                <w:szCs w:val="28"/>
                <w:lang w:val="uk-UA"/>
              </w:rPr>
            </w:pPr>
            <w:r>
              <w:rPr>
                <w:sz w:val="28"/>
                <w:szCs w:val="28"/>
                <w:lang w:val="uk-UA"/>
              </w:rPr>
              <w:t xml:space="preserve">500,00 </w:t>
            </w:r>
            <w:proofErr w:type="spellStart"/>
            <w:r>
              <w:rPr>
                <w:sz w:val="28"/>
                <w:szCs w:val="28"/>
                <w:lang w:val="uk-UA"/>
              </w:rPr>
              <w:t>тис.грн</w:t>
            </w:r>
            <w:proofErr w:type="spellEnd"/>
          </w:p>
        </w:tc>
      </w:tr>
      <w:tr w:rsidR="00AF33A1" w:rsidRPr="000F2DC2"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sidRPr="000F2DC2">
              <w:rPr>
                <w:color w:val="00000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both"/>
              <w:rPr>
                <w:color w:val="000000"/>
                <w:sz w:val="28"/>
                <w:szCs w:val="28"/>
              </w:rPr>
            </w:pPr>
            <w:proofErr w:type="spellStart"/>
            <w:r w:rsidRPr="000F2DC2">
              <w:rPr>
                <w:color w:val="000000"/>
                <w:sz w:val="28"/>
                <w:szCs w:val="28"/>
              </w:rPr>
              <w:t>коштів</w:t>
            </w:r>
            <w:proofErr w:type="spellEnd"/>
            <w:r w:rsidRPr="000F2DC2">
              <w:rPr>
                <w:color w:val="000000"/>
                <w:sz w:val="28"/>
                <w:szCs w:val="28"/>
              </w:rPr>
              <w:t xml:space="preserve"> </w:t>
            </w:r>
            <w:proofErr w:type="spellStart"/>
            <w:r>
              <w:rPr>
                <w:color w:val="000000"/>
                <w:sz w:val="28"/>
                <w:szCs w:val="28"/>
                <w:lang w:val="uk-UA"/>
              </w:rPr>
              <w:t>селищно</w:t>
            </w:r>
            <w:r>
              <w:rPr>
                <w:color w:val="000000"/>
                <w:sz w:val="28"/>
                <w:szCs w:val="28"/>
              </w:rPr>
              <w:t>го</w:t>
            </w:r>
            <w:proofErr w:type="spellEnd"/>
            <w:r w:rsidRPr="000F2DC2">
              <w:rPr>
                <w:color w:val="000000"/>
                <w:sz w:val="28"/>
                <w:szCs w:val="28"/>
              </w:rPr>
              <w:t xml:space="preserve"> бюджету</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E67054" w:rsidRDefault="00E67054" w:rsidP="004C3BBD">
            <w:pPr>
              <w:rPr>
                <w:sz w:val="28"/>
                <w:szCs w:val="28"/>
                <w:lang w:val="uk-UA"/>
              </w:rPr>
            </w:pPr>
            <w:r w:rsidRPr="00433468">
              <w:rPr>
                <w:sz w:val="28"/>
                <w:szCs w:val="28"/>
                <w:lang w:val="uk-UA"/>
              </w:rPr>
              <w:t xml:space="preserve">Фінансування програми здійснюється в межах </w:t>
            </w:r>
            <w:r w:rsidR="003C6DD3">
              <w:rPr>
                <w:sz w:val="28"/>
                <w:szCs w:val="28"/>
                <w:lang w:val="uk-UA"/>
              </w:rPr>
              <w:t>бюджетних</w:t>
            </w:r>
            <w:r w:rsidRPr="00433468">
              <w:rPr>
                <w:sz w:val="28"/>
                <w:szCs w:val="28"/>
                <w:lang w:val="uk-UA"/>
              </w:rPr>
              <w:t xml:space="preserve"> призначень затверджених на відповідний бюджетний рік</w:t>
            </w:r>
          </w:p>
        </w:tc>
      </w:tr>
      <w:tr w:rsidR="00AF33A1" w:rsidRPr="000F2DC2" w:rsidTr="00BA57A9">
        <w:trPr>
          <w:trHeight w:val="488"/>
        </w:trPr>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sidRPr="000F2DC2">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both"/>
              <w:rPr>
                <w:color w:val="000000"/>
                <w:sz w:val="28"/>
                <w:szCs w:val="28"/>
              </w:rPr>
            </w:pPr>
            <w:proofErr w:type="spellStart"/>
            <w:r w:rsidRPr="000F2DC2">
              <w:rPr>
                <w:color w:val="000000"/>
                <w:sz w:val="28"/>
                <w:szCs w:val="28"/>
              </w:rPr>
              <w:t>коштів</w:t>
            </w:r>
            <w:proofErr w:type="spellEnd"/>
            <w:r w:rsidRPr="000F2DC2">
              <w:rPr>
                <w:color w:val="000000"/>
                <w:sz w:val="28"/>
                <w:szCs w:val="28"/>
              </w:rPr>
              <w:t xml:space="preserve"> </w:t>
            </w:r>
            <w:proofErr w:type="spellStart"/>
            <w:r w:rsidRPr="000F2DC2">
              <w:rPr>
                <w:color w:val="000000"/>
                <w:sz w:val="28"/>
                <w:szCs w:val="28"/>
              </w:rPr>
              <w:t>інших</w:t>
            </w:r>
            <w:proofErr w:type="spellEnd"/>
            <w:r w:rsidRPr="000F2DC2">
              <w:rPr>
                <w:color w:val="000000"/>
                <w:sz w:val="28"/>
                <w:szCs w:val="28"/>
              </w:rPr>
              <w:t xml:space="preserve"> </w:t>
            </w:r>
            <w:proofErr w:type="spellStart"/>
            <w:r w:rsidRPr="000F2DC2">
              <w:rPr>
                <w:color w:val="000000"/>
                <w:sz w:val="28"/>
                <w:szCs w:val="28"/>
              </w:rPr>
              <w:t>джерел</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sz w:val="28"/>
                <w:szCs w:val="28"/>
              </w:rPr>
            </w:pPr>
            <w:bookmarkStart w:id="0" w:name="_GoBack"/>
            <w:bookmarkEnd w:id="0"/>
            <w:r w:rsidRPr="000F2DC2">
              <w:rPr>
                <w:sz w:val="28"/>
                <w:szCs w:val="28"/>
              </w:rPr>
              <w:t>-</w:t>
            </w:r>
          </w:p>
        </w:tc>
      </w:tr>
    </w:tbl>
    <w:p w:rsidR="00AF33A1" w:rsidRPr="000F2DC2" w:rsidRDefault="00AF33A1" w:rsidP="00E67054">
      <w:pPr>
        <w:shd w:val="clear" w:color="auto" w:fill="FFFFFF"/>
        <w:rPr>
          <w:color w:val="FF0000"/>
          <w:sz w:val="28"/>
          <w:szCs w:val="28"/>
          <w:lang w:val="uk-UA"/>
        </w:rPr>
      </w:pPr>
    </w:p>
    <w:p w:rsidR="00AF33A1" w:rsidRDefault="00AF33A1" w:rsidP="00AF33A1">
      <w:pPr>
        <w:shd w:val="clear" w:color="auto" w:fill="FFFFFF"/>
        <w:ind w:left="360"/>
        <w:jc w:val="center"/>
        <w:rPr>
          <w:b/>
          <w:bCs/>
          <w:color w:val="000000"/>
          <w:sz w:val="28"/>
          <w:szCs w:val="28"/>
          <w:lang w:val="uk-UA"/>
        </w:rPr>
      </w:pPr>
      <w:r w:rsidRPr="000F2DC2">
        <w:rPr>
          <w:b/>
          <w:bCs/>
          <w:color w:val="000000"/>
          <w:sz w:val="28"/>
          <w:szCs w:val="28"/>
          <w:lang w:val="uk-UA"/>
        </w:rPr>
        <w:t xml:space="preserve">2. Визначення проблем, на розв’язання яких спрямована </w:t>
      </w:r>
      <w:r>
        <w:rPr>
          <w:b/>
          <w:bCs/>
          <w:color w:val="000000"/>
          <w:sz w:val="28"/>
          <w:szCs w:val="28"/>
          <w:lang w:val="uk-UA"/>
        </w:rPr>
        <w:t>П</w:t>
      </w:r>
      <w:r w:rsidRPr="000F2DC2">
        <w:rPr>
          <w:b/>
          <w:bCs/>
          <w:color w:val="000000"/>
          <w:sz w:val="28"/>
          <w:szCs w:val="28"/>
          <w:lang w:val="uk-UA"/>
        </w:rPr>
        <w:t>рограма</w:t>
      </w:r>
    </w:p>
    <w:p w:rsidR="00AF33A1" w:rsidRPr="000F2DC2" w:rsidRDefault="00AF33A1" w:rsidP="00AF33A1">
      <w:pPr>
        <w:shd w:val="clear" w:color="auto" w:fill="FFFFFF"/>
        <w:ind w:left="360"/>
        <w:jc w:val="center"/>
        <w:rPr>
          <w:b/>
          <w:bCs/>
          <w:color w:val="000000"/>
          <w:sz w:val="28"/>
          <w:szCs w:val="28"/>
          <w:lang w:val="uk-UA"/>
        </w:rPr>
      </w:pPr>
    </w:p>
    <w:p w:rsidR="00AF33A1" w:rsidRPr="000F2DC2" w:rsidRDefault="00AF33A1" w:rsidP="00AF33A1">
      <w:pPr>
        <w:shd w:val="clear" w:color="auto" w:fill="FFFFFF"/>
        <w:ind w:firstLine="708"/>
        <w:jc w:val="both"/>
        <w:rPr>
          <w:bCs/>
          <w:color w:val="000000"/>
          <w:sz w:val="28"/>
          <w:szCs w:val="28"/>
          <w:lang w:val="uk-UA"/>
        </w:rPr>
      </w:pPr>
      <w:r w:rsidRPr="000F2DC2">
        <w:rPr>
          <w:bCs/>
          <w:color w:val="000000"/>
          <w:sz w:val="28"/>
          <w:szCs w:val="28"/>
          <w:lang w:val="uk-UA"/>
        </w:rPr>
        <w:t xml:space="preserve">У зв’язку з проведенням </w:t>
      </w:r>
      <w:r>
        <w:rPr>
          <w:bCs/>
          <w:color w:val="000000"/>
          <w:sz w:val="28"/>
          <w:szCs w:val="28"/>
          <w:lang w:val="uk-UA"/>
        </w:rPr>
        <w:t xml:space="preserve"> військових дій на території України</w:t>
      </w:r>
      <w:r w:rsidRPr="000F2DC2">
        <w:rPr>
          <w:bCs/>
          <w:color w:val="000000"/>
          <w:sz w:val="28"/>
          <w:szCs w:val="28"/>
          <w:lang w:val="uk-UA"/>
        </w:rPr>
        <w:t xml:space="preserve"> </w:t>
      </w:r>
      <w:r>
        <w:rPr>
          <w:bCs/>
          <w:color w:val="000000"/>
          <w:sz w:val="28"/>
          <w:szCs w:val="28"/>
          <w:lang w:val="uk-UA"/>
        </w:rPr>
        <w:t xml:space="preserve">та здійснення заходів із забезпечення національної безпеки і оборони, відсічі і стримування збройної агресії російської федерації </w:t>
      </w:r>
      <w:r w:rsidRPr="000F2DC2">
        <w:rPr>
          <w:bCs/>
          <w:color w:val="000000"/>
          <w:sz w:val="28"/>
          <w:szCs w:val="28"/>
          <w:lang w:val="uk-UA"/>
        </w:rPr>
        <w:t>постійно збільшується кількість осіб</w:t>
      </w:r>
      <w:r>
        <w:rPr>
          <w:bCs/>
          <w:color w:val="000000"/>
          <w:sz w:val="28"/>
          <w:szCs w:val="28"/>
          <w:lang w:val="uk-UA"/>
        </w:rPr>
        <w:t xml:space="preserve"> </w:t>
      </w:r>
      <w:r w:rsidRPr="000F2DC2">
        <w:rPr>
          <w:bCs/>
          <w:color w:val="000000"/>
          <w:sz w:val="28"/>
          <w:szCs w:val="28"/>
          <w:lang w:val="uk-UA"/>
        </w:rPr>
        <w:t xml:space="preserve">, які брали в ній участь, а також кількість членів </w:t>
      </w:r>
      <w:r>
        <w:rPr>
          <w:bCs/>
          <w:color w:val="000000"/>
          <w:sz w:val="28"/>
          <w:szCs w:val="28"/>
          <w:lang w:val="uk-UA"/>
        </w:rPr>
        <w:t xml:space="preserve">їх </w:t>
      </w:r>
      <w:r w:rsidRPr="000F2DC2">
        <w:rPr>
          <w:bCs/>
          <w:color w:val="000000"/>
          <w:sz w:val="28"/>
          <w:szCs w:val="28"/>
          <w:lang w:val="uk-UA"/>
        </w:rPr>
        <w:t>сімей</w:t>
      </w:r>
      <w:r>
        <w:rPr>
          <w:bCs/>
          <w:color w:val="000000"/>
          <w:sz w:val="28"/>
          <w:szCs w:val="28"/>
          <w:lang w:val="uk-UA"/>
        </w:rPr>
        <w:t xml:space="preserve"> та</w:t>
      </w:r>
      <w:r w:rsidRPr="000F2DC2">
        <w:rPr>
          <w:bCs/>
          <w:color w:val="000000"/>
          <w:sz w:val="28"/>
          <w:szCs w:val="28"/>
          <w:lang w:val="uk-UA"/>
        </w:rPr>
        <w:t xml:space="preserve"> </w:t>
      </w:r>
      <w:r>
        <w:rPr>
          <w:bCs/>
          <w:color w:val="000000"/>
          <w:sz w:val="28"/>
          <w:szCs w:val="28"/>
          <w:lang w:val="uk-UA"/>
        </w:rPr>
        <w:t>сімей осіб, загиблих під час їх проведення.</w:t>
      </w:r>
      <w:r w:rsidRPr="000F2DC2">
        <w:rPr>
          <w:bCs/>
          <w:color w:val="000000"/>
          <w:sz w:val="28"/>
          <w:szCs w:val="28"/>
          <w:lang w:val="uk-UA"/>
        </w:rPr>
        <w:t xml:space="preserve"> </w:t>
      </w:r>
    </w:p>
    <w:p w:rsidR="00AF33A1" w:rsidRDefault="00AF33A1" w:rsidP="00AF33A1">
      <w:pPr>
        <w:ind w:firstLine="635"/>
        <w:jc w:val="both"/>
        <w:rPr>
          <w:color w:val="000000"/>
          <w:sz w:val="28"/>
          <w:szCs w:val="28"/>
          <w:lang w:val="uk-UA"/>
        </w:rPr>
      </w:pPr>
      <w:r w:rsidRPr="000F2DC2">
        <w:rPr>
          <w:color w:val="000000"/>
          <w:sz w:val="28"/>
          <w:szCs w:val="28"/>
          <w:lang w:val="uk-UA"/>
        </w:rPr>
        <w:t xml:space="preserve">На даний час існує ряд проблем, які потребують особливої уваги: визначення соціально-побутових потреб </w:t>
      </w:r>
      <w:r>
        <w:rPr>
          <w:color w:val="000000"/>
          <w:sz w:val="28"/>
          <w:szCs w:val="28"/>
          <w:lang w:val="uk-UA"/>
        </w:rPr>
        <w:t xml:space="preserve"> військовослужбовців які брали та беруть участь у захисті України</w:t>
      </w:r>
      <w:r w:rsidRPr="000F2DC2">
        <w:rPr>
          <w:color w:val="000000"/>
          <w:sz w:val="28"/>
          <w:szCs w:val="28"/>
          <w:lang w:val="uk-UA"/>
        </w:rPr>
        <w:t xml:space="preserve"> та членів їх сімей</w:t>
      </w:r>
      <w:r>
        <w:rPr>
          <w:color w:val="000000"/>
          <w:sz w:val="28"/>
          <w:szCs w:val="28"/>
          <w:lang w:val="uk-UA"/>
        </w:rPr>
        <w:t xml:space="preserve"> у </w:t>
      </w:r>
      <w:proofErr w:type="spellStart"/>
      <w:r>
        <w:rPr>
          <w:color w:val="000000"/>
          <w:sz w:val="28"/>
          <w:szCs w:val="28"/>
          <w:lang w:val="uk-UA"/>
        </w:rPr>
        <w:t>Березнянській</w:t>
      </w:r>
      <w:proofErr w:type="spellEnd"/>
      <w:r>
        <w:rPr>
          <w:color w:val="000000"/>
          <w:sz w:val="28"/>
          <w:szCs w:val="28"/>
          <w:lang w:val="uk-UA"/>
        </w:rPr>
        <w:t xml:space="preserve"> територіальній громаді</w:t>
      </w:r>
      <w:r w:rsidRPr="000F2DC2">
        <w:rPr>
          <w:color w:val="000000"/>
          <w:sz w:val="28"/>
          <w:szCs w:val="28"/>
          <w:lang w:val="uk-UA"/>
        </w:rPr>
        <w:t>; налагодження співпраці з благодійними та волонтерськими організаціями для надання матеріальної допомоги</w:t>
      </w:r>
      <w:r>
        <w:rPr>
          <w:color w:val="000000"/>
          <w:sz w:val="28"/>
          <w:szCs w:val="28"/>
          <w:lang w:val="uk-UA"/>
        </w:rPr>
        <w:t>, безоплатної правової допомоги,</w:t>
      </w:r>
      <w:r w:rsidRPr="000F2DC2">
        <w:rPr>
          <w:color w:val="000000"/>
          <w:sz w:val="28"/>
          <w:szCs w:val="28"/>
          <w:lang w:val="uk-UA"/>
        </w:rPr>
        <w:t xml:space="preserve"> підвищення громадянської свідом</w:t>
      </w:r>
      <w:r>
        <w:rPr>
          <w:color w:val="000000"/>
          <w:sz w:val="28"/>
          <w:szCs w:val="28"/>
          <w:lang w:val="uk-UA"/>
        </w:rPr>
        <w:t>ості</w:t>
      </w:r>
      <w:r w:rsidRPr="000F2DC2">
        <w:rPr>
          <w:color w:val="000000"/>
          <w:sz w:val="28"/>
          <w:szCs w:val="28"/>
          <w:lang w:val="uk-UA"/>
        </w:rPr>
        <w:t>; виділення земельних ділянок. Також існує потреба у забезпечен</w:t>
      </w:r>
      <w:r>
        <w:rPr>
          <w:color w:val="000000"/>
          <w:sz w:val="28"/>
          <w:szCs w:val="28"/>
          <w:lang w:val="uk-UA"/>
        </w:rPr>
        <w:t xml:space="preserve">ні більш якісного лікування жителів </w:t>
      </w:r>
      <w:proofErr w:type="spellStart"/>
      <w:r>
        <w:rPr>
          <w:color w:val="000000"/>
          <w:sz w:val="28"/>
          <w:szCs w:val="28"/>
          <w:lang w:val="uk-UA"/>
        </w:rPr>
        <w:t>Березнянської</w:t>
      </w:r>
      <w:proofErr w:type="spellEnd"/>
      <w:r>
        <w:rPr>
          <w:color w:val="000000"/>
          <w:sz w:val="28"/>
          <w:szCs w:val="28"/>
          <w:lang w:val="uk-UA"/>
        </w:rPr>
        <w:t xml:space="preserve"> селищної територіальної громади</w:t>
      </w:r>
      <w:r w:rsidRPr="000F2DC2">
        <w:rPr>
          <w:color w:val="000000"/>
          <w:sz w:val="28"/>
          <w:szCs w:val="28"/>
          <w:lang w:val="uk-UA"/>
        </w:rPr>
        <w:t xml:space="preserve">, постраждалих під час проведення </w:t>
      </w:r>
      <w:r>
        <w:rPr>
          <w:color w:val="000000"/>
          <w:sz w:val="28"/>
          <w:szCs w:val="28"/>
          <w:lang w:val="uk-UA"/>
        </w:rPr>
        <w:t xml:space="preserve">військових дій, </w:t>
      </w:r>
      <w:r w:rsidRPr="000F2DC2">
        <w:rPr>
          <w:color w:val="000000"/>
          <w:sz w:val="28"/>
          <w:szCs w:val="28"/>
          <w:lang w:val="uk-UA"/>
        </w:rPr>
        <w:t xml:space="preserve"> </w:t>
      </w:r>
      <w:r>
        <w:rPr>
          <w:color w:val="000000"/>
          <w:sz w:val="28"/>
          <w:szCs w:val="28"/>
          <w:lang w:val="uk-UA"/>
        </w:rPr>
        <w:t>їх реабілітації та оздоровлення.</w:t>
      </w:r>
      <w:r w:rsidRPr="000F2DC2">
        <w:rPr>
          <w:color w:val="000000"/>
          <w:sz w:val="28"/>
          <w:szCs w:val="28"/>
          <w:lang w:val="uk-UA"/>
        </w:rPr>
        <w:t xml:space="preserve"> </w:t>
      </w:r>
    </w:p>
    <w:p w:rsidR="00AF33A1" w:rsidRDefault="00AF33A1" w:rsidP="00E67054">
      <w:pPr>
        <w:jc w:val="both"/>
        <w:rPr>
          <w:color w:val="000000"/>
          <w:sz w:val="28"/>
          <w:szCs w:val="28"/>
          <w:lang w:val="uk-UA"/>
        </w:rPr>
      </w:pPr>
    </w:p>
    <w:p w:rsidR="00AF33A1" w:rsidRPr="000F2DC2" w:rsidRDefault="00AF33A1" w:rsidP="00145610">
      <w:pPr>
        <w:ind w:firstLine="635"/>
        <w:jc w:val="both"/>
        <w:rPr>
          <w:color w:val="000000"/>
          <w:sz w:val="28"/>
          <w:szCs w:val="28"/>
          <w:lang w:val="uk-UA"/>
        </w:rPr>
      </w:pPr>
      <w:r>
        <w:rPr>
          <w:color w:val="000000"/>
          <w:sz w:val="28"/>
          <w:szCs w:val="28"/>
          <w:lang w:val="uk-UA"/>
        </w:rPr>
        <w:lastRenderedPageBreak/>
        <w:t>Прийняття П</w:t>
      </w:r>
      <w:r w:rsidRPr="000F2DC2">
        <w:rPr>
          <w:color w:val="000000"/>
          <w:sz w:val="28"/>
          <w:szCs w:val="28"/>
          <w:lang w:val="uk-UA"/>
        </w:rPr>
        <w:t>рограми підтримки осіб, які брали</w:t>
      </w:r>
      <w:r>
        <w:rPr>
          <w:color w:val="000000"/>
          <w:sz w:val="28"/>
          <w:szCs w:val="28"/>
          <w:lang w:val="uk-UA"/>
        </w:rPr>
        <w:t xml:space="preserve"> (беруть)</w:t>
      </w:r>
      <w:r w:rsidRPr="000F2DC2">
        <w:rPr>
          <w:color w:val="000000"/>
          <w:sz w:val="28"/>
          <w:szCs w:val="28"/>
          <w:lang w:val="uk-UA"/>
        </w:rPr>
        <w:t xml:space="preserve"> участь в </w:t>
      </w:r>
      <w:r>
        <w:rPr>
          <w:color w:val="000000"/>
          <w:sz w:val="28"/>
          <w:szCs w:val="28"/>
          <w:lang w:val="uk-UA"/>
        </w:rPr>
        <w:t xml:space="preserve">захисті України </w:t>
      </w:r>
      <w:r w:rsidRPr="000F2DC2">
        <w:rPr>
          <w:color w:val="000000"/>
          <w:sz w:val="28"/>
          <w:szCs w:val="28"/>
          <w:lang w:val="uk-UA"/>
        </w:rPr>
        <w:t xml:space="preserve">та </w:t>
      </w:r>
      <w:r>
        <w:rPr>
          <w:bCs/>
          <w:color w:val="000000"/>
          <w:spacing w:val="-2"/>
          <w:sz w:val="28"/>
          <w:szCs w:val="28"/>
          <w:lang w:val="uk-UA"/>
        </w:rPr>
        <w:t xml:space="preserve">членів їх </w:t>
      </w:r>
      <w:r w:rsidRPr="000F2DC2">
        <w:rPr>
          <w:bCs/>
          <w:color w:val="000000"/>
          <w:spacing w:val="-2"/>
          <w:sz w:val="28"/>
          <w:szCs w:val="28"/>
          <w:lang w:val="uk-UA"/>
        </w:rPr>
        <w:t xml:space="preserve">сімей </w:t>
      </w:r>
      <w:r w:rsidRPr="000F2DC2">
        <w:rPr>
          <w:color w:val="000000"/>
          <w:sz w:val="28"/>
          <w:szCs w:val="28"/>
          <w:lang w:val="uk-UA"/>
        </w:rPr>
        <w:t xml:space="preserve"> (далі – Програма) та залучення на </w:t>
      </w:r>
      <w:r>
        <w:rPr>
          <w:color w:val="000000"/>
          <w:sz w:val="28"/>
          <w:szCs w:val="28"/>
          <w:lang w:val="uk-UA"/>
        </w:rPr>
        <w:t xml:space="preserve">її виконання  коштів з селищного </w:t>
      </w:r>
      <w:r w:rsidRPr="000F2DC2">
        <w:rPr>
          <w:color w:val="000000"/>
          <w:sz w:val="28"/>
          <w:szCs w:val="28"/>
          <w:lang w:val="uk-UA"/>
        </w:rPr>
        <w:t>бюджету</w:t>
      </w:r>
      <w:r>
        <w:rPr>
          <w:color w:val="000000"/>
          <w:sz w:val="28"/>
          <w:szCs w:val="28"/>
          <w:lang w:val="uk-UA"/>
        </w:rPr>
        <w:t xml:space="preserve"> </w:t>
      </w:r>
      <w:r w:rsidRPr="000F2DC2">
        <w:rPr>
          <w:color w:val="000000"/>
          <w:sz w:val="28"/>
          <w:szCs w:val="28"/>
          <w:lang w:val="uk-UA"/>
        </w:rPr>
        <w:t>сприятиме вирішенню проблемних питань вищевказаних категорій населення</w:t>
      </w:r>
      <w:r>
        <w:rPr>
          <w:color w:val="000000"/>
          <w:sz w:val="28"/>
          <w:szCs w:val="28"/>
          <w:lang w:val="uk-UA"/>
        </w:rPr>
        <w:t xml:space="preserve">  у  </w:t>
      </w:r>
      <w:proofErr w:type="spellStart"/>
      <w:r>
        <w:rPr>
          <w:color w:val="000000"/>
          <w:sz w:val="28"/>
          <w:szCs w:val="28"/>
          <w:lang w:val="uk-UA"/>
        </w:rPr>
        <w:t>Березнянській</w:t>
      </w:r>
      <w:proofErr w:type="spellEnd"/>
      <w:r>
        <w:rPr>
          <w:color w:val="000000"/>
          <w:sz w:val="28"/>
          <w:szCs w:val="28"/>
          <w:lang w:val="uk-UA"/>
        </w:rPr>
        <w:t xml:space="preserve"> селищній територіальній громаді.</w:t>
      </w:r>
    </w:p>
    <w:p w:rsidR="00AF33A1" w:rsidRPr="000A6320" w:rsidRDefault="00AF33A1" w:rsidP="00145610">
      <w:pPr>
        <w:shd w:val="clear" w:color="auto" w:fill="FFFFFF"/>
        <w:jc w:val="center"/>
        <w:rPr>
          <w:b/>
          <w:bCs/>
          <w:color w:val="000000"/>
          <w:sz w:val="28"/>
          <w:szCs w:val="28"/>
          <w:lang w:val="uk-UA"/>
        </w:rPr>
      </w:pPr>
      <w:bookmarkStart w:id="1" w:name="23"/>
      <w:bookmarkEnd w:id="1"/>
      <w:r>
        <w:rPr>
          <w:b/>
          <w:bCs/>
          <w:color w:val="000000"/>
          <w:sz w:val="28"/>
          <w:szCs w:val="28"/>
          <w:lang w:val="uk-UA"/>
        </w:rPr>
        <w:t>3. Визначення мети П</w:t>
      </w:r>
      <w:r w:rsidRPr="000A6320">
        <w:rPr>
          <w:b/>
          <w:bCs/>
          <w:color w:val="000000"/>
          <w:sz w:val="28"/>
          <w:szCs w:val="28"/>
          <w:lang w:val="uk-UA"/>
        </w:rPr>
        <w:t>рограми</w:t>
      </w:r>
    </w:p>
    <w:p w:rsidR="00AF33A1" w:rsidRPr="000A6320" w:rsidRDefault="00AF33A1" w:rsidP="00145610">
      <w:pPr>
        <w:shd w:val="clear" w:color="auto" w:fill="FFFFFF"/>
        <w:jc w:val="center"/>
        <w:rPr>
          <w:b/>
          <w:bCs/>
          <w:color w:val="000000"/>
          <w:sz w:val="28"/>
          <w:szCs w:val="28"/>
          <w:lang w:val="uk-UA"/>
        </w:rPr>
      </w:pPr>
    </w:p>
    <w:p w:rsidR="00AF33A1" w:rsidRPr="000A6320" w:rsidRDefault="00AF33A1" w:rsidP="00145610">
      <w:pPr>
        <w:shd w:val="clear" w:color="auto" w:fill="FFFFFF"/>
        <w:ind w:firstLine="709"/>
        <w:jc w:val="both"/>
        <w:rPr>
          <w:color w:val="000000"/>
          <w:sz w:val="28"/>
          <w:szCs w:val="28"/>
          <w:lang w:val="uk-UA"/>
        </w:rPr>
      </w:pPr>
      <w:r w:rsidRPr="000A6320">
        <w:rPr>
          <w:color w:val="000000"/>
          <w:sz w:val="28"/>
          <w:szCs w:val="28"/>
          <w:lang w:val="uk-UA"/>
        </w:rPr>
        <w:t>Метою</w:t>
      </w:r>
      <w:r w:rsidRPr="000A6320">
        <w:rPr>
          <w:b/>
          <w:bCs/>
          <w:iCs/>
          <w:color w:val="000000"/>
          <w:sz w:val="28"/>
          <w:szCs w:val="28"/>
          <w:lang w:val="uk-UA"/>
        </w:rPr>
        <w:t xml:space="preserve"> </w:t>
      </w:r>
      <w:r w:rsidRPr="00BB02FD">
        <w:rPr>
          <w:bCs/>
          <w:iCs/>
          <w:color w:val="000000"/>
          <w:sz w:val="28"/>
          <w:szCs w:val="28"/>
          <w:lang w:val="uk-UA"/>
        </w:rPr>
        <w:t>П</w:t>
      </w:r>
      <w:r w:rsidRPr="000A6320">
        <w:rPr>
          <w:color w:val="000000"/>
          <w:sz w:val="28"/>
          <w:szCs w:val="28"/>
          <w:lang w:val="uk-UA"/>
        </w:rPr>
        <w:t>рограми є створення сприятливих соціально-</w:t>
      </w:r>
      <w:r>
        <w:rPr>
          <w:color w:val="000000"/>
          <w:sz w:val="28"/>
          <w:szCs w:val="28"/>
          <w:lang w:val="uk-UA"/>
        </w:rPr>
        <w:t xml:space="preserve">побутових, медичних </w:t>
      </w:r>
      <w:r w:rsidRPr="000A6320">
        <w:rPr>
          <w:color w:val="000000"/>
          <w:sz w:val="28"/>
          <w:szCs w:val="28"/>
          <w:lang w:val="uk-UA"/>
        </w:rPr>
        <w:t xml:space="preserve">умов </w:t>
      </w:r>
      <w:r>
        <w:rPr>
          <w:color w:val="000000"/>
          <w:sz w:val="28"/>
          <w:szCs w:val="28"/>
          <w:lang w:val="uk-UA"/>
        </w:rPr>
        <w:t>для реалізації</w:t>
      </w:r>
      <w:r w:rsidRPr="000A6320">
        <w:rPr>
          <w:color w:val="000000"/>
          <w:sz w:val="28"/>
          <w:szCs w:val="28"/>
          <w:lang w:val="uk-UA"/>
        </w:rPr>
        <w:t xml:space="preserve"> прав осіб, які брали </w:t>
      </w:r>
      <w:r>
        <w:rPr>
          <w:color w:val="000000"/>
          <w:sz w:val="28"/>
          <w:szCs w:val="28"/>
          <w:lang w:val="uk-UA"/>
        </w:rPr>
        <w:t xml:space="preserve">(беруть) </w:t>
      </w:r>
      <w:r w:rsidRPr="000A6320">
        <w:rPr>
          <w:color w:val="000000"/>
          <w:sz w:val="28"/>
          <w:szCs w:val="28"/>
          <w:lang w:val="uk-UA"/>
        </w:rPr>
        <w:t xml:space="preserve">участь в </w:t>
      </w:r>
      <w:r>
        <w:rPr>
          <w:color w:val="000000"/>
          <w:sz w:val="28"/>
          <w:szCs w:val="28"/>
          <w:lang w:val="uk-UA"/>
        </w:rPr>
        <w:t xml:space="preserve">захисті України </w:t>
      </w:r>
      <w:r w:rsidRPr="000A6320">
        <w:rPr>
          <w:color w:val="000000"/>
          <w:sz w:val="28"/>
          <w:szCs w:val="28"/>
          <w:lang w:val="uk-UA"/>
        </w:rPr>
        <w:t xml:space="preserve">та </w:t>
      </w:r>
      <w:r w:rsidRPr="000A6320">
        <w:rPr>
          <w:bCs/>
          <w:color w:val="000000"/>
          <w:spacing w:val="-2"/>
          <w:sz w:val="28"/>
          <w:szCs w:val="28"/>
          <w:lang w:val="uk-UA"/>
        </w:rPr>
        <w:t>членів</w:t>
      </w:r>
      <w:r>
        <w:rPr>
          <w:bCs/>
          <w:color w:val="000000"/>
          <w:spacing w:val="-2"/>
          <w:sz w:val="28"/>
          <w:szCs w:val="28"/>
          <w:lang w:val="uk-UA"/>
        </w:rPr>
        <w:t xml:space="preserve"> їх</w:t>
      </w:r>
      <w:r w:rsidRPr="000A6320">
        <w:rPr>
          <w:bCs/>
          <w:color w:val="000000"/>
          <w:spacing w:val="-2"/>
          <w:sz w:val="28"/>
          <w:szCs w:val="28"/>
          <w:lang w:val="uk-UA"/>
        </w:rPr>
        <w:t xml:space="preserve"> сімей </w:t>
      </w:r>
      <w:r>
        <w:rPr>
          <w:bCs/>
          <w:color w:val="000000"/>
          <w:spacing w:val="-2"/>
          <w:sz w:val="28"/>
          <w:szCs w:val="28"/>
          <w:lang w:val="uk-UA"/>
        </w:rPr>
        <w:t xml:space="preserve">у  </w:t>
      </w:r>
      <w:proofErr w:type="spellStart"/>
      <w:r>
        <w:rPr>
          <w:bCs/>
          <w:color w:val="000000"/>
          <w:spacing w:val="-2"/>
          <w:sz w:val="28"/>
          <w:szCs w:val="28"/>
          <w:lang w:val="uk-UA"/>
        </w:rPr>
        <w:t>Березгянській</w:t>
      </w:r>
      <w:proofErr w:type="spellEnd"/>
      <w:r>
        <w:rPr>
          <w:bCs/>
          <w:color w:val="000000"/>
          <w:spacing w:val="-2"/>
          <w:sz w:val="28"/>
          <w:szCs w:val="28"/>
          <w:lang w:val="uk-UA"/>
        </w:rPr>
        <w:t xml:space="preserve"> селищній територіальній громаді</w:t>
      </w:r>
      <w:r>
        <w:rPr>
          <w:color w:val="000000"/>
          <w:sz w:val="28"/>
          <w:szCs w:val="28"/>
          <w:lang w:val="uk-UA"/>
        </w:rPr>
        <w:t>.</w:t>
      </w:r>
    </w:p>
    <w:p w:rsidR="00AF33A1" w:rsidRDefault="00AF33A1" w:rsidP="00AF33A1">
      <w:pPr>
        <w:shd w:val="clear" w:color="auto" w:fill="FFFFFF"/>
        <w:ind w:firstLine="709"/>
        <w:jc w:val="both"/>
        <w:rPr>
          <w:b/>
          <w:bCs/>
          <w:color w:val="000000"/>
          <w:sz w:val="28"/>
          <w:szCs w:val="28"/>
          <w:lang w:val="uk-UA"/>
        </w:rPr>
      </w:pPr>
      <w:r>
        <w:rPr>
          <w:sz w:val="28"/>
          <w:szCs w:val="28"/>
          <w:lang w:val="uk-UA"/>
        </w:rPr>
        <w:t xml:space="preserve">Мета Програми відповідає пріоритетним напрямам розвитку територіальної громади. </w:t>
      </w:r>
    </w:p>
    <w:p w:rsidR="00AF33A1" w:rsidRPr="00DE53B9" w:rsidRDefault="00AF33A1" w:rsidP="00AF33A1">
      <w:pPr>
        <w:shd w:val="clear" w:color="auto" w:fill="FFFFFF"/>
        <w:ind w:left="360" w:firstLine="562"/>
        <w:jc w:val="center"/>
        <w:rPr>
          <w:b/>
          <w:bCs/>
          <w:color w:val="FF0000"/>
          <w:sz w:val="28"/>
          <w:szCs w:val="28"/>
          <w:lang w:val="uk-UA"/>
        </w:rPr>
      </w:pPr>
    </w:p>
    <w:p w:rsidR="00AF33A1" w:rsidRDefault="00AF33A1" w:rsidP="00AF33A1">
      <w:pPr>
        <w:shd w:val="clear" w:color="auto" w:fill="FFFFFF"/>
        <w:ind w:firstLine="709"/>
        <w:jc w:val="center"/>
        <w:rPr>
          <w:b/>
          <w:bCs/>
          <w:color w:val="000000"/>
          <w:sz w:val="28"/>
          <w:szCs w:val="28"/>
          <w:lang w:val="uk-UA"/>
        </w:rPr>
      </w:pPr>
      <w:r w:rsidRPr="002D7477">
        <w:rPr>
          <w:b/>
          <w:bCs/>
          <w:color w:val="000000"/>
          <w:sz w:val="28"/>
          <w:szCs w:val="28"/>
          <w:lang w:val="uk-UA"/>
        </w:rPr>
        <w:t>4. Обґрунтування шляхів і засобів розв’язання проблеми, обсягів та джерел фінансування; строки та етапи ви</w:t>
      </w:r>
      <w:r>
        <w:rPr>
          <w:b/>
          <w:bCs/>
          <w:color w:val="000000"/>
          <w:sz w:val="28"/>
          <w:szCs w:val="28"/>
          <w:lang w:val="uk-UA"/>
        </w:rPr>
        <w:t>конання П</w:t>
      </w:r>
      <w:r w:rsidRPr="002D7477">
        <w:rPr>
          <w:b/>
          <w:bCs/>
          <w:color w:val="000000"/>
          <w:sz w:val="28"/>
          <w:szCs w:val="28"/>
          <w:lang w:val="uk-UA"/>
        </w:rPr>
        <w:t>рограми</w:t>
      </w:r>
    </w:p>
    <w:p w:rsidR="00AF33A1" w:rsidRDefault="00AF33A1" w:rsidP="00AF33A1">
      <w:pPr>
        <w:shd w:val="clear" w:color="auto" w:fill="FFFFFF"/>
        <w:ind w:firstLine="709"/>
        <w:jc w:val="center"/>
        <w:rPr>
          <w:b/>
          <w:bCs/>
          <w:color w:val="000000"/>
          <w:sz w:val="28"/>
          <w:szCs w:val="28"/>
          <w:lang w:val="uk-UA"/>
        </w:rPr>
      </w:pPr>
    </w:p>
    <w:p w:rsidR="00AF33A1" w:rsidRPr="00EC1F50" w:rsidRDefault="00AF33A1" w:rsidP="00AF33A1">
      <w:pPr>
        <w:shd w:val="clear" w:color="auto" w:fill="FFFFFF"/>
        <w:ind w:firstLine="709"/>
        <w:jc w:val="both"/>
        <w:rPr>
          <w:bCs/>
          <w:color w:val="000000"/>
          <w:sz w:val="28"/>
          <w:szCs w:val="28"/>
        </w:rPr>
      </w:pPr>
      <w:proofErr w:type="spellStart"/>
      <w:r w:rsidRPr="00EC1F50">
        <w:rPr>
          <w:bCs/>
          <w:color w:val="000000"/>
          <w:sz w:val="28"/>
          <w:szCs w:val="28"/>
        </w:rPr>
        <w:t>Фінансування</w:t>
      </w:r>
      <w:proofErr w:type="spellEnd"/>
      <w:r w:rsidRPr="00EC1F50">
        <w:rPr>
          <w:bCs/>
          <w:color w:val="000000"/>
          <w:sz w:val="28"/>
          <w:szCs w:val="28"/>
        </w:rPr>
        <w:t xml:space="preserve"> </w:t>
      </w:r>
      <w:proofErr w:type="spellStart"/>
      <w:r w:rsidRPr="00EC1F50">
        <w:rPr>
          <w:bCs/>
          <w:color w:val="000000"/>
          <w:sz w:val="28"/>
          <w:szCs w:val="28"/>
        </w:rPr>
        <w:t>Програми</w:t>
      </w:r>
      <w:proofErr w:type="spellEnd"/>
      <w:r w:rsidRPr="00EC1F50">
        <w:rPr>
          <w:bCs/>
          <w:color w:val="000000"/>
          <w:sz w:val="28"/>
          <w:szCs w:val="28"/>
        </w:rPr>
        <w:t xml:space="preserve"> </w:t>
      </w:r>
      <w:proofErr w:type="spellStart"/>
      <w:r>
        <w:rPr>
          <w:bCs/>
          <w:color w:val="000000"/>
          <w:sz w:val="28"/>
          <w:szCs w:val="28"/>
        </w:rPr>
        <w:t>здійснюється</w:t>
      </w:r>
      <w:proofErr w:type="spellEnd"/>
      <w:r>
        <w:rPr>
          <w:bCs/>
          <w:color w:val="000000"/>
          <w:sz w:val="28"/>
          <w:szCs w:val="28"/>
        </w:rPr>
        <w:t xml:space="preserve"> за </w:t>
      </w:r>
      <w:proofErr w:type="spellStart"/>
      <w:r>
        <w:rPr>
          <w:bCs/>
          <w:color w:val="000000"/>
          <w:sz w:val="28"/>
          <w:szCs w:val="28"/>
        </w:rPr>
        <w:t>рахунок</w:t>
      </w:r>
      <w:proofErr w:type="spellEnd"/>
      <w:r>
        <w:rPr>
          <w:bCs/>
          <w:color w:val="000000"/>
          <w:sz w:val="28"/>
          <w:szCs w:val="28"/>
        </w:rPr>
        <w:t xml:space="preserve"> </w:t>
      </w:r>
      <w:proofErr w:type="spellStart"/>
      <w:r>
        <w:rPr>
          <w:bCs/>
          <w:color w:val="000000"/>
          <w:sz w:val="28"/>
          <w:szCs w:val="28"/>
        </w:rPr>
        <w:t>коштів</w:t>
      </w:r>
      <w:proofErr w:type="spellEnd"/>
      <w:r>
        <w:rPr>
          <w:bCs/>
          <w:color w:val="000000"/>
          <w:sz w:val="28"/>
          <w:szCs w:val="28"/>
        </w:rPr>
        <w:t xml:space="preserve"> </w:t>
      </w:r>
      <w:r>
        <w:rPr>
          <w:bCs/>
          <w:color w:val="000000"/>
          <w:sz w:val="28"/>
          <w:szCs w:val="28"/>
          <w:lang w:val="uk-UA"/>
        </w:rPr>
        <w:t xml:space="preserve">селищного </w:t>
      </w:r>
      <w:r w:rsidRPr="00EC1F50">
        <w:rPr>
          <w:bCs/>
          <w:color w:val="000000"/>
          <w:sz w:val="28"/>
          <w:szCs w:val="28"/>
        </w:rPr>
        <w:t>бюджету</w:t>
      </w:r>
      <w:r>
        <w:rPr>
          <w:bCs/>
          <w:color w:val="000000"/>
          <w:sz w:val="28"/>
          <w:szCs w:val="28"/>
        </w:rPr>
        <w:t xml:space="preserve">. </w:t>
      </w:r>
      <w:proofErr w:type="spellStart"/>
      <w:proofErr w:type="gramStart"/>
      <w:r>
        <w:rPr>
          <w:bCs/>
          <w:color w:val="000000"/>
          <w:sz w:val="28"/>
          <w:szCs w:val="28"/>
        </w:rPr>
        <w:t>Окр</w:t>
      </w:r>
      <w:proofErr w:type="gramEnd"/>
      <w:r>
        <w:rPr>
          <w:bCs/>
          <w:color w:val="000000"/>
          <w:sz w:val="28"/>
          <w:szCs w:val="28"/>
        </w:rPr>
        <w:t>ім</w:t>
      </w:r>
      <w:proofErr w:type="spellEnd"/>
      <w:r>
        <w:rPr>
          <w:bCs/>
          <w:color w:val="000000"/>
          <w:sz w:val="28"/>
          <w:szCs w:val="28"/>
        </w:rPr>
        <w:t xml:space="preserve"> </w:t>
      </w:r>
      <w:proofErr w:type="spellStart"/>
      <w:r>
        <w:rPr>
          <w:bCs/>
          <w:color w:val="000000"/>
          <w:sz w:val="28"/>
          <w:szCs w:val="28"/>
        </w:rPr>
        <w:t>цього</w:t>
      </w:r>
      <w:proofErr w:type="spellEnd"/>
      <w:r>
        <w:rPr>
          <w:bCs/>
          <w:color w:val="000000"/>
          <w:sz w:val="28"/>
          <w:szCs w:val="28"/>
        </w:rPr>
        <w:t xml:space="preserve">, </w:t>
      </w:r>
      <w:proofErr w:type="spellStart"/>
      <w:r>
        <w:rPr>
          <w:bCs/>
          <w:color w:val="000000"/>
          <w:sz w:val="28"/>
          <w:szCs w:val="28"/>
        </w:rPr>
        <w:t>фінансування</w:t>
      </w:r>
      <w:proofErr w:type="spellEnd"/>
      <w:r>
        <w:rPr>
          <w:bCs/>
          <w:color w:val="000000"/>
          <w:sz w:val="28"/>
          <w:szCs w:val="28"/>
        </w:rPr>
        <w:t xml:space="preserve"> </w:t>
      </w:r>
      <w:proofErr w:type="spellStart"/>
      <w:r>
        <w:rPr>
          <w:bCs/>
          <w:color w:val="000000"/>
          <w:sz w:val="28"/>
          <w:szCs w:val="28"/>
        </w:rPr>
        <w:t>може</w:t>
      </w:r>
      <w:proofErr w:type="spellEnd"/>
      <w:r>
        <w:rPr>
          <w:bCs/>
          <w:color w:val="000000"/>
          <w:sz w:val="28"/>
          <w:szCs w:val="28"/>
        </w:rPr>
        <w:t xml:space="preserve"> </w:t>
      </w:r>
      <w:proofErr w:type="spellStart"/>
      <w:r>
        <w:rPr>
          <w:bCs/>
          <w:color w:val="000000"/>
          <w:sz w:val="28"/>
          <w:szCs w:val="28"/>
        </w:rPr>
        <w:t>здійснюватися</w:t>
      </w:r>
      <w:proofErr w:type="spellEnd"/>
      <w:r>
        <w:rPr>
          <w:bCs/>
          <w:color w:val="000000"/>
          <w:sz w:val="28"/>
          <w:szCs w:val="28"/>
        </w:rPr>
        <w:t xml:space="preserve"> за </w:t>
      </w:r>
      <w:proofErr w:type="spellStart"/>
      <w:r>
        <w:rPr>
          <w:bCs/>
          <w:color w:val="000000"/>
          <w:sz w:val="28"/>
          <w:szCs w:val="28"/>
        </w:rPr>
        <w:t>рахунок</w:t>
      </w:r>
      <w:proofErr w:type="spellEnd"/>
      <w:r>
        <w:rPr>
          <w:bCs/>
          <w:color w:val="000000"/>
          <w:sz w:val="28"/>
          <w:szCs w:val="28"/>
        </w:rPr>
        <w:t xml:space="preserve"> </w:t>
      </w:r>
      <w:proofErr w:type="spellStart"/>
      <w:r>
        <w:rPr>
          <w:bCs/>
          <w:color w:val="000000"/>
          <w:sz w:val="28"/>
          <w:szCs w:val="28"/>
        </w:rPr>
        <w:t>інших</w:t>
      </w:r>
      <w:proofErr w:type="spellEnd"/>
      <w:r>
        <w:rPr>
          <w:bCs/>
          <w:color w:val="000000"/>
          <w:sz w:val="28"/>
          <w:szCs w:val="28"/>
        </w:rPr>
        <w:t xml:space="preserve"> </w:t>
      </w:r>
      <w:proofErr w:type="spellStart"/>
      <w:r>
        <w:rPr>
          <w:bCs/>
          <w:color w:val="000000"/>
          <w:sz w:val="28"/>
          <w:szCs w:val="28"/>
        </w:rPr>
        <w:t>джерел</w:t>
      </w:r>
      <w:proofErr w:type="spellEnd"/>
      <w:r>
        <w:rPr>
          <w:bCs/>
          <w:color w:val="000000"/>
          <w:sz w:val="28"/>
          <w:szCs w:val="28"/>
        </w:rPr>
        <w:t xml:space="preserve">, не  </w:t>
      </w:r>
      <w:proofErr w:type="spellStart"/>
      <w:r>
        <w:rPr>
          <w:bCs/>
          <w:color w:val="000000"/>
          <w:sz w:val="28"/>
          <w:szCs w:val="28"/>
        </w:rPr>
        <w:t>заборонених</w:t>
      </w:r>
      <w:proofErr w:type="spellEnd"/>
      <w:r>
        <w:rPr>
          <w:bCs/>
          <w:color w:val="000000"/>
          <w:sz w:val="28"/>
          <w:szCs w:val="28"/>
        </w:rPr>
        <w:t xml:space="preserve"> </w:t>
      </w:r>
      <w:proofErr w:type="spellStart"/>
      <w:r>
        <w:rPr>
          <w:bCs/>
          <w:color w:val="000000"/>
          <w:sz w:val="28"/>
          <w:szCs w:val="28"/>
        </w:rPr>
        <w:t>законодавством</w:t>
      </w:r>
      <w:proofErr w:type="spellEnd"/>
      <w:r>
        <w:rPr>
          <w:bCs/>
          <w:color w:val="000000"/>
          <w:sz w:val="28"/>
          <w:szCs w:val="28"/>
        </w:rPr>
        <w:t xml:space="preserve">. Сума </w:t>
      </w:r>
      <w:proofErr w:type="spellStart"/>
      <w:r>
        <w:rPr>
          <w:bCs/>
          <w:color w:val="000000"/>
          <w:sz w:val="28"/>
          <w:szCs w:val="28"/>
        </w:rPr>
        <w:t>кошті</w:t>
      </w:r>
      <w:proofErr w:type="gramStart"/>
      <w:r>
        <w:rPr>
          <w:bCs/>
          <w:color w:val="000000"/>
          <w:sz w:val="28"/>
          <w:szCs w:val="28"/>
        </w:rPr>
        <w:t>в</w:t>
      </w:r>
      <w:proofErr w:type="spellEnd"/>
      <w:proofErr w:type="gramEnd"/>
      <w:r>
        <w:rPr>
          <w:bCs/>
          <w:color w:val="000000"/>
          <w:sz w:val="28"/>
          <w:szCs w:val="28"/>
        </w:rPr>
        <w:t xml:space="preserve"> на </w:t>
      </w:r>
      <w:proofErr w:type="spellStart"/>
      <w:r>
        <w:rPr>
          <w:bCs/>
          <w:color w:val="000000"/>
          <w:sz w:val="28"/>
          <w:szCs w:val="28"/>
        </w:rPr>
        <w:t>реалізацію</w:t>
      </w:r>
      <w:proofErr w:type="spellEnd"/>
      <w:r>
        <w:rPr>
          <w:bCs/>
          <w:color w:val="000000"/>
          <w:sz w:val="28"/>
          <w:szCs w:val="28"/>
        </w:rPr>
        <w:t xml:space="preserve"> </w:t>
      </w:r>
      <w:proofErr w:type="spellStart"/>
      <w:r>
        <w:rPr>
          <w:bCs/>
          <w:color w:val="000000"/>
          <w:sz w:val="28"/>
          <w:szCs w:val="28"/>
        </w:rPr>
        <w:t>Програми</w:t>
      </w:r>
      <w:proofErr w:type="spellEnd"/>
      <w:r>
        <w:rPr>
          <w:bCs/>
          <w:color w:val="000000"/>
          <w:sz w:val="28"/>
          <w:szCs w:val="28"/>
        </w:rPr>
        <w:t xml:space="preserve"> </w:t>
      </w:r>
      <w:proofErr w:type="spellStart"/>
      <w:r>
        <w:rPr>
          <w:bCs/>
          <w:color w:val="000000"/>
          <w:sz w:val="28"/>
          <w:szCs w:val="28"/>
        </w:rPr>
        <w:t>може</w:t>
      </w:r>
      <w:proofErr w:type="spellEnd"/>
      <w:r>
        <w:rPr>
          <w:bCs/>
          <w:color w:val="000000"/>
          <w:sz w:val="28"/>
          <w:szCs w:val="28"/>
        </w:rPr>
        <w:t xml:space="preserve"> </w:t>
      </w:r>
      <w:proofErr w:type="spellStart"/>
      <w:r>
        <w:rPr>
          <w:bCs/>
          <w:color w:val="000000"/>
          <w:sz w:val="28"/>
          <w:szCs w:val="28"/>
        </w:rPr>
        <w:t>коригуватися</w:t>
      </w:r>
      <w:proofErr w:type="spellEnd"/>
      <w:r>
        <w:rPr>
          <w:bCs/>
          <w:color w:val="000000"/>
          <w:sz w:val="28"/>
          <w:szCs w:val="28"/>
        </w:rPr>
        <w:t xml:space="preserve"> </w:t>
      </w:r>
      <w:proofErr w:type="spellStart"/>
      <w:r>
        <w:rPr>
          <w:bCs/>
          <w:color w:val="000000"/>
          <w:sz w:val="28"/>
          <w:szCs w:val="28"/>
        </w:rPr>
        <w:t>виходячи</w:t>
      </w:r>
      <w:proofErr w:type="spellEnd"/>
      <w:r>
        <w:rPr>
          <w:bCs/>
          <w:color w:val="000000"/>
          <w:sz w:val="28"/>
          <w:szCs w:val="28"/>
        </w:rPr>
        <w:t xml:space="preserve"> з </w:t>
      </w:r>
      <w:proofErr w:type="spellStart"/>
      <w:r>
        <w:rPr>
          <w:bCs/>
          <w:color w:val="000000"/>
          <w:sz w:val="28"/>
          <w:szCs w:val="28"/>
        </w:rPr>
        <w:t>фінансових</w:t>
      </w:r>
      <w:proofErr w:type="spellEnd"/>
      <w:r>
        <w:rPr>
          <w:bCs/>
          <w:color w:val="000000"/>
          <w:sz w:val="28"/>
          <w:szCs w:val="28"/>
        </w:rPr>
        <w:t xml:space="preserve"> </w:t>
      </w:r>
      <w:proofErr w:type="spellStart"/>
      <w:r>
        <w:rPr>
          <w:bCs/>
          <w:color w:val="000000"/>
          <w:sz w:val="28"/>
          <w:szCs w:val="28"/>
        </w:rPr>
        <w:t>можливостей</w:t>
      </w:r>
      <w:proofErr w:type="spellEnd"/>
      <w:r>
        <w:rPr>
          <w:bCs/>
          <w:color w:val="000000"/>
          <w:sz w:val="28"/>
          <w:szCs w:val="28"/>
        </w:rPr>
        <w:t xml:space="preserve"> бюджету.</w:t>
      </w:r>
      <w:r w:rsidRPr="00EC1F50">
        <w:rPr>
          <w:bCs/>
          <w:color w:val="000000"/>
          <w:sz w:val="28"/>
          <w:szCs w:val="28"/>
        </w:rPr>
        <w:t xml:space="preserve"> </w:t>
      </w:r>
    </w:p>
    <w:p w:rsidR="00AF33A1" w:rsidRPr="00EC1F50" w:rsidRDefault="00AF33A1" w:rsidP="00AF33A1">
      <w:pPr>
        <w:shd w:val="clear" w:color="auto" w:fill="FFFFFF"/>
        <w:ind w:firstLine="709"/>
        <w:jc w:val="both"/>
        <w:rPr>
          <w:bCs/>
          <w:color w:val="000000"/>
          <w:sz w:val="28"/>
          <w:szCs w:val="28"/>
        </w:rPr>
      </w:pPr>
      <w:proofErr w:type="gramStart"/>
      <w:r w:rsidRPr="00EC1F50">
        <w:rPr>
          <w:bCs/>
          <w:color w:val="000000"/>
          <w:sz w:val="28"/>
          <w:szCs w:val="28"/>
        </w:rPr>
        <w:t>З</w:t>
      </w:r>
      <w:proofErr w:type="gramEnd"/>
      <w:r w:rsidRPr="00EC1F50">
        <w:rPr>
          <w:bCs/>
          <w:color w:val="000000"/>
          <w:sz w:val="28"/>
          <w:szCs w:val="28"/>
        </w:rPr>
        <w:t xml:space="preserve"> метою </w:t>
      </w:r>
      <w:proofErr w:type="spellStart"/>
      <w:r w:rsidRPr="00EC1F50">
        <w:rPr>
          <w:bCs/>
          <w:color w:val="000000"/>
          <w:sz w:val="28"/>
          <w:szCs w:val="28"/>
        </w:rPr>
        <w:t>реалізації</w:t>
      </w:r>
      <w:proofErr w:type="spellEnd"/>
      <w:r w:rsidRPr="00EC1F50">
        <w:rPr>
          <w:bCs/>
          <w:color w:val="000000"/>
          <w:sz w:val="28"/>
          <w:szCs w:val="28"/>
        </w:rPr>
        <w:t xml:space="preserve"> </w:t>
      </w:r>
      <w:proofErr w:type="spellStart"/>
      <w:r w:rsidRPr="00EC1F50">
        <w:rPr>
          <w:bCs/>
          <w:color w:val="000000"/>
          <w:sz w:val="28"/>
          <w:szCs w:val="28"/>
        </w:rPr>
        <w:t>основних</w:t>
      </w:r>
      <w:proofErr w:type="spellEnd"/>
      <w:r w:rsidRPr="00EC1F50">
        <w:rPr>
          <w:bCs/>
          <w:color w:val="000000"/>
          <w:sz w:val="28"/>
          <w:szCs w:val="28"/>
        </w:rPr>
        <w:t xml:space="preserve"> </w:t>
      </w:r>
      <w:proofErr w:type="spellStart"/>
      <w:r w:rsidRPr="00EC1F50">
        <w:rPr>
          <w:bCs/>
          <w:color w:val="000000"/>
          <w:sz w:val="28"/>
          <w:szCs w:val="28"/>
        </w:rPr>
        <w:t>завдань</w:t>
      </w:r>
      <w:proofErr w:type="spellEnd"/>
      <w:r w:rsidRPr="00EC1F50">
        <w:rPr>
          <w:bCs/>
          <w:color w:val="000000"/>
          <w:sz w:val="28"/>
          <w:szCs w:val="28"/>
        </w:rPr>
        <w:t xml:space="preserve"> </w:t>
      </w:r>
      <w:proofErr w:type="spellStart"/>
      <w:r w:rsidRPr="00EC1F50">
        <w:rPr>
          <w:bCs/>
          <w:color w:val="000000"/>
          <w:sz w:val="28"/>
          <w:szCs w:val="28"/>
        </w:rPr>
        <w:t>Програми</w:t>
      </w:r>
      <w:proofErr w:type="spellEnd"/>
      <w:r w:rsidRPr="00EC1F50">
        <w:rPr>
          <w:bCs/>
          <w:color w:val="000000"/>
          <w:sz w:val="28"/>
          <w:szCs w:val="28"/>
        </w:rPr>
        <w:t xml:space="preserve"> </w:t>
      </w:r>
      <w:proofErr w:type="spellStart"/>
      <w:r w:rsidRPr="00EC1F50">
        <w:rPr>
          <w:bCs/>
          <w:color w:val="000000"/>
          <w:sz w:val="28"/>
          <w:szCs w:val="28"/>
        </w:rPr>
        <w:t>її</w:t>
      </w:r>
      <w:proofErr w:type="spellEnd"/>
      <w:r w:rsidRPr="00EC1F50">
        <w:rPr>
          <w:bCs/>
          <w:color w:val="000000"/>
          <w:sz w:val="28"/>
          <w:szCs w:val="28"/>
        </w:rPr>
        <w:t xml:space="preserve"> </w:t>
      </w:r>
      <w:proofErr w:type="spellStart"/>
      <w:r w:rsidRPr="00EC1F50">
        <w:rPr>
          <w:bCs/>
          <w:color w:val="000000"/>
          <w:sz w:val="28"/>
          <w:szCs w:val="28"/>
        </w:rPr>
        <w:t>учасники</w:t>
      </w:r>
      <w:proofErr w:type="spellEnd"/>
      <w:r w:rsidRPr="00EC1F50">
        <w:rPr>
          <w:bCs/>
          <w:color w:val="000000"/>
          <w:sz w:val="28"/>
          <w:szCs w:val="28"/>
        </w:rPr>
        <w:t>:</w:t>
      </w:r>
    </w:p>
    <w:p w:rsidR="00AF33A1" w:rsidRDefault="00AF33A1" w:rsidP="00AF33A1">
      <w:pPr>
        <w:shd w:val="clear" w:color="auto" w:fill="FFFFFF"/>
        <w:ind w:firstLine="709"/>
        <w:jc w:val="both"/>
        <w:rPr>
          <w:bCs/>
          <w:color w:val="000000"/>
          <w:sz w:val="28"/>
          <w:szCs w:val="28"/>
        </w:rPr>
      </w:pPr>
      <w:r w:rsidRPr="00EC1F50">
        <w:rPr>
          <w:bCs/>
          <w:color w:val="000000"/>
          <w:sz w:val="28"/>
          <w:szCs w:val="28"/>
        </w:rPr>
        <w:t>-</w:t>
      </w:r>
      <w:r>
        <w:rPr>
          <w:bCs/>
          <w:color w:val="000000"/>
          <w:sz w:val="28"/>
          <w:szCs w:val="28"/>
        </w:rPr>
        <w:t xml:space="preserve"> </w:t>
      </w:r>
      <w:proofErr w:type="spellStart"/>
      <w:r w:rsidRPr="00EC1F50">
        <w:rPr>
          <w:bCs/>
          <w:color w:val="000000"/>
          <w:sz w:val="28"/>
          <w:szCs w:val="28"/>
        </w:rPr>
        <w:t>здійснюватимуть</w:t>
      </w:r>
      <w:proofErr w:type="spellEnd"/>
      <w:r w:rsidRPr="00EC1F50">
        <w:rPr>
          <w:bCs/>
          <w:color w:val="000000"/>
          <w:sz w:val="28"/>
          <w:szCs w:val="28"/>
        </w:rPr>
        <w:t xml:space="preserve"> </w:t>
      </w:r>
      <w:proofErr w:type="spellStart"/>
      <w:r w:rsidRPr="00EC1F50">
        <w:rPr>
          <w:bCs/>
          <w:color w:val="000000"/>
          <w:sz w:val="28"/>
          <w:szCs w:val="28"/>
        </w:rPr>
        <w:t>організаційне</w:t>
      </w:r>
      <w:proofErr w:type="spellEnd"/>
      <w:r w:rsidRPr="00EC1F50">
        <w:rPr>
          <w:bCs/>
          <w:color w:val="000000"/>
          <w:sz w:val="28"/>
          <w:szCs w:val="28"/>
        </w:rPr>
        <w:t xml:space="preserve"> та </w:t>
      </w:r>
      <w:proofErr w:type="spellStart"/>
      <w:r w:rsidRPr="00EC1F50">
        <w:rPr>
          <w:bCs/>
          <w:color w:val="000000"/>
          <w:sz w:val="28"/>
          <w:szCs w:val="28"/>
        </w:rPr>
        <w:t>інформаційне</w:t>
      </w:r>
      <w:proofErr w:type="spellEnd"/>
      <w:r w:rsidRPr="00EC1F50">
        <w:rPr>
          <w:bCs/>
          <w:color w:val="000000"/>
          <w:sz w:val="28"/>
          <w:szCs w:val="28"/>
        </w:rPr>
        <w:t xml:space="preserve"> </w:t>
      </w:r>
      <w:proofErr w:type="spellStart"/>
      <w:r w:rsidRPr="00EC1F50">
        <w:rPr>
          <w:bCs/>
          <w:color w:val="000000"/>
          <w:sz w:val="28"/>
          <w:szCs w:val="28"/>
        </w:rPr>
        <w:t>забезпечення</w:t>
      </w:r>
      <w:proofErr w:type="spellEnd"/>
      <w:r>
        <w:rPr>
          <w:bCs/>
          <w:color w:val="000000"/>
          <w:sz w:val="28"/>
          <w:szCs w:val="28"/>
        </w:rPr>
        <w:t xml:space="preserve"> </w:t>
      </w:r>
      <w:proofErr w:type="spellStart"/>
      <w:r>
        <w:rPr>
          <w:bCs/>
          <w:color w:val="000000"/>
          <w:sz w:val="28"/>
          <w:szCs w:val="28"/>
        </w:rPr>
        <w:t>її</w:t>
      </w:r>
      <w:proofErr w:type="spellEnd"/>
      <w:r>
        <w:rPr>
          <w:bCs/>
          <w:color w:val="000000"/>
          <w:sz w:val="28"/>
          <w:szCs w:val="28"/>
        </w:rPr>
        <w:t xml:space="preserve"> </w:t>
      </w:r>
      <w:proofErr w:type="spellStart"/>
      <w:r>
        <w:rPr>
          <w:bCs/>
          <w:color w:val="000000"/>
          <w:sz w:val="28"/>
          <w:szCs w:val="28"/>
        </w:rPr>
        <w:t>виконання</w:t>
      </w:r>
      <w:proofErr w:type="spellEnd"/>
      <w:r>
        <w:rPr>
          <w:bCs/>
          <w:color w:val="000000"/>
          <w:sz w:val="28"/>
          <w:szCs w:val="28"/>
        </w:rPr>
        <w:t>;</w:t>
      </w:r>
    </w:p>
    <w:p w:rsidR="00AF33A1" w:rsidRPr="00C57DBF" w:rsidRDefault="00AF33A1" w:rsidP="00AF33A1">
      <w:pPr>
        <w:shd w:val="clear" w:color="auto" w:fill="FFFFFF"/>
        <w:ind w:firstLine="709"/>
        <w:jc w:val="both"/>
        <w:rPr>
          <w:bCs/>
          <w:sz w:val="28"/>
          <w:szCs w:val="28"/>
        </w:rPr>
      </w:pPr>
      <w:r w:rsidRPr="00C57DBF">
        <w:rPr>
          <w:bCs/>
          <w:sz w:val="28"/>
          <w:szCs w:val="28"/>
        </w:rPr>
        <w:t xml:space="preserve">- </w:t>
      </w:r>
      <w:proofErr w:type="spellStart"/>
      <w:r w:rsidRPr="00C57DBF">
        <w:rPr>
          <w:bCs/>
          <w:sz w:val="28"/>
          <w:szCs w:val="28"/>
        </w:rPr>
        <w:t>сприятимуть</w:t>
      </w:r>
      <w:proofErr w:type="spellEnd"/>
      <w:r w:rsidRPr="00C57DBF">
        <w:rPr>
          <w:bCs/>
          <w:sz w:val="28"/>
          <w:szCs w:val="28"/>
        </w:rPr>
        <w:t xml:space="preserve"> </w:t>
      </w:r>
      <w:proofErr w:type="spellStart"/>
      <w:proofErr w:type="gramStart"/>
      <w:r w:rsidRPr="00C57DBF">
        <w:rPr>
          <w:bCs/>
          <w:sz w:val="28"/>
          <w:szCs w:val="28"/>
        </w:rPr>
        <w:t>соц</w:t>
      </w:r>
      <w:proofErr w:type="gramEnd"/>
      <w:r w:rsidRPr="00C57DBF">
        <w:rPr>
          <w:bCs/>
          <w:sz w:val="28"/>
          <w:szCs w:val="28"/>
        </w:rPr>
        <w:t>іальному</w:t>
      </w:r>
      <w:proofErr w:type="spellEnd"/>
      <w:r w:rsidRPr="00C57DBF">
        <w:rPr>
          <w:bCs/>
          <w:sz w:val="28"/>
          <w:szCs w:val="28"/>
        </w:rPr>
        <w:t xml:space="preserve"> </w:t>
      </w:r>
      <w:proofErr w:type="spellStart"/>
      <w:r w:rsidRPr="00C57DBF">
        <w:rPr>
          <w:bCs/>
          <w:sz w:val="28"/>
          <w:szCs w:val="28"/>
        </w:rPr>
        <w:t>захисту</w:t>
      </w:r>
      <w:proofErr w:type="spellEnd"/>
      <w:r w:rsidRPr="00C57DBF">
        <w:rPr>
          <w:bCs/>
          <w:sz w:val="28"/>
          <w:szCs w:val="28"/>
        </w:rPr>
        <w:t xml:space="preserve"> </w:t>
      </w:r>
      <w:proofErr w:type="spellStart"/>
      <w:r w:rsidRPr="00C57DBF">
        <w:rPr>
          <w:bCs/>
          <w:sz w:val="28"/>
          <w:szCs w:val="28"/>
        </w:rPr>
        <w:t>осіб</w:t>
      </w:r>
      <w:proofErr w:type="spellEnd"/>
      <w:r w:rsidRPr="00C57DBF">
        <w:rPr>
          <w:bCs/>
          <w:sz w:val="28"/>
          <w:szCs w:val="28"/>
        </w:rPr>
        <w:t xml:space="preserve"> </w:t>
      </w:r>
      <w:r w:rsidRPr="00C57DBF">
        <w:rPr>
          <w:bCs/>
          <w:sz w:val="28"/>
          <w:szCs w:val="28"/>
          <w:lang w:val="uk-UA"/>
        </w:rPr>
        <w:t>селищної</w:t>
      </w:r>
      <w:r w:rsidRPr="00C57DBF">
        <w:rPr>
          <w:bCs/>
          <w:sz w:val="28"/>
          <w:szCs w:val="28"/>
        </w:rPr>
        <w:t xml:space="preserve"> </w:t>
      </w:r>
      <w:proofErr w:type="spellStart"/>
      <w:r w:rsidRPr="00C57DBF">
        <w:rPr>
          <w:bCs/>
          <w:sz w:val="28"/>
          <w:szCs w:val="28"/>
        </w:rPr>
        <w:t>територіальної</w:t>
      </w:r>
      <w:proofErr w:type="spellEnd"/>
      <w:r w:rsidRPr="00C57DBF">
        <w:rPr>
          <w:bCs/>
          <w:sz w:val="28"/>
          <w:szCs w:val="28"/>
        </w:rPr>
        <w:t xml:space="preserve"> </w:t>
      </w:r>
      <w:proofErr w:type="spellStart"/>
      <w:r w:rsidRPr="00C57DBF">
        <w:rPr>
          <w:bCs/>
          <w:sz w:val="28"/>
          <w:szCs w:val="28"/>
        </w:rPr>
        <w:t>громади</w:t>
      </w:r>
      <w:proofErr w:type="spellEnd"/>
      <w:r w:rsidRPr="00C57DBF">
        <w:rPr>
          <w:bCs/>
          <w:sz w:val="28"/>
          <w:szCs w:val="28"/>
        </w:rPr>
        <w:t xml:space="preserve">, </w:t>
      </w:r>
      <w:proofErr w:type="spellStart"/>
      <w:r w:rsidRPr="00C57DBF">
        <w:rPr>
          <w:sz w:val="28"/>
          <w:szCs w:val="28"/>
        </w:rPr>
        <w:t>які</w:t>
      </w:r>
      <w:proofErr w:type="spellEnd"/>
      <w:r w:rsidRPr="00C57DBF">
        <w:rPr>
          <w:sz w:val="28"/>
          <w:szCs w:val="28"/>
        </w:rPr>
        <w:t xml:space="preserve"> брали </w:t>
      </w:r>
      <w:r w:rsidRPr="00C57DBF">
        <w:rPr>
          <w:sz w:val="28"/>
          <w:szCs w:val="28"/>
          <w:lang w:val="uk-UA"/>
        </w:rPr>
        <w:t xml:space="preserve">(беруть) </w:t>
      </w:r>
      <w:r w:rsidRPr="00C57DBF">
        <w:rPr>
          <w:sz w:val="28"/>
          <w:szCs w:val="28"/>
        </w:rPr>
        <w:t>участь в</w:t>
      </w:r>
      <w:r w:rsidRPr="00C57DBF">
        <w:rPr>
          <w:sz w:val="28"/>
          <w:szCs w:val="28"/>
          <w:lang w:val="uk-UA"/>
        </w:rPr>
        <w:t xml:space="preserve"> захисті України</w:t>
      </w:r>
      <w:r w:rsidRPr="00C57DBF">
        <w:rPr>
          <w:sz w:val="28"/>
          <w:szCs w:val="28"/>
        </w:rPr>
        <w:t xml:space="preserve"> та  </w:t>
      </w:r>
      <w:proofErr w:type="spellStart"/>
      <w:r w:rsidRPr="00C57DBF">
        <w:rPr>
          <w:bCs/>
          <w:spacing w:val="-2"/>
          <w:sz w:val="28"/>
          <w:szCs w:val="28"/>
        </w:rPr>
        <w:t>членів</w:t>
      </w:r>
      <w:proofErr w:type="spellEnd"/>
      <w:r w:rsidRPr="00C57DBF">
        <w:rPr>
          <w:bCs/>
          <w:spacing w:val="-2"/>
          <w:sz w:val="28"/>
          <w:szCs w:val="28"/>
        </w:rPr>
        <w:t xml:space="preserve">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sz w:val="28"/>
          <w:szCs w:val="28"/>
        </w:rPr>
        <w:t>,</w:t>
      </w:r>
      <w:r w:rsidRPr="00C57DBF">
        <w:rPr>
          <w:bCs/>
          <w:sz w:val="28"/>
          <w:szCs w:val="28"/>
        </w:rPr>
        <w:t xml:space="preserve"> </w:t>
      </w:r>
      <w:proofErr w:type="spellStart"/>
      <w:r w:rsidRPr="00C57DBF">
        <w:rPr>
          <w:sz w:val="28"/>
          <w:szCs w:val="28"/>
        </w:rPr>
        <w:t>покращенню</w:t>
      </w:r>
      <w:proofErr w:type="spellEnd"/>
      <w:r w:rsidRPr="00C57DBF">
        <w:rPr>
          <w:sz w:val="28"/>
          <w:szCs w:val="28"/>
        </w:rPr>
        <w:t xml:space="preserve"> </w:t>
      </w:r>
      <w:proofErr w:type="spellStart"/>
      <w:r w:rsidRPr="00C57DBF">
        <w:rPr>
          <w:sz w:val="28"/>
          <w:szCs w:val="28"/>
        </w:rPr>
        <w:t>їх</w:t>
      </w:r>
      <w:proofErr w:type="spellEnd"/>
      <w:r w:rsidRPr="00C57DBF">
        <w:rPr>
          <w:sz w:val="28"/>
          <w:szCs w:val="28"/>
        </w:rPr>
        <w:t xml:space="preserve"> </w:t>
      </w:r>
      <w:proofErr w:type="spellStart"/>
      <w:r w:rsidRPr="00C57DBF">
        <w:rPr>
          <w:sz w:val="28"/>
          <w:szCs w:val="28"/>
        </w:rPr>
        <w:t>соціально-побутового</w:t>
      </w:r>
      <w:proofErr w:type="spellEnd"/>
      <w:r w:rsidRPr="00C57DBF">
        <w:rPr>
          <w:sz w:val="28"/>
          <w:szCs w:val="28"/>
        </w:rPr>
        <w:t xml:space="preserve"> та </w:t>
      </w:r>
      <w:proofErr w:type="spellStart"/>
      <w:r w:rsidRPr="00C57DBF">
        <w:rPr>
          <w:sz w:val="28"/>
          <w:szCs w:val="28"/>
        </w:rPr>
        <w:t>медичного</w:t>
      </w:r>
      <w:proofErr w:type="spellEnd"/>
      <w:r w:rsidRPr="00C57DBF">
        <w:rPr>
          <w:sz w:val="28"/>
          <w:szCs w:val="28"/>
        </w:rPr>
        <w:t xml:space="preserve"> </w:t>
      </w:r>
      <w:proofErr w:type="spellStart"/>
      <w:r w:rsidRPr="00C57DBF">
        <w:rPr>
          <w:sz w:val="28"/>
          <w:szCs w:val="28"/>
        </w:rPr>
        <w:t>обслуговування</w:t>
      </w:r>
      <w:proofErr w:type="spellEnd"/>
      <w:r w:rsidRPr="00C57DBF">
        <w:rPr>
          <w:sz w:val="28"/>
          <w:szCs w:val="28"/>
        </w:rPr>
        <w:t>;</w:t>
      </w:r>
    </w:p>
    <w:p w:rsidR="00AF33A1" w:rsidRPr="00C57DBF" w:rsidRDefault="00AF33A1" w:rsidP="00AF33A1">
      <w:pPr>
        <w:shd w:val="clear" w:color="auto" w:fill="FFFFFF"/>
        <w:ind w:firstLine="709"/>
        <w:jc w:val="both"/>
        <w:rPr>
          <w:bCs/>
          <w:sz w:val="28"/>
          <w:szCs w:val="28"/>
        </w:rPr>
      </w:pPr>
      <w:r w:rsidRPr="00C57DBF">
        <w:rPr>
          <w:bCs/>
          <w:sz w:val="28"/>
          <w:szCs w:val="28"/>
        </w:rPr>
        <w:t xml:space="preserve">- </w:t>
      </w:r>
      <w:proofErr w:type="spellStart"/>
      <w:r w:rsidRPr="00C57DBF">
        <w:rPr>
          <w:bCs/>
          <w:sz w:val="28"/>
          <w:szCs w:val="28"/>
        </w:rPr>
        <w:t>сприятимуть</w:t>
      </w:r>
      <w:proofErr w:type="spellEnd"/>
      <w:r w:rsidRPr="00C57DBF">
        <w:rPr>
          <w:bCs/>
          <w:sz w:val="28"/>
          <w:szCs w:val="28"/>
        </w:rPr>
        <w:t xml:space="preserve"> </w:t>
      </w:r>
      <w:proofErr w:type="spellStart"/>
      <w:proofErr w:type="gramStart"/>
      <w:r w:rsidRPr="00C57DBF">
        <w:rPr>
          <w:bCs/>
          <w:sz w:val="28"/>
          <w:szCs w:val="28"/>
        </w:rPr>
        <w:t>п</w:t>
      </w:r>
      <w:proofErr w:type="gramEnd"/>
      <w:r w:rsidRPr="00C57DBF">
        <w:rPr>
          <w:bCs/>
          <w:sz w:val="28"/>
          <w:szCs w:val="28"/>
        </w:rPr>
        <w:t>ідвищенню</w:t>
      </w:r>
      <w:proofErr w:type="spellEnd"/>
      <w:r w:rsidRPr="00C57DBF">
        <w:rPr>
          <w:bCs/>
          <w:sz w:val="28"/>
          <w:szCs w:val="28"/>
        </w:rPr>
        <w:t xml:space="preserve"> </w:t>
      </w:r>
      <w:proofErr w:type="spellStart"/>
      <w:r w:rsidRPr="00C57DBF">
        <w:rPr>
          <w:bCs/>
          <w:sz w:val="28"/>
          <w:szCs w:val="28"/>
        </w:rPr>
        <w:t>рівня</w:t>
      </w:r>
      <w:proofErr w:type="spellEnd"/>
      <w:r w:rsidRPr="00C57DBF">
        <w:rPr>
          <w:bCs/>
          <w:sz w:val="28"/>
          <w:szCs w:val="28"/>
        </w:rPr>
        <w:t xml:space="preserve"> </w:t>
      </w:r>
      <w:proofErr w:type="spellStart"/>
      <w:r w:rsidRPr="00C57DBF">
        <w:rPr>
          <w:bCs/>
          <w:sz w:val="28"/>
          <w:szCs w:val="28"/>
        </w:rPr>
        <w:t>життєзабезпечення</w:t>
      </w:r>
      <w:proofErr w:type="spellEnd"/>
      <w:r w:rsidRPr="00C57DBF">
        <w:rPr>
          <w:bCs/>
          <w:sz w:val="28"/>
          <w:szCs w:val="28"/>
        </w:rPr>
        <w:t xml:space="preserve"> </w:t>
      </w:r>
      <w:proofErr w:type="spellStart"/>
      <w:r w:rsidRPr="00C57DBF">
        <w:rPr>
          <w:bCs/>
          <w:sz w:val="28"/>
          <w:szCs w:val="28"/>
        </w:rPr>
        <w:t>осіб</w:t>
      </w:r>
      <w:proofErr w:type="spellEnd"/>
      <w:r w:rsidRPr="00C57DBF">
        <w:rPr>
          <w:bCs/>
          <w:sz w:val="28"/>
          <w:szCs w:val="28"/>
        </w:rPr>
        <w:t xml:space="preserve"> </w:t>
      </w:r>
      <w:r w:rsidRPr="00C57DBF">
        <w:rPr>
          <w:bCs/>
          <w:sz w:val="28"/>
          <w:szCs w:val="28"/>
          <w:lang w:val="uk-UA"/>
        </w:rPr>
        <w:t xml:space="preserve">селищної </w:t>
      </w:r>
      <w:proofErr w:type="spellStart"/>
      <w:r w:rsidRPr="00C57DBF">
        <w:rPr>
          <w:bCs/>
          <w:sz w:val="28"/>
          <w:szCs w:val="28"/>
        </w:rPr>
        <w:t>територіальної</w:t>
      </w:r>
      <w:proofErr w:type="spellEnd"/>
      <w:r w:rsidRPr="00C57DBF">
        <w:rPr>
          <w:bCs/>
          <w:sz w:val="28"/>
          <w:szCs w:val="28"/>
        </w:rPr>
        <w:t xml:space="preserve"> </w:t>
      </w:r>
      <w:proofErr w:type="spellStart"/>
      <w:r w:rsidRPr="00C57DBF">
        <w:rPr>
          <w:bCs/>
          <w:sz w:val="28"/>
          <w:szCs w:val="28"/>
        </w:rPr>
        <w:t>громади</w:t>
      </w:r>
      <w:proofErr w:type="spellEnd"/>
      <w:r w:rsidRPr="00C57DBF">
        <w:rPr>
          <w:bCs/>
          <w:sz w:val="28"/>
          <w:szCs w:val="28"/>
        </w:rPr>
        <w:t xml:space="preserve">, </w:t>
      </w:r>
      <w:proofErr w:type="spellStart"/>
      <w:r w:rsidRPr="00C57DBF">
        <w:rPr>
          <w:sz w:val="28"/>
          <w:szCs w:val="28"/>
        </w:rPr>
        <w:t>які</w:t>
      </w:r>
      <w:proofErr w:type="spellEnd"/>
      <w:r w:rsidRPr="00C57DBF">
        <w:rPr>
          <w:sz w:val="28"/>
          <w:szCs w:val="28"/>
        </w:rPr>
        <w:t xml:space="preserve"> брали</w:t>
      </w:r>
      <w:r w:rsidRPr="00C57DBF">
        <w:rPr>
          <w:sz w:val="28"/>
          <w:szCs w:val="28"/>
          <w:lang w:val="uk-UA"/>
        </w:rPr>
        <w:t xml:space="preserve"> (беруть) </w:t>
      </w:r>
      <w:r w:rsidRPr="00C57DBF">
        <w:rPr>
          <w:sz w:val="28"/>
          <w:szCs w:val="28"/>
        </w:rPr>
        <w:t xml:space="preserve"> участь в </w:t>
      </w:r>
      <w:r w:rsidRPr="00C57DBF">
        <w:rPr>
          <w:sz w:val="28"/>
          <w:szCs w:val="28"/>
          <w:lang w:val="uk-UA"/>
        </w:rPr>
        <w:t>захисті України,</w:t>
      </w:r>
      <w:r w:rsidRPr="00C57DBF">
        <w:rPr>
          <w:sz w:val="28"/>
          <w:szCs w:val="28"/>
        </w:rPr>
        <w:t xml:space="preserve">  </w:t>
      </w:r>
      <w:proofErr w:type="spellStart"/>
      <w:r w:rsidRPr="00C57DBF">
        <w:rPr>
          <w:bCs/>
          <w:spacing w:val="-2"/>
          <w:sz w:val="28"/>
          <w:szCs w:val="28"/>
        </w:rPr>
        <w:t>членів</w:t>
      </w:r>
      <w:proofErr w:type="spellEnd"/>
      <w:r w:rsidRPr="00C57DBF">
        <w:rPr>
          <w:bCs/>
          <w:spacing w:val="-2"/>
          <w:sz w:val="28"/>
          <w:szCs w:val="28"/>
        </w:rPr>
        <w:t xml:space="preserve">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bCs/>
          <w:spacing w:val="-2"/>
          <w:sz w:val="28"/>
          <w:szCs w:val="28"/>
        </w:rPr>
        <w:t xml:space="preserve"> та </w:t>
      </w:r>
      <w:proofErr w:type="spellStart"/>
      <w:r w:rsidRPr="00C57DBF">
        <w:rPr>
          <w:bCs/>
          <w:spacing w:val="-2"/>
          <w:sz w:val="28"/>
          <w:szCs w:val="28"/>
        </w:rPr>
        <w:t>членів</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bCs/>
          <w:spacing w:val="-2"/>
          <w:sz w:val="28"/>
          <w:szCs w:val="28"/>
        </w:rPr>
        <w:t xml:space="preserve"> </w:t>
      </w:r>
      <w:proofErr w:type="spellStart"/>
      <w:r w:rsidRPr="00C57DBF">
        <w:rPr>
          <w:bCs/>
          <w:spacing w:val="-2"/>
          <w:sz w:val="28"/>
          <w:szCs w:val="28"/>
        </w:rPr>
        <w:t>осіб</w:t>
      </w:r>
      <w:proofErr w:type="spellEnd"/>
      <w:r w:rsidRPr="00C57DBF">
        <w:rPr>
          <w:bCs/>
          <w:spacing w:val="-2"/>
          <w:sz w:val="28"/>
          <w:szCs w:val="28"/>
        </w:rPr>
        <w:t xml:space="preserve">, </w:t>
      </w:r>
      <w:proofErr w:type="spellStart"/>
      <w:r w:rsidRPr="00C57DBF">
        <w:rPr>
          <w:bCs/>
          <w:spacing w:val="-2"/>
          <w:sz w:val="28"/>
          <w:szCs w:val="28"/>
        </w:rPr>
        <w:t>загиблих</w:t>
      </w:r>
      <w:proofErr w:type="spellEnd"/>
      <w:r w:rsidRPr="00C57DBF">
        <w:rPr>
          <w:bCs/>
          <w:spacing w:val="-2"/>
          <w:sz w:val="28"/>
          <w:szCs w:val="28"/>
        </w:rPr>
        <w:t xml:space="preserve"> </w:t>
      </w:r>
      <w:proofErr w:type="spellStart"/>
      <w:r w:rsidRPr="00C57DBF">
        <w:rPr>
          <w:bCs/>
          <w:spacing w:val="-2"/>
          <w:sz w:val="28"/>
          <w:szCs w:val="28"/>
        </w:rPr>
        <w:t>під</w:t>
      </w:r>
      <w:proofErr w:type="spellEnd"/>
      <w:r w:rsidRPr="00C57DBF">
        <w:rPr>
          <w:bCs/>
          <w:spacing w:val="-2"/>
          <w:sz w:val="28"/>
          <w:szCs w:val="28"/>
        </w:rPr>
        <w:t xml:space="preserve"> час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проведення</w:t>
      </w:r>
      <w:proofErr w:type="spellEnd"/>
      <w:r w:rsidRPr="00C57DBF">
        <w:rPr>
          <w:bCs/>
          <w:spacing w:val="-2"/>
          <w:sz w:val="28"/>
          <w:szCs w:val="28"/>
        </w:rPr>
        <w:t xml:space="preserve"> </w:t>
      </w:r>
      <w:r w:rsidRPr="00C57DBF">
        <w:rPr>
          <w:bCs/>
          <w:sz w:val="28"/>
          <w:szCs w:val="28"/>
        </w:rPr>
        <w:t xml:space="preserve"> шляхом </w:t>
      </w:r>
      <w:proofErr w:type="spellStart"/>
      <w:r w:rsidRPr="00C57DBF">
        <w:rPr>
          <w:bCs/>
          <w:sz w:val="28"/>
          <w:szCs w:val="28"/>
        </w:rPr>
        <w:t>надання</w:t>
      </w:r>
      <w:proofErr w:type="spellEnd"/>
      <w:r w:rsidRPr="00C57DBF">
        <w:rPr>
          <w:bCs/>
          <w:sz w:val="28"/>
          <w:szCs w:val="28"/>
        </w:rPr>
        <w:t xml:space="preserve"> </w:t>
      </w:r>
      <w:proofErr w:type="spellStart"/>
      <w:r w:rsidRPr="00C57DBF">
        <w:rPr>
          <w:bCs/>
          <w:sz w:val="28"/>
          <w:szCs w:val="28"/>
        </w:rPr>
        <w:t>нецільової</w:t>
      </w:r>
      <w:proofErr w:type="spellEnd"/>
      <w:r w:rsidRPr="00C57DBF">
        <w:rPr>
          <w:bCs/>
          <w:sz w:val="28"/>
          <w:szCs w:val="28"/>
        </w:rPr>
        <w:t xml:space="preserve"> </w:t>
      </w:r>
      <w:proofErr w:type="spellStart"/>
      <w:r w:rsidRPr="00C57DBF">
        <w:rPr>
          <w:bCs/>
          <w:sz w:val="28"/>
          <w:szCs w:val="28"/>
        </w:rPr>
        <w:t>грошової</w:t>
      </w:r>
      <w:proofErr w:type="spellEnd"/>
      <w:r w:rsidRPr="00C57DBF">
        <w:rPr>
          <w:bCs/>
          <w:sz w:val="28"/>
          <w:szCs w:val="28"/>
        </w:rPr>
        <w:t xml:space="preserve"> </w:t>
      </w:r>
      <w:proofErr w:type="spellStart"/>
      <w:r w:rsidRPr="00C57DBF">
        <w:rPr>
          <w:bCs/>
          <w:sz w:val="28"/>
          <w:szCs w:val="28"/>
        </w:rPr>
        <w:t>допомоги</w:t>
      </w:r>
      <w:proofErr w:type="spellEnd"/>
      <w:r w:rsidRPr="00C57DBF">
        <w:rPr>
          <w:bCs/>
          <w:sz w:val="28"/>
          <w:szCs w:val="28"/>
        </w:rPr>
        <w:t>.</w:t>
      </w:r>
    </w:p>
    <w:p w:rsidR="00AF33A1" w:rsidRPr="00EA002D" w:rsidRDefault="00AF33A1" w:rsidP="00AF33A1">
      <w:pPr>
        <w:tabs>
          <w:tab w:val="left" w:pos="5865"/>
        </w:tabs>
        <w:jc w:val="both"/>
        <w:rPr>
          <w:bCs/>
          <w:color w:val="000000"/>
          <w:spacing w:val="-2"/>
          <w:sz w:val="28"/>
          <w:szCs w:val="28"/>
          <w:lang w:val="uk-UA"/>
        </w:rPr>
      </w:pPr>
      <w:r w:rsidRPr="00EC41E5">
        <w:rPr>
          <w:sz w:val="28"/>
          <w:szCs w:val="28"/>
        </w:rPr>
        <w:t xml:space="preserve">            </w:t>
      </w:r>
      <w:proofErr w:type="spellStart"/>
      <w:r w:rsidRPr="00EC41E5">
        <w:rPr>
          <w:bCs/>
          <w:color w:val="000000"/>
          <w:spacing w:val="-2"/>
          <w:sz w:val="28"/>
          <w:szCs w:val="28"/>
        </w:rPr>
        <w:t>Надання</w:t>
      </w:r>
      <w:proofErr w:type="spellEnd"/>
      <w:r w:rsidRPr="00EC41E5">
        <w:rPr>
          <w:bCs/>
          <w:color w:val="000000"/>
          <w:spacing w:val="-2"/>
          <w:sz w:val="28"/>
          <w:szCs w:val="28"/>
        </w:rPr>
        <w:t xml:space="preserve"> </w:t>
      </w:r>
      <w:proofErr w:type="spellStart"/>
      <w:r w:rsidRPr="00EC41E5">
        <w:rPr>
          <w:bCs/>
          <w:color w:val="000000"/>
          <w:spacing w:val="-2"/>
          <w:sz w:val="28"/>
          <w:szCs w:val="28"/>
        </w:rPr>
        <w:t>матеріальної</w:t>
      </w:r>
      <w:proofErr w:type="spellEnd"/>
      <w:r w:rsidRPr="00EC41E5">
        <w:rPr>
          <w:bCs/>
          <w:color w:val="000000"/>
          <w:spacing w:val="-2"/>
          <w:sz w:val="28"/>
          <w:szCs w:val="28"/>
        </w:rPr>
        <w:t xml:space="preserve"> </w:t>
      </w:r>
      <w:proofErr w:type="spellStart"/>
      <w:r w:rsidRPr="00EC41E5">
        <w:rPr>
          <w:bCs/>
          <w:color w:val="000000"/>
          <w:spacing w:val="-2"/>
          <w:sz w:val="28"/>
          <w:szCs w:val="28"/>
        </w:rPr>
        <w:t>допомоги</w:t>
      </w:r>
      <w:proofErr w:type="spellEnd"/>
      <w:r w:rsidRPr="00EC41E5">
        <w:rPr>
          <w:bCs/>
          <w:color w:val="000000"/>
          <w:spacing w:val="-2"/>
          <w:sz w:val="28"/>
          <w:szCs w:val="28"/>
        </w:rPr>
        <w:t xml:space="preserve"> членам </w:t>
      </w:r>
      <w:proofErr w:type="spellStart"/>
      <w:r w:rsidRPr="00EC41E5">
        <w:rPr>
          <w:bCs/>
          <w:color w:val="000000"/>
          <w:spacing w:val="-2"/>
          <w:sz w:val="28"/>
          <w:szCs w:val="28"/>
        </w:rPr>
        <w:t>сімей</w:t>
      </w:r>
      <w:proofErr w:type="spellEnd"/>
      <w:r w:rsidRPr="00EC41E5">
        <w:rPr>
          <w:bCs/>
          <w:color w:val="000000"/>
          <w:spacing w:val="-2"/>
          <w:sz w:val="28"/>
          <w:szCs w:val="28"/>
        </w:rPr>
        <w:t xml:space="preserve"> </w:t>
      </w:r>
      <w:proofErr w:type="spellStart"/>
      <w:r w:rsidRPr="00EC41E5">
        <w:rPr>
          <w:bCs/>
          <w:color w:val="000000"/>
          <w:spacing w:val="-2"/>
          <w:sz w:val="28"/>
          <w:szCs w:val="28"/>
        </w:rPr>
        <w:t>військовослужбовців</w:t>
      </w:r>
      <w:proofErr w:type="spellEnd"/>
      <w:r w:rsidRPr="00EC41E5">
        <w:rPr>
          <w:bCs/>
          <w:color w:val="000000"/>
          <w:spacing w:val="-2"/>
          <w:sz w:val="28"/>
          <w:szCs w:val="28"/>
        </w:rPr>
        <w:t xml:space="preserve">, </w:t>
      </w:r>
      <w:proofErr w:type="spellStart"/>
      <w:r w:rsidRPr="00EC41E5">
        <w:rPr>
          <w:bCs/>
          <w:color w:val="000000"/>
          <w:spacing w:val="-2"/>
          <w:sz w:val="28"/>
          <w:szCs w:val="28"/>
        </w:rPr>
        <w:t>які</w:t>
      </w:r>
      <w:proofErr w:type="spellEnd"/>
      <w:r w:rsidRPr="00EC41E5">
        <w:rPr>
          <w:bCs/>
          <w:color w:val="000000"/>
          <w:spacing w:val="-2"/>
          <w:sz w:val="28"/>
          <w:szCs w:val="28"/>
        </w:rPr>
        <w:t xml:space="preserve"> </w:t>
      </w:r>
      <w:proofErr w:type="spellStart"/>
      <w:r w:rsidRPr="00EC41E5">
        <w:rPr>
          <w:bCs/>
          <w:color w:val="000000"/>
          <w:spacing w:val="-2"/>
          <w:sz w:val="28"/>
          <w:szCs w:val="28"/>
        </w:rPr>
        <w:t>загинули</w:t>
      </w:r>
      <w:proofErr w:type="spellEnd"/>
      <w:r w:rsidRPr="00EC41E5">
        <w:rPr>
          <w:bCs/>
          <w:color w:val="000000"/>
          <w:spacing w:val="-2"/>
          <w:sz w:val="28"/>
          <w:szCs w:val="28"/>
        </w:rPr>
        <w:t xml:space="preserve"> </w:t>
      </w:r>
      <w:r w:rsidR="00145610">
        <w:rPr>
          <w:bCs/>
          <w:color w:val="000000"/>
          <w:spacing w:val="-2"/>
          <w:sz w:val="28"/>
          <w:szCs w:val="28"/>
          <w:lang w:val="uk-UA"/>
        </w:rPr>
        <w:t xml:space="preserve">(померли) </w:t>
      </w:r>
      <w:proofErr w:type="spellStart"/>
      <w:proofErr w:type="gramStart"/>
      <w:r w:rsidRPr="00EC41E5">
        <w:rPr>
          <w:bCs/>
          <w:color w:val="000000"/>
          <w:spacing w:val="-2"/>
          <w:sz w:val="28"/>
          <w:szCs w:val="28"/>
        </w:rPr>
        <w:t>п</w:t>
      </w:r>
      <w:proofErr w:type="gramEnd"/>
      <w:r w:rsidRPr="00EC41E5">
        <w:rPr>
          <w:bCs/>
          <w:color w:val="000000"/>
          <w:spacing w:val="-2"/>
          <w:sz w:val="28"/>
          <w:szCs w:val="28"/>
        </w:rPr>
        <w:t>ід</w:t>
      </w:r>
      <w:proofErr w:type="spellEnd"/>
      <w:r w:rsidRPr="00EC41E5">
        <w:rPr>
          <w:bCs/>
          <w:color w:val="000000"/>
          <w:spacing w:val="-2"/>
          <w:sz w:val="28"/>
          <w:szCs w:val="28"/>
        </w:rPr>
        <w:t xml:space="preserve"> час </w:t>
      </w:r>
      <w:proofErr w:type="spellStart"/>
      <w:r w:rsidRPr="00EC41E5">
        <w:rPr>
          <w:bCs/>
          <w:color w:val="000000"/>
          <w:spacing w:val="-2"/>
          <w:sz w:val="28"/>
          <w:szCs w:val="28"/>
        </w:rPr>
        <w:t>проходження</w:t>
      </w:r>
      <w:proofErr w:type="spellEnd"/>
      <w:r w:rsidRPr="00EC41E5">
        <w:rPr>
          <w:bCs/>
          <w:color w:val="000000"/>
          <w:spacing w:val="-2"/>
          <w:sz w:val="28"/>
          <w:szCs w:val="28"/>
        </w:rPr>
        <w:t xml:space="preserve"> </w:t>
      </w:r>
      <w:proofErr w:type="spellStart"/>
      <w:r w:rsidRPr="00EC41E5">
        <w:rPr>
          <w:bCs/>
          <w:color w:val="000000"/>
          <w:spacing w:val="-2"/>
          <w:sz w:val="28"/>
          <w:szCs w:val="28"/>
        </w:rPr>
        <w:t>військової</w:t>
      </w:r>
      <w:proofErr w:type="spellEnd"/>
      <w:r w:rsidRPr="00EC41E5">
        <w:rPr>
          <w:bCs/>
          <w:color w:val="000000"/>
          <w:spacing w:val="-2"/>
          <w:sz w:val="28"/>
          <w:szCs w:val="28"/>
        </w:rPr>
        <w:t xml:space="preserve"> </w:t>
      </w:r>
      <w:proofErr w:type="spellStart"/>
      <w:r w:rsidRPr="00EC41E5">
        <w:rPr>
          <w:bCs/>
          <w:color w:val="000000"/>
          <w:spacing w:val="-2"/>
          <w:sz w:val="28"/>
          <w:szCs w:val="28"/>
        </w:rPr>
        <w:t>служби</w:t>
      </w:r>
      <w:proofErr w:type="spellEnd"/>
      <w:r w:rsidRPr="00EC41E5">
        <w:rPr>
          <w:bCs/>
          <w:color w:val="000000"/>
          <w:spacing w:val="-2"/>
          <w:sz w:val="28"/>
          <w:szCs w:val="28"/>
        </w:rPr>
        <w:t xml:space="preserve"> на </w:t>
      </w:r>
      <w:proofErr w:type="spellStart"/>
      <w:r w:rsidRPr="00EC41E5">
        <w:rPr>
          <w:bCs/>
          <w:color w:val="000000"/>
          <w:spacing w:val="-2"/>
          <w:sz w:val="28"/>
          <w:szCs w:val="28"/>
        </w:rPr>
        <w:t>особливий</w:t>
      </w:r>
      <w:proofErr w:type="spellEnd"/>
      <w:r w:rsidRPr="00EC41E5">
        <w:rPr>
          <w:bCs/>
          <w:color w:val="000000"/>
          <w:spacing w:val="-2"/>
          <w:sz w:val="28"/>
          <w:szCs w:val="28"/>
        </w:rPr>
        <w:t xml:space="preserve"> </w:t>
      </w:r>
      <w:proofErr w:type="spellStart"/>
      <w:r w:rsidRPr="00EC41E5">
        <w:rPr>
          <w:bCs/>
          <w:color w:val="000000"/>
          <w:spacing w:val="-2"/>
          <w:sz w:val="28"/>
          <w:szCs w:val="28"/>
        </w:rPr>
        <w:t>період</w:t>
      </w:r>
      <w:proofErr w:type="spellEnd"/>
      <w:r w:rsidRPr="00EC41E5">
        <w:rPr>
          <w:bCs/>
          <w:color w:val="000000"/>
          <w:spacing w:val="-2"/>
          <w:sz w:val="28"/>
          <w:szCs w:val="28"/>
        </w:rPr>
        <w:t xml:space="preserve"> </w:t>
      </w:r>
      <w:proofErr w:type="spellStart"/>
      <w:r w:rsidRPr="00EC41E5">
        <w:rPr>
          <w:bCs/>
          <w:color w:val="000000"/>
          <w:spacing w:val="-2"/>
          <w:sz w:val="28"/>
          <w:szCs w:val="28"/>
        </w:rPr>
        <w:t>чи</w:t>
      </w:r>
      <w:proofErr w:type="spellEnd"/>
      <w:r w:rsidRPr="00EC41E5">
        <w:rPr>
          <w:bCs/>
          <w:color w:val="000000"/>
          <w:spacing w:val="-2"/>
          <w:sz w:val="28"/>
          <w:szCs w:val="28"/>
        </w:rPr>
        <w:t xml:space="preserve"> </w:t>
      </w:r>
      <w:proofErr w:type="spellStart"/>
      <w:r w:rsidRPr="00EC41E5">
        <w:rPr>
          <w:bCs/>
          <w:color w:val="000000"/>
          <w:spacing w:val="-2"/>
          <w:sz w:val="28"/>
          <w:szCs w:val="28"/>
        </w:rPr>
        <w:t>участі</w:t>
      </w:r>
      <w:proofErr w:type="spellEnd"/>
      <w:r w:rsidRPr="00EC41E5">
        <w:rPr>
          <w:bCs/>
          <w:color w:val="000000"/>
          <w:spacing w:val="-2"/>
          <w:sz w:val="28"/>
          <w:szCs w:val="28"/>
        </w:rPr>
        <w:t xml:space="preserve"> </w:t>
      </w:r>
      <w:r>
        <w:rPr>
          <w:bCs/>
          <w:color w:val="000000"/>
          <w:spacing w:val="-2"/>
          <w:sz w:val="28"/>
          <w:szCs w:val="28"/>
          <w:lang w:val="uk-UA"/>
        </w:rPr>
        <w:t xml:space="preserve">в захисті України </w:t>
      </w:r>
      <w:proofErr w:type="spellStart"/>
      <w:r>
        <w:rPr>
          <w:bCs/>
          <w:color w:val="000000"/>
          <w:spacing w:val="-2"/>
          <w:sz w:val="28"/>
          <w:szCs w:val="28"/>
        </w:rPr>
        <w:t>здійснюється</w:t>
      </w:r>
      <w:proofErr w:type="spellEnd"/>
      <w:r>
        <w:rPr>
          <w:bCs/>
          <w:color w:val="000000"/>
          <w:spacing w:val="-2"/>
          <w:sz w:val="28"/>
          <w:szCs w:val="28"/>
        </w:rPr>
        <w:t xml:space="preserve"> в </w:t>
      </w:r>
      <w:proofErr w:type="spellStart"/>
      <w:r>
        <w:rPr>
          <w:bCs/>
          <w:color w:val="000000"/>
          <w:spacing w:val="-2"/>
          <w:sz w:val="28"/>
          <w:szCs w:val="28"/>
        </w:rPr>
        <w:t>розмірі</w:t>
      </w:r>
      <w:proofErr w:type="spellEnd"/>
      <w:r>
        <w:rPr>
          <w:bCs/>
          <w:color w:val="000000"/>
          <w:spacing w:val="-2"/>
          <w:sz w:val="28"/>
          <w:szCs w:val="28"/>
        </w:rPr>
        <w:t xml:space="preserve"> до </w:t>
      </w:r>
      <w:r>
        <w:rPr>
          <w:bCs/>
          <w:color w:val="000000"/>
          <w:spacing w:val="-2"/>
          <w:sz w:val="28"/>
          <w:szCs w:val="28"/>
          <w:lang w:val="uk-UA"/>
        </w:rPr>
        <w:t>5</w:t>
      </w:r>
      <w:r w:rsidRPr="00EC41E5">
        <w:rPr>
          <w:bCs/>
          <w:color w:val="000000"/>
          <w:spacing w:val="-2"/>
          <w:sz w:val="28"/>
          <w:szCs w:val="28"/>
        </w:rPr>
        <w:t xml:space="preserve">0,0 </w:t>
      </w:r>
      <w:proofErr w:type="spellStart"/>
      <w:r w:rsidRPr="00EC41E5">
        <w:rPr>
          <w:bCs/>
          <w:color w:val="000000"/>
          <w:spacing w:val="-2"/>
          <w:sz w:val="28"/>
          <w:szCs w:val="28"/>
        </w:rPr>
        <w:t>тис.грн</w:t>
      </w:r>
      <w:proofErr w:type="spellEnd"/>
      <w:r w:rsidRPr="00EC41E5">
        <w:rPr>
          <w:bCs/>
          <w:color w:val="000000"/>
          <w:spacing w:val="-2"/>
          <w:sz w:val="28"/>
          <w:szCs w:val="28"/>
        </w:rPr>
        <w:t xml:space="preserve"> на </w:t>
      </w:r>
      <w:proofErr w:type="spellStart"/>
      <w:r w:rsidRPr="00EC41E5">
        <w:rPr>
          <w:bCs/>
          <w:color w:val="000000"/>
          <w:spacing w:val="-2"/>
          <w:sz w:val="28"/>
          <w:szCs w:val="28"/>
        </w:rPr>
        <w:t>підставі</w:t>
      </w:r>
      <w:proofErr w:type="spellEnd"/>
      <w:r w:rsidRPr="00EC41E5">
        <w:rPr>
          <w:bCs/>
          <w:color w:val="000000"/>
          <w:spacing w:val="-2"/>
          <w:sz w:val="28"/>
          <w:szCs w:val="28"/>
        </w:rPr>
        <w:t xml:space="preserve"> </w:t>
      </w:r>
      <w:proofErr w:type="spellStart"/>
      <w:r w:rsidRPr="00EC41E5">
        <w:rPr>
          <w:bCs/>
          <w:color w:val="000000"/>
          <w:spacing w:val="-2"/>
          <w:sz w:val="28"/>
          <w:szCs w:val="28"/>
        </w:rPr>
        <w:t>рішення</w:t>
      </w:r>
      <w:proofErr w:type="spellEnd"/>
      <w:r w:rsidRPr="00EC41E5">
        <w:rPr>
          <w:bCs/>
          <w:color w:val="000000"/>
          <w:spacing w:val="-2"/>
          <w:sz w:val="28"/>
          <w:szCs w:val="28"/>
        </w:rPr>
        <w:t xml:space="preserve"> </w:t>
      </w:r>
      <w:r>
        <w:rPr>
          <w:bCs/>
          <w:color w:val="000000"/>
          <w:spacing w:val="-2"/>
          <w:sz w:val="28"/>
          <w:szCs w:val="28"/>
          <w:lang w:val="uk-UA"/>
        </w:rPr>
        <w:t>селищної</w:t>
      </w:r>
      <w:r w:rsidRPr="00EC41E5">
        <w:rPr>
          <w:bCs/>
          <w:color w:val="000000"/>
          <w:spacing w:val="-2"/>
          <w:sz w:val="28"/>
          <w:szCs w:val="28"/>
        </w:rPr>
        <w:t xml:space="preserve"> ради та на </w:t>
      </w:r>
      <w:proofErr w:type="spellStart"/>
      <w:r w:rsidRPr="00EC41E5">
        <w:rPr>
          <w:bCs/>
          <w:color w:val="000000"/>
          <w:spacing w:val="-2"/>
          <w:sz w:val="28"/>
          <w:szCs w:val="28"/>
        </w:rPr>
        <w:t>підставі</w:t>
      </w:r>
      <w:proofErr w:type="spellEnd"/>
      <w:r w:rsidRPr="00EC41E5">
        <w:rPr>
          <w:bCs/>
          <w:color w:val="000000"/>
          <w:spacing w:val="-2"/>
          <w:sz w:val="28"/>
          <w:szCs w:val="28"/>
        </w:rPr>
        <w:t xml:space="preserve"> таких </w:t>
      </w:r>
      <w:proofErr w:type="spellStart"/>
      <w:r w:rsidRPr="00EC41E5">
        <w:rPr>
          <w:bCs/>
          <w:color w:val="000000"/>
          <w:spacing w:val="-2"/>
          <w:sz w:val="28"/>
          <w:szCs w:val="28"/>
        </w:rPr>
        <w:t>документів</w:t>
      </w:r>
      <w:proofErr w:type="spellEnd"/>
      <w:r w:rsidRPr="00EA002D">
        <w:rPr>
          <w:bCs/>
          <w:color w:val="000000"/>
          <w:spacing w:val="-2"/>
          <w:sz w:val="28"/>
          <w:szCs w:val="28"/>
          <w:lang w:val="uk-UA"/>
        </w:rPr>
        <w:t>:</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r w:rsidRPr="00EC41E5">
        <w:rPr>
          <w:bCs/>
          <w:color w:val="000000"/>
          <w:spacing w:val="-2"/>
          <w:sz w:val="28"/>
          <w:szCs w:val="28"/>
        </w:rPr>
        <w:t xml:space="preserve">заяви члена </w:t>
      </w:r>
      <w:proofErr w:type="spellStart"/>
      <w:r w:rsidRPr="00EC41E5">
        <w:rPr>
          <w:bCs/>
          <w:color w:val="000000"/>
          <w:spacing w:val="-2"/>
          <w:sz w:val="28"/>
          <w:szCs w:val="28"/>
        </w:rPr>
        <w:t>сі</w:t>
      </w:r>
      <w:proofErr w:type="gramStart"/>
      <w:r w:rsidRPr="00EC41E5">
        <w:rPr>
          <w:bCs/>
          <w:color w:val="000000"/>
          <w:spacing w:val="-2"/>
          <w:sz w:val="28"/>
          <w:szCs w:val="28"/>
        </w:rPr>
        <w:t>м</w:t>
      </w:r>
      <w:proofErr w:type="gramEnd"/>
      <w:r w:rsidRPr="00EC41E5">
        <w:rPr>
          <w:bCs/>
          <w:color w:val="000000"/>
          <w:spacing w:val="-2"/>
          <w:sz w:val="28"/>
          <w:szCs w:val="28"/>
        </w:rPr>
        <w:t>’ї</w:t>
      </w:r>
      <w:proofErr w:type="spellEnd"/>
      <w:r w:rsidRPr="00EC41E5">
        <w:rPr>
          <w:bCs/>
          <w:color w:val="000000"/>
          <w:spacing w:val="-2"/>
          <w:sz w:val="28"/>
          <w:szCs w:val="28"/>
        </w:rPr>
        <w:t xml:space="preserve"> </w:t>
      </w:r>
      <w:proofErr w:type="spellStart"/>
      <w:r w:rsidRPr="00EC41E5">
        <w:rPr>
          <w:bCs/>
          <w:color w:val="000000"/>
          <w:spacing w:val="-2"/>
          <w:sz w:val="28"/>
          <w:szCs w:val="28"/>
        </w:rPr>
        <w:t>загиблого</w:t>
      </w:r>
      <w:proofErr w:type="spellEnd"/>
      <w:r w:rsidRPr="00EC41E5">
        <w:rPr>
          <w:bCs/>
          <w:color w:val="000000"/>
          <w:spacing w:val="-2"/>
          <w:sz w:val="28"/>
          <w:szCs w:val="28"/>
        </w:rPr>
        <w:t xml:space="preserve"> (особи, яка </w:t>
      </w:r>
      <w:proofErr w:type="spellStart"/>
      <w:r w:rsidRPr="00EC41E5">
        <w:rPr>
          <w:bCs/>
          <w:color w:val="000000"/>
          <w:spacing w:val="-2"/>
          <w:sz w:val="28"/>
          <w:szCs w:val="28"/>
        </w:rPr>
        <w:t>здійснила</w:t>
      </w:r>
      <w:proofErr w:type="spellEnd"/>
      <w:r w:rsidRPr="00EC41E5">
        <w:rPr>
          <w:bCs/>
          <w:color w:val="000000"/>
          <w:spacing w:val="-2"/>
          <w:sz w:val="28"/>
          <w:szCs w:val="28"/>
        </w:rPr>
        <w:t xml:space="preserve"> </w:t>
      </w:r>
      <w:proofErr w:type="spellStart"/>
      <w:r w:rsidRPr="00EC41E5">
        <w:rPr>
          <w:bCs/>
          <w:color w:val="000000"/>
          <w:spacing w:val="-2"/>
          <w:sz w:val="28"/>
          <w:szCs w:val="28"/>
        </w:rPr>
        <w:t>поховання</w:t>
      </w:r>
      <w:proofErr w:type="spellEnd"/>
      <w:r w:rsidRPr="00EC41E5">
        <w:rPr>
          <w:bCs/>
          <w:color w:val="000000"/>
          <w:spacing w:val="-2"/>
          <w:sz w:val="28"/>
          <w:szCs w:val="28"/>
        </w:rPr>
        <w:t xml:space="preserve">) про </w:t>
      </w:r>
      <w:proofErr w:type="spellStart"/>
      <w:r w:rsidRPr="00EC41E5">
        <w:rPr>
          <w:bCs/>
          <w:color w:val="000000"/>
          <w:spacing w:val="-2"/>
          <w:sz w:val="28"/>
          <w:szCs w:val="28"/>
        </w:rPr>
        <w:t>надання</w:t>
      </w:r>
      <w:proofErr w:type="spellEnd"/>
      <w:r w:rsidRPr="00EC41E5">
        <w:rPr>
          <w:bCs/>
          <w:color w:val="000000"/>
          <w:spacing w:val="-2"/>
          <w:sz w:val="28"/>
          <w:szCs w:val="28"/>
        </w:rPr>
        <w:t xml:space="preserve"> </w:t>
      </w:r>
      <w:proofErr w:type="spellStart"/>
      <w:r w:rsidRPr="00EC41E5">
        <w:rPr>
          <w:bCs/>
          <w:color w:val="000000"/>
          <w:spacing w:val="-2"/>
          <w:sz w:val="28"/>
          <w:szCs w:val="28"/>
        </w:rPr>
        <w:t>допомоги</w:t>
      </w:r>
      <w:proofErr w:type="spellEnd"/>
      <w:r w:rsidRPr="00EC41E5">
        <w:rPr>
          <w:bCs/>
          <w:color w:val="000000"/>
          <w:spacing w:val="-2"/>
          <w:sz w:val="28"/>
          <w:szCs w:val="28"/>
        </w:rPr>
        <w:t xml:space="preserve"> </w:t>
      </w:r>
      <w:proofErr w:type="spellStart"/>
      <w:r w:rsidRPr="00EC41E5">
        <w:rPr>
          <w:bCs/>
          <w:color w:val="000000"/>
          <w:spacing w:val="-2"/>
          <w:sz w:val="28"/>
          <w:szCs w:val="28"/>
        </w:rPr>
        <w:t>зі</w:t>
      </w:r>
      <w:proofErr w:type="spellEnd"/>
      <w:r w:rsidRPr="00EC41E5">
        <w:rPr>
          <w:bCs/>
          <w:color w:val="000000"/>
          <w:spacing w:val="-2"/>
          <w:sz w:val="28"/>
          <w:szCs w:val="28"/>
        </w:rPr>
        <w:t xml:space="preserve"> </w:t>
      </w:r>
      <w:proofErr w:type="spellStart"/>
      <w:r w:rsidRPr="00EC41E5">
        <w:rPr>
          <w:bCs/>
          <w:color w:val="000000"/>
          <w:spacing w:val="-2"/>
          <w:sz w:val="28"/>
          <w:szCs w:val="28"/>
        </w:rPr>
        <w:t>згодою</w:t>
      </w:r>
      <w:proofErr w:type="spellEnd"/>
      <w:r w:rsidRPr="00EC41E5">
        <w:rPr>
          <w:bCs/>
          <w:color w:val="000000"/>
          <w:spacing w:val="-2"/>
          <w:sz w:val="28"/>
          <w:szCs w:val="28"/>
        </w:rPr>
        <w:t xml:space="preserve"> на </w:t>
      </w:r>
      <w:proofErr w:type="spellStart"/>
      <w:r w:rsidRPr="00EC41E5">
        <w:rPr>
          <w:bCs/>
          <w:color w:val="000000"/>
          <w:spacing w:val="-2"/>
          <w:sz w:val="28"/>
          <w:szCs w:val="28"/>
        </w:rPr>
        <w:t>обробку</w:t>
      </w:r>
      <w:proofErr w:type="spellEnd"/>
      <w:r w:rsidRPr="00EC41E5">
        <w:rPr>
          <w:bCs/>
          <w:color w:val="000000"/>
          <w:spacing w:val="-2"/>
          <w:sz w:val="28"/>
          <w:szCs w:val="28"/>
        </w:rPr>
        <w:t xml:space="preserve">  та </w:t>
      </w:r>
      <w:proofErr w:type="spellStart"/>
      <w:r w:rsidRPr="00EC41E5">
        <w:rPr>
          <w:bCs/>
          <w:color w:val="000000"/>
          <w:spacing w:val="-2"/>
          <w:sz w:val="28"/>
          <w:szCs w:val="28"/>
        </w:rPr>
        <w:t>використання</w:t>
      </w:r>
      <w:proofErr w:type="spellEnd"/>
      <w:r w:rsidRPr="00EC41E5">
        <w:rPr>
          <w:bCs/>
          <w:color w:val="000000"/>
          <w:spacing w:val="-2"/>
          <w:sz w:val="28"/>
          <w:szCs w:val="28"/>
        </w:rPr>
        <w:t xml:space="preserve">  </w:t>
      </w:r>
      <w:proofErr w:type="spellStart"/>
      <w:r w:rsidRPr="00EC41E5">
        <w:rPr>
          <w:bCs/>
          <w:color w:val="000000"/>
          <w:spacing w:val="-2"/>
          <w:sz w:val="28"/>
          <w:szCs w:val="28"/>
        </w:rPr>
        <w:t>персональних</w:t>
      </w:r>
      <w:proofErr w:type="spellEnd"/>
      <w:r w:rsidRPr="00EC41E5">
        <w:rPr>
          <w:bCs/>
          <w:color w:val="000000"/>
          <w:spacing w:val="-2"/>
          <w:sz w:val="28"/>
          <w:szCs w:val="28"/>
        </w:rPr>
        <w:t xml:space="preserve"> </w:t>
      </w:r>
      <w:proofErr w:type="spellStart"/>
      <w:r w:rsidRPr="00EC41E5">
        <w:rPr>
          <w:bCs/>
          <w:color w:val="000000"/>
          <w:spacing w:val="-2"/>
          <w:sz w:val="28"/>
          <w:szCs w:val="28"/>
        </w:rPr>
        <w:t>даних</w:t>
      </w:r>
      <w:proofErr w:type="spellEnd"/>
      <w:r w:rsidRPr="00EC41E5">
        <w:rPr>
          <w:bCs/>
          <w:color w:val="000000"/>
          <w:spacing w:val="-2"/>
          <w:sz w:val="28"/>
          <w:szCs w:val="28"/>
        </w:rPr>
        <w:t>;</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копія</w:t>
      </w:r>
      <w:proofErr w:type="spellEnd"/>
      <w:r w:rsidRPr="00EC41E5">
        <w:rPr>
          <w:bCs/>
          <w:color w:val="000000"/>
          <w:spacing w:val="-2"/>
          <w:sz w:val="28"/>
          <w:szCs w:val="28"/>
        </w:rPr>
        <w:t xml:space="preserve"> паспорта </w:t>
      </w:r>
      <w:proofErr w:type="spellStart"/>
      <w:r w:rsidRPr="00EC41E5">
        <w:rPr>
          <w:bCs/>
          <w:color w:val="000000"/>
          <w:spacing w:val="-2"/>
          <w:sz w:val="28"/>
          <w:szCs w:val="28"/>
        </w:rPr>
        <w:t>громадянина</w:t>
      </w:r>
      <w:proofErr w:type="spellEnd"/>
      <w:r w:rsidRPr="00EC41E5">
        <w:rPr>
          <w:bCs/>
          <w:color w:val="000000"/>
          <w:spacing w:val="-2"/>
          <w:sz w:val="28"/>
          <w:szCs w:val="28"/>
        </w:rPr>
        <w:t xml:space="preserve"> </w:t>
      </w:r>
      <w:proofErr w:type="spellStart"/>
      <w:r w:rsidRPr="00EC41E5">
        <w:rPr>
          <w:bCs/>
          <w:color w:val="000000"/>
          <w:spacing w:val="-2"/>
          <w:sz w:val="28"/>
          <w:szCs w:val="28"/>
        </w:rPr>
        <w:t>України</w:t>
      </w:r>
      <w:proofErr w:type="spellEnd"/>
      <w:proofErr w:type="gramStart"/>
      <w:r w:rsidRPr="00EC41E5">
        <w:rPr>
          <w:bCs/>
          <w:color w:val="000000"/>
          <w:spacing w:val="-2"/>
          <w:sz w:val="28"/>
          <w:szCs w:val="28"/>
        </w:rPr>
        <w:t xml:space="preserve"> ,</w:t>
      </w:r>
      <w:proofErr w:type="gramEnd"/>
      <w:r w:rsidRPr="00EC41E5">
        <w:rPr>
          <w:bCs/>
          <w:color w:val="000000"/>
          <w:spacing w:val="-2"/>
          <w:sz w:val="28"/>
          <w:szCs w:val="28"/>
        </w:rPr>
        <w:t xml:space="preserve"> яка </w:t>
      </w:r>
      <w:proofErr w:type="spellStart"/>
      <w:r w:rsidRPr="00EC41E5">
        <w:rPr>
          <w:bCs/>
          <w:color w:val="000000"/>
          <w:spacing w:val="-2"/>
          <w:sz w:val="28"/>
          <w:szCs w:val="28"/>
        </w:rPr>
        <w:t>подає</w:t>
      </w:r>
      <w:proofErr w:type="spellEnd"/>
      <w:r w:rsidRPr="00EC41E5">
        <w:rPr>
          <w:bCs/>
          <w:color w:val="000000"/>
          <w:spacing w:val="-2"/>
          <w:sz w:val="28"/>
          <w:szCs w:val="28"/>
        </w:rPr>
        <w:t xml:space="preserve"> </w:t>
      </w:r>
      <w:proofErr w:type="spellStart"/>
      <w:r w:rsidRPr="00EC41E5">
        <w:rPr>
          <w:bCs/>
          <w:color w:val="000000"/>
          <w:spacing w:val="-2"/>
          <w:sz w:val="28"/>
          <w:szCs w:val="28"/>
        </w:rPr>
        <w:t>заяву</w:t>
      </w:r>
      <w:proofErr w:type="spellEnd"/>
      <w:r w:rsidRPr="00EC41E5">
        <w:rPr>
          <w:bCs/>
          <w:color w:val="000000"/>
          <w:spacing w:val="-2"/>
          <w:sz w:val="28"/>
          <w:szCs w:val="28"/>
        </w:rPr>
        <w:t xml:space="preserve"> </w:t>
      </w:r>
      <w:proofErr w:type="spellStart"/>
      <w:r w:rsidRPr="00EC41E5">
        <w:rPr>
          <w:bCs/>
          <w:color w:val="000000"/>
          <w:spacing w:val="-2"/>
          <w:sz w:val="28"/>
          <w:szCs w:val="28"/>
        </w:rPr>
        <w:t>або</w:t>
      </w:r>
      <w:proofErr w:type="spellEnd"/>
      <w:r w:rsidRPr="00EC41E5">
        <w:rPr>
          <w:bCs/>
          <w:color w:val="000000"/>
          <w:spacing w:val="-2"/>
          <w:sz w:val="28"/>
          <w:szCs w:val="28"/>
        </w:rPr>
        <w:t xml:space="preserve"> ІD-</w:t>
      </w:r>
      <w:proofErr w:type="spellStart"/>
      <w:r w:rsidRPr="00EC41E5">
        <w:rPr>
          <w:bCs/>
          <w:color w:val="000000"/>
          <w:spacing w:val="-2"/>
          <w:sz w:val="28"/>
          <w:szCs w:val="28"/>
        </w:rPr>
        <w:t>картки</w:t>
      </w:r>
      <w:proofErr w:type="spellEnd"/>
      <w:r w:rsidRPr="00EC41E5">
        <w:rPr>
          <w:bCs/>
          <w:color w:val="000000"/>
          <w:spacing w:val="-2"/>
          <w:sz w:val="28"/>
          <w:szCs w:val="28"/>
        </w:rPr>
        <w:t xml:space="preserve"> з </w:t>
      </w:r>
      <w:proofErr w:type="spellStart"/>
      <w:r w:rsidRPr="00EC41E5">
        <w:rPr>
          <w:bCs/>
          <w:color w:val="000000"/>
          <w:spacing w:val="-2"/>
          <w:sz w:val="28"/>
          <w:szCs w:val="28"/>
        </w:rPr>
        <w:t>підтверджуючим</w:t>
      </w:r>
      <w:proofErr w:type="spellEnd"/>
      <w:r w:rsidRPr="00EC41E5">
        <w:rPr>
          <w:bCs/>
          <w:color w:val="000000"/>
          <w:spacing w:val="-2"/>
          <w:sz w:val="28"/>
          <w:szCs w:val="28"/>
        </w:rPr>
        <w:t xml:space="preserve"> документом про </w:t>
      </w:r>
      <w:proofErr w:type="spellStart"/>
      <w:r w:rsidRPr="00EC41E5">
        <w:rPr>
          <w:bCs/>
          <w:color w:val="000000"/>
          <w:spacing w:val="-2"/>
          <w:sz w:val="28"/>
          <w:szCs w:val="28"/>
        </w:rPr>
        <w:t>місце</w:t>
      </w:r>
      <w:proofErr w:type="spellEnd"/>
      <w:r w:rsidRPr="00EC41E5">
        <w:rPr>
          <w:bCs/>
          <w:color w:val="000000"/>
          <w:spacing w:val="-2"/>
          <w:sz w:val="28"/>
          <w:szCs w:val="28"/>
        </w:rPr>
        <w:t xml:space="preserve"> </w:t>
      </w:r>
      <w:proofErr w:type="spellStart"/>
      <w:r w:rsidRPr="00EC41E5">
        <w:rPr>
          <w:bCs/>
          <w:color w:val="000000"/>
          <w:spacing w:val="-2"/>
          <w:sz w:val="28"/>
          <w:szCs w:val="28"/>
        </w:rPr>
        <w:t>проживання</w:t>
      </w:r>
      <w:proofErr w:type="spellEnd"/>
      <w:r w:rsidRPr="00EC41E5">
        <w:rPr>
          <w:bCs/>
          <w:color w:val="000000"/>
          <w:spacing w:val="-2"/>
          <w:sz w:val="28"/>
          <w:szCs w:val="28"/>
        </w:rPr>
        <w:t xml:space="preserve"> особи ;</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w:t>
      </w:r>
      <w:proofErr w:type="gramStart"/>
      <w:r w:rsidRPr="00EC41E5">
        <w:rPr>
          <w:bCs/>
          <w:color w:val="000000"/>
          <w:spacing w:val="-2"/>
          <w:sz w:val="28"/>
          <w:szCs w:val="28"/>
        </w:rPr>
        <w:t>я</w:t>
      </w:r>
      <w:proofErr w:type="spellEnd"/>
      <w:r w:rsidRPr="00EC41E5">
        <w:rPr>
          <w:bCs/>
          <w:color w:val="000000"/>
          <w:spacing w:val="-2"/>
          <w:sz w:val="28"/>
          <w:szCs w:val="28"/>
        </w:rPr>
        <w:t xml:space="preserve"> </w:t>
      </w:r>
      <w:proofErr w:type="spellStart"/>
      <w:r w:rsidRPr="00EC41E5">
        <w:rPr>
          <w:bCs/>
          <w:color w:val="000000"/>
          <w:spacing w:val="-2"/>
          <w:sz w:val="28"/>
          <w:szCs w:val="28"/>
        </w:rPr>
        <w:t>дов</w:t>
      </w:r>
      <w:proofErr w:type="gramEnd"/>
      <w:r w:rsidRPr="00EC41E5">
        <w:rPr>
          <w:bCs/>
          <w:color w:val="000000"/>
          <w:spacing w:val="-2"/>
          <w:sz w:val="28"/>
          <w:szCs w:val="28"/>
        </w:rPr>
        <w:t>ідки</w:t>
      </w:r>
      <w:proofErr w:type="spellEnd"/>
      <w:r w:rsidRPr="00EC41E5">
        <w:rPr>
          <w:bCs/>
          <w:color w:val="000000"/>
          <w:spacing w:val="-2"/>
          <w:sz w:val="28"/>
          <w:szCs w:val="28"/>
        </w:rPr>
        <w:t xml:space="preserve"> про </w:t>
      </w:r>
      <w:proofErr w:type="spellStart"/>
      <w:r w:rsidRPr="00EC41E5">
        <w:rPr>
          <w:bCs/>
          <w:color w:val="000000"/>
          <w:spacing w:val="-2"/>
          <w:sz w:val="28"/>
          <w:szCs w:val="28"/>
        </w:rPr>
        <w:t>присвоєння</w:t>
      </w:r>
      <w:proofErr w:type="spellEnd"/>
      <w:r w:rsidRPr="00EC41E5">
        <w:rPr>
          <w:bCs/>
          <w:color w:val="000000"/>
          <w:spacing w:val="-2"/>
          <w:sz w:val="28"/>
          <w:szCs w:val="28"/>
        </w:rPr>
        <w:t xml:space="preserve"> </w:t>
      </w:r>
      <w:proofErr w:type="spellStart"/>
      <w:r w:rsidRPr="00EC41E5">
        <w:rPr>
          <w:bCs/>
          <w:color w:val="000000"/>
          <w:spacing w:val="-2"/>
          <w:sz w:val="28"/>
          <w:szCs w:val="28"/>
        </w:rPr>
        <w:t>ідентифікаційного</w:t>
      </w:r>
      <w:proofErr w:type="spellEnd"/>
      <w:r w:rsidRPr="00EC41E5">
        <w:rPr>
          <w:bCs/>
          <w:color w:val="000000"/>
          <w:spacing w:val="-2"/>
          <w:sz w:val="28"/>
          <w:szCs w:val="28"/>
        </w:rPr>
        <w:t xml:space="preserve"> номера;</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копії</w:t>
      </w:r>
      <w:proofErr w:type="spellEnd"/>
      <w:r w:rsidRPr="00EC41E5">
        <w:rPr>
          <w:bCs/>
          <w:color w:val="000000"/>
          <w:spacing w:val="-2"/>
          <w:sz w:val="28"/>
          <w:szCs w:val="28"/>
        </w:rPr>
        <w:t xml:space="preserve"> </w:t>
      </w:r>
      <w:proofErr w:type="spellStart"/>
      <w:r w:rsidRPr="00EC41E5">
        <w:rPr>
          <w:bCs/>
          <w:color w:val="000000"/>
          <w:spacing w:val="-2"/>
          <w:sz w:val="28"/>
          <w:szCs w:val="28"/>
        </w:rPr>
        <w:t>довідки</w:t>
      </w:r>
      <w:proofErr w:type="spellEnd"/>
      <w:r w:rsidRPr="00EC41E5">
        <w:rPr>
          <w:bCs/>
          <w:color w:val="000000"/>
          <w:spacing w:val="-2"/>
          <w:sz w:val="28"/>
          <w:szCs w:val="28"/>
        </w:rPr>
        <w:t xml:space="preserve"> компетентного органу про </w:t>
      </w:r>
      <w:proofErr w:type="spellStart"/>
      <w:r w:rsidRPr="00EC41E5">
        <w:rPr>
          <w:bCs/>
          <w:color w:val="000000"/>
          <w:spacing w:val="-2"/>
          <w:sz w:val="28"/>
          <w:szCs w:val="28"/>
        </w:rPr>
        <w:t>безпосередню</w:t>
      </w:r>
      <w:proofErr w:type="spellEnd"/>
      <w:r w:rsidRPr="00EC41E5">
        <w:rPr>
          <w:bCs/>
          <w:color w:val="000000"/>
          <w:spacing w:val="-2"/>
          <w:sz w:val="28"/>
          <w:szCs w:val="28"/>
        </w:rPr>
        <w:t xml:space="preserve"> участь особи в ООС </w:t>
      </w:r>
      <w:proofErr w:type="spellStart"/>
      <w:proofErr w:type="gramStart"/>
      <w:r w:rsidRPr="00EC41E5">
        <w:rPr>
          <w:bCs/>
          <w:color w:val="000000"/>
          <w:spacing w:val="-2"/>
          <w:sz w:val="28"/>
          <w:szCs w:val="28"/>
        </w:rPr>
        <w:t>чи</w:t>
      </w:r>
      <w:proofErr w:type="spellEnd"/>
      <w:r w:rsidRPr="00EC41E5">
        <w:rPr>
          <w:bCs/>
          <w:color w:val="000000"/>
          <w:spacing w:val="-2"/>
          <w:sz w:val="28"/>
          <w:szCs w:val="28"/>
        </w:rPr>
        <w:t xml:space="preserve"> на</w:t>
      </w:r>
      <w:proofErr w:type="gramEnd"/>
      <w:r w:rsidRPr="00EC41E5">
        <w:rPr>
          <w:bCs/>
          <w:color w:val="000000"/>
          <w:spacing w:val="-2"/>
          <w:sz w:val="28"/>
          <w:szCs w:val="28"/>
        </w:rPr>
        <w:t xml:space="preserve"> </w:t>
      </w:r>
      <w:proofErr w:type="spellStart"/>
      <w:r w:rsidRPr="00EC41E5">
        <w:rPr>
          <w:bCs/>
          <w:color w:val="000000"/>
          <w:spacing w:val="-2"/>
          <w:sz w:val="28"/>
          <w:szCs w:val="28"/>
        </w:rPr>
        <w:t>особливий</w:t>
      </w:r>
      <w:proofErr w:type="spellEnd"/>
      <w:r w:rsidRPr="00EC41E5">
        <w:rPr>
          <w:bCs/>
          <w:color w:val="000000"/>
          <w:spacing w:val="-2"/>
          <w:sz w:val="28"/>
          <w:szCs w:val="28"/>
        </w:rPr>
        <w:t xml:space="preserve"> </w:t>
      </w:r>
      <w:proofErr w:type="spellStart"/>
      <w:r w:rsidRPr="00EC41E5">
        <w:rPr>
          <w:bCs/>
          <w:color w:val="000000"/>
          <w:spacing w:val="-2"/>
          <w:sz w:val="28"/>
          <w:szCs w:val="28"/>
        </w:rPr>
        <w:t>період</w:t>
      </w:r>
      <w:proofErr w:type="spellEnd"/>
      <w:r w:rsidRPr="00EC41E5">
        <w:rPr>
          <w:bCs/>
          <w:color w:val="000000"/>
          <w:spacing w:val="-2"/>
          <w:sz w:val="28"/>
          <w:szCs w:val="28"/>
        </w:rPr>
        <w:t xml:space="preserve">, </w:t>
      </w:r>
      <w:proofErr w:type="spellStart"/>
      <w:r w:rsidRPr="00EC41E5">
        <w:rPr>
          <w:bCs/>
          <w:color w:val="000000"/>
          <w:spacing w:val="-2"/>
          <w:sz w:val="28"/>
          <w:szCs w:val="28"/>
        </w:rPr>
        <w:t>забезпеченні</w:t>
      </w:r>
      <w:proofErr w:type="spellEnd"/>
      <w:r w:rsidRPr="00EC41E5">
        <w:rPr>
          <w:bCs/>
          <w:color w:val="000000"/>
          <w:spacing w:val="-2"/>
          <w:sz w:val="28"/>
          <w:szCs w:val="28"/>
        </w:rPr>
        <w:t xml:space="preserve"> </w:t>
      </w:r>
      <w:proofErr w:type="spellStart"/>
      <w:r w:rsidRPr="00EC41E5">
        <w:rPr>
          <w:bCs/>
          <w:color w:val="000000"/>
          <w:spacing w:val="-2"/>
          <w:sz w:val="28"/>
          <w:szCs w:val="28"/>
        </w:rPr>
        <w:t>її</w:t>
      </w:r>
      <w:proofErr w:type="spellEnd"/>
      <w:r w:rsidRPr="00EC41E5">
        <w:rPr>
          <w:bCs/>
          <w:color w:val="000000"/>
          <w:spacing w:val="-2"/>
          <w:sz w:val="28"/>
          <w:szCs w:val="28"/>
        </w:rPr>
        <w:t xml:space="preserve"> </w:t>
      </w:r>
      <w:proofErr w:type="spellStart"/>
      <w:r w:rsidRPr="00EC41E5">
        <w:rPr>
          <w:bCs/>
          <w:color w:val="000000"/>
          <w:spacing w:val="-2"/>
          <w:sz w:val="28"/>
          <w:szCs w:val="28"/>
        </w:rPr>
        <w:t>проведення</w:t>
      </w:r>
      <w:proofErr w:type="spellEnd"/>
      <w:r w:rsidRPr="00EC41E5">
        <w:rPr>
          <w:bCs/>
          <w:color w:val="000000"/>
          <w:spacing w:val="-2"/>
          <w:sz w:val="28"/>
          <w:szCs w:val="28"/>
        </w:rPr>
        <w:t xml:space="preserve"> і </w:t>
      </w:r>
      <w:proofErr w:type="spellStart"/>
      <w:r w:rsidRPr="00EC41E5">
        <w:rPr>
          <w:bCs/>
          <w:color w:val="000000"/>
          <w:spacing w:val="-2"/>
          <w:sz w:val="28"/>
          <w:szCs w:val="28"/>
        </w:rPr>
        <w:t>захисті</w:t>
      </w:r>
      <w:proofErr w:type="spellEnd"/>
      <w:r w:rsidRPr="00EC41E5">
        <w:rPr>
          <w:bCs/>
          <w:color w:val="000000"/>
          <w:spacing w:val="-2"/>
          <w:sz w:val="28"/>
          <w:szCs w:val="28"/>
        </w:rPr>
        <w:t xml:space="preserve"> </w:t>
      </w:r>
      <w:proofErr w:type="spellStart"/>
      <w:r w:rsidRPr="00EC41E5">
        <w:rPr>
          <w:bCs/>
          <w:color w:val="000000"/>
          <w:spacing w:val="-2"/>
          <w:sz w:val="28"/>
          <w:szCs w:val="28"/>
        </w:rPr>
        <w:t>незалежності</w:t>
      </w:r>
      <w:proofErr w:type="spellEnd"/>
      <w:r w:rsidRPr="00EC41E5">
        <w:rPr>
          <w:bCs/>
          <w:color w:val="000000"/>
          <w:spacing w:val="-2"/>
          <w:sz w:val="28"/>
          <w:szCs w:val="28"/>
        </w:rPr>
        <w:t xml:space="preserve">, </w:t>
      </w:r>
      <w:proofErr w:type="spellStart"/>
      <w:r w:rsidRPr="00EC41E5">
        <w:rPr>
          <w:bCs/>
          <w:color w:val="000000"/>
          <w:spacing w:val="-2"/>
          <w:sz w:val="28"/>
          <w:szCs w:val="28"/>
        </w:rPr>
        <w:t>суверенітету</w:t>
      </w:r>
      <w:proofErr w:type="spellEnd"/>
      <w:r w:rsidRPr="00EC41E5">
        <w:rPr>
          <w:bCs/>
          <w:color w:val="000000"/>
          <w:spacing w:val="-2"/>
          <w:sz w:val="28"/>
          <w:szCs w:val="28"/>
        </w:rPr>
        <w:t xml:space="preserve"> та </w:t>
      </w:r>
      <w:proofErr w:type="spellStart"/>
      <w:r w:rsidRPr="00EC41E5">
        <w:rPr>
          <w:bCs/>
          <w:color w:val="000000"/>
          <w:spacing w:val="-2"/>
          <w:sz w:val="28"/>
          <w:szCs w:val="28"/>
        </w:rPr>
        <w:t>територіальної</w:t>
      </w:r>
      <w:proofErr w:type="spellEnd"/>
      <w:r w:rsidRPr="00EC41E5">
        <w:rPr>
          <w:bCs/>
          <w:color w:val="000000"/>
          <w:spacing w:val="-2"/>
          <w:sz w:val="28"/>
          <w:szCs w:val="28"/>
        </w:rPr>
        <w:t xml:space="preserve"> </w:t>
      </w:r>
      <w:proofErr w:type="spellStart"/>
      <w:r w:rsidRPr="00EC41E5">
        <w:rPr>
          <w:bCs/>
          <w:color w:val="000000"/>
          <w:spacing w:val="-2"/>
          <w:sz w:val="28"/>
          <w:szCs w:val="28"/>
        </w:rPr>
        <w:t>цілісності</w:t>
      </w:r>
      <w:proofErr w:type="spellEnd"/>
      <w:r w:rsidRPr="00EC41E5">
        <w:rPr>
          <w:bCs/>
          <w:color w:val="000000"/>
          <w:spacing w:val="-2"/>
          <w:sz w:val="28"/>
          <w:szCs w:val="28"/>
        </w:rPr>
        <w:t xml:space="preserve"> </w:t>
      </w:r>
      <w:proofErr w:type="spellStart"/>
      <w:r w:rsidRPr="00EC41E5">
        <w:rPr>
          <w:bCs/>
          <w:color w:val="000000"/>
          <w:spacing w:val="-2"/>
          <w:sz w:val="28"/>
          <w:szCs w:val="28"/>
        </w:rPr>
        <w:t>України</w:t>
      </w:r>
      <w:proofErr w:type="spellEnd"/>
      <w:r w:rsidRPr="00EC41E5">
        <w:rPr>
          <w:bCs/>
          <w:color w:val="000000"/>
          <w:spacing w:val="-2"/>
          <w:sz w:val="28"/>
          <w:szCs w:val="28"/>
        </w:rPr>
        <w:t>;</w:t>
      </w:r>
    </w:p>
    <w:p w:rsidR="00AF33A1" w:rsidRPr="00947A81"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копія</w:t>
      </w:r>
      <w:proofErr w:type="spellEnd"/>
      <w:r w:rsidRPr="00EC41E5">
        <w:rPr>
          <w:bCs/>
          <w:color w:val="000000"/>
          <w:spacing w:val="-2"/>
          <w:sz w:val="28"/>
          <w:szCs w:val="28"/>
        </w:rPr>
        <w:t xml:space="preserve"> </w:t>
      </w:r>
      <w:proofErr w:type="spellStart"/>
      <w:proofErr w:type="gramStart"/>
      <w:r w:rsidRPr="00EC41E5">
        <w:rPr>
          <w:bCs/>
          <w:color w:val="000000"/>
          <w:spacing w:val="-2"/>
          <w:sz w:val="28"/>
          <w:szCs w:val="28"/>
        </w:rPr>
        <w:t>св</w:t>
      </w:r>
      <w:proofErr w:type="gramEnd"/>
      <w:r w:rsidRPr="00EC41E5">
        <w:rPr>
          <w:bCs/>
          <w:color w:val="000000"/>
          <w:spacing w:val="-2"/>
          <w:sz w:val="28"/>
          <w:szCs w:val="28"/>
        </w:rPr>
        <w:t>ідоцтва</w:t>
      </w:r>
      <w:proofErr w:type="spellEnd"/>
      <w:r w:rsidRPr="00EC41E5">
        <w:rPr>
          <w:bCs/>
          <w:color w:val="000000"/>
          <w:spacing w:val="-2"/>
          <w:sz w:val="28"/>
          <w:szCs w:val="28"/>
        </w:rPr>
        <w:t xml:space="preserve"> про смерть особи (з </w:t>
      </w:r>
      <w:proofErr w:type="spellStart"/>
      <w:r w:rsidRPr="00EC41E5">
        <w:rPr>
          <w:bCs/>
          <w:color w:val="000000"/>
          <w:spacing w:val="-2"/>
          <w:sz w:val="28"/>
          <w:szCs w:val="28"/>
        </w:rPr>
        <w:t>пред’явленням</w:t>
      </w:r>
      <w:proofErr w:type="spellEnd"/>
      <w:r w:rsidRPr="00EC41E5">
        <w:rPr>
          <w:bCs/>
          <w:color w:val="000000"/>
          <w:spacing w:val="-2"/>
          <w:sz w:val="28"/>
          <w:szCs w:val="28"/>
        </w:rPr>
        <w:t xml:space="preserve"> </w:t>
      </w:r>
      <w:proofErr w:type="spellStart"/>
      <w:r w:rsidRPr="00EC41E5">
        <w:rPr>
          <w:bCs/>
          <w:color w:val="000000"/>
          <w:spacing w:val="-2"/>
          <w:sz w:val="28"/>
          <w:szCs w:val="28"/>
        </w:rPr>
        <w:t>оригіналу</w:t>
      </w:r>
      <w:proofErr w:type="spellEnd"/>
      <w:r w:rsidRPr="00EC41E5">
        <w:rPr>
          <w:bCs/>
          <w:color w:val="000000"/>
          <w:spacing w:val="-2"/>
          <w:sz w:val="28"/>
          <w:szCs w:val="28"/>
        </w:rPr>
        <w:t xml:space="preserve">) та документ, </w:t>
      </w:r>
      <w:proofErr w:type="spellStart"/>
      <w:r w:rsidRPr="00EC41E5">
        <w:rPr>
          <w:bCs/>
          <w:color w:val="000000"/>
          <w:spacing w:val="-2"/>
          <w:sz w:val="28"/>
          <w:szCs w:val="28"/>
        </w:rPr>
        <w:t>що</w:t>
      </w:r>
      <w:proofErr w:type="spellEnd"/>
      <w:r w:rsidRPr="00EC41E5">
        <w:rPr>
          <w:bCs/>
          <w:color w:val="000000"/>
          <w:spacing w:val="-2"/>
          <w:sz w:val="28"/>
          <w:szCs w:val="28"/>
        </w:rPr>
        <w:t xml:space="preserve"> </w:t>
      </w:r>
      <w:proofErr w:type="spellStart"/>
      <w:r w:rsidRPr="00EC41E5">
        <w:rPr>
          <w:bCs/>
          <w:color w:val="000000"/>
          <w:spacing w:val="-2"/>
          <w:sz w:val="28"/>
          <w:szCs w:val="28"/>
        </w:rPr>
        <w:t>підтверджує</w:t>
      </w:r>
      <w:proofErr w:type="spellEnd"/>
      <w:r w:rsidRPr="00EC41E5">
        <w:rPr>
          <w:bCs/>
          <w:color w:val="000000"/>
          <w:spacing w:val="-2"/>
          <w:sz w:val="28"/>
          <w:szCs w:val="28"/>
        </w:rPr>
        <w:t xml:space="preserve"> смерть;</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копії</w:t>
      </w:r>
      <w:proofErr w:type="spellEnd"/>
      <w:r w:rsidRPr="00EC41E5">
        <w:rPr>
          <w:bCs/>
          <w:color w:val="000000"/>
          <w:spacing w:val="-2"/>
          <w:sz w:val="28"/>
          <w:szCs w:val="28"/>
        </w:rPr>
        <w:t xml:space="preserve"> </w:t>
      </w:r>
      <w:proofErr w:type="spellStart"/>
      <w:r w:rsidRPr="00EC41E5">
        <w:rPr>
          <w:bCs/>
          <w:color w:val="000000"/>
          <w:spacing w:val="-2"/>
          <w:sz w:val="28"/>
          <w:szCs w:val="28"/>
        </w:rPr>
        <w:t>документів</w:t>
      </w:r>
      <w:proofErr w:type="spellEnd"/>
      <w:r w:rsidRPr="00EC41E5">
        <w:rPr>
          <w:bCs/>
          <w:color w:val="000000"/>
          <w:spacing w:val="-2"/>
          <w:sz w:val="28"/>
          <w:szCs w:val="28"/>
        </w:rPr>
        <w:t xml:space="preserve">, </w:t>
      </w:r>
      <w:proofErr w:type="spellStart"/>
      <w:r w:rsidRPr="00EC41E5">
        <w:rPr>
          <w:bCs/>
          <w:color w:val="000000"/>
          <w:spacing w:val="-2"/>
          <w:sz w:val="28"/>
          <w:szCs w:val="28"/>
        </w:rPr>
        <w:t>що</w:t>
      </w:r>
      <w:proofErr w:type="spellEnd"/>
      <w:r w:rsidRPr="00EC41E5">
        <w:rPr>
          <w:bCs/>
          <w:color w:val="000000"/>
          <w:spacing w:val="-2"/>
          <w:sz w:val="28"/>
          <w:szCs w:val="28"/>
        </w:rPr>
        <w:t xml:space="preserve"> </w:t>
      </w:r>
      <w:proofErr w:type="spellStart"/>
      <w:proofErr w:type="gramStart"/>
      <w:r w:rsidRPr="00EC41E5">
        <w:rPr>
          <w:bCs/>
          <w:color w:val="000000"/>
          <w:spacing w:val="-2"/>
          <w:sz w:val="28"/>
          <w:szCs w:val="28"/>
        </w:rPr>
        <w:t>п</w:t>
      </w:r>
      <w:proofErr w:type="gramEnd"/>
      <w:r w:rsidRPr="00EC41E5">
        <w:rPr>
          <w:bCs/>
          <w:color w:val="000000"/>
          <w:spacing w:val="-2"/>
          <w:sz w:val="28"/>
          <w:szCs w:val="28"/>
        </w:rPr>
        <w:t>ідтверджують</w:t>
      </w:r>
      <w:proofErr w:type="spellEnd"/>
      <w:r w:rsidRPr="00EC41E5">
        <w:rPr>
          <w:bCs/>
          <w:color w:val="000000"/>
          <w:spacing w:val="-2"/>
          <w:sz w:val="28"/>
          <w:szCs w:val="28"/>
        </w:rPr>
        <w:t xml:space="preserve"> </w:t>
      </w:r>
      <w:proofErr w:type="spellStart"/>
      <w:r w:rsidRPr="00EC41E5">
        <w:rPr>
          <w:bCs/>
          <w:color w:val="000000"/>
          <w:spacing w:val="-2"/>
          <w:sz w:val="28"/>
          <w:szCs w:val="28"/>
        </w:rPr>
        <w:t>родинні</w:t>
      </w:r>
      <w:proofErr w:type="spellEnd"/>
      <w:r w:rsidRPr="00EC41E5">
        <w:rPr>
          <w:bCs/>
          <w:color w:val="000000"/>
          <w:spacing w:val="-2"/>
          <w:sz w:val="28"/>
          <w:szCs w:val="28"/>
        </w:rPr>
        <w:t xml:space="preserve"> </w:t>
      </w:r>
      <w:proofErr w:type="spellStart"/>
      <w:r w:rsidRPr="00EC41E5">
        <w:rPr>
          <w:bCs/>
          <w:color w:val="000000"/>
          <w:spacing w:val="-2"/>
          <w:sz w:val="28"/>
          <w:szCs w:val="28"/>
        </w:rPr>
        <w:t>стосунки</w:t>
      </w:r>
      <w:proofErr w:type="spellEnd"/>
      <w:r w:rsidRPr="00EC41E5">
        <w:rPr>
          <w:bCs/>
          <w:color w:val="000000"/>
          <w:spacing w:val="-2"/>
          <w:sz w:val="28"/>
          <w:szCs w:val="28"/>
        </w:rPr>
        <w:t xml:space="preserve"> (</w:t>
      </w:r>
      <w:proofErr w:type="spellStart"/>
      <w:r w:rsidRPr="00EC41E5">
        <w:rPr>
          <w:bCs/>
          <w:color w:val="000000"/>
          <w:spacing w:val="-2"/>
          <w:sz w:val="28"/>
          <w:szCs w:val="28"/>
        </w:rPr>
        <w:t>свідоцтва</w:t>
      </w:r>
      <w:proofErr w:type="spellEnd"/>
      <w:r w:rsidRPr="00EC41E5">
        <w:rPr>
          <w:bCs/>
          <w:color w:val="000000"/>
          <w:spacing w:val="-2"/>
          <w:sz w:val="28"/>
          <w:szCs w:val="28"/>
        </w:rPr>
        <w:t xml:space="preserve"> про </w:t>
      </w:r>
      <w:proofErr w:type="spellStart"/>
      <w:r w:rsidRPr="00EC41E5">
        <w:rPr>
          <w:bCs/>
          <w:color w:val="000000"/>
          <w:spacing w:val="-2"/>
          <w:sz w:val="28"/>
          <w:szCs w:val="28"/>
        </w:rPr>
        <w:t>одруження</w:t>
      </w:r>
      <w:proofErr w:type="spellEnd"/>
      <w:r w:rsidRPr="00EC41E5">
        <w:rPr>
          <w:bCs/>
          <w:color w:val="000000"/>
          <w:spacing w:val="-2"/>
          <w:sz w:val="28"/>
          <w:szCs w:val="28"/>
        </w:rPr>
        <w:t xml:space="preserve">, </w:t>
      </w:r>
      <w:proofErr w:type="spellStart"/>
      <w:r w:rsidRPr="00EC41E5">
        <w:rPr>
          <w:bCs/>
          <w:color w:val="000000"/>
          <w:spacing w:val="-2"/>
          <w:sz w:val="28"/>
          <w:szCs w:val="28"/>
        </w:rPr>
        <w:t>свідоцтва</w:t>
      </w:r>
      <w:proofErr w:type="spellEnd"/>
      <w:r w:rsidRPr="00EC41E5">
        <w:rPr>
          <w:bCs/>
          <w:color w:val="000000"/>
          <w:spacing w:val="-2"/>
          <w:sz w:val="28"/>
          <w:szCs w:val="28"/>
        </w:rPr>
        <w:t xml:space="preserve"> про </w:t>
      </w:r>
      <w:proofErr w:type="spellStart"/>
      <w:r w:rsidRPr="00EC41E5">
        <w:rPr>
          <w:bCs/>
          <w:color w:val="000000"/>
          <w:spacing w:val="-2"/>
          <w:sz w:val="28"/>
          <w:szCs w:val="28"/>
        </w:rPr>
        <w:t>народження</w:t>
      </w:r>
      <w:proofErr w:type="spellEnd"/>
      <w:r w:rsidRPr="00EC41E5">
        <w:rPr>
          <w:bCs/>
          <w:color w:val="000000"/>
          <w:spacing w:val="-2"/>
          <w:sz w:val="28"/>
          <w:szCs w:val="28"/>
        </w:rPr>
        <w:t>);</w:t>
      </w:r>
    </w:p>
    <w:p w:rsidR="00AF33A1" w:rsidRDefault="00AF33A1" w:rsidP="00AF33A1">
      <w:pPr>
        <w:tabs>
          <w:tab w:val="left" w:pos="5865"/>
        </w:tabs>
        <w:rPr>
          <w:sz w:val="28"/>
          <w:szCs w:val="28"/>
          <w:lang w:val="uk-UA"/>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реквізити</w:t>
      </w:r>
      <w:proofErr w:type="spellEnd"/>
      <w:r w:rsidRPr="00EC41E5">
        <w:rPr>
          <w:bCs/>
          <w:color w:val="000000"/>
          <w:spacing w:val="-2"/>
          <w:sz w:val="28"/>
          <w:szCs w:val="28"/>
        </w:rPr>
        <w:t xml:space="preserve"> </w:t>
      </w:r>
      <w:proofErr w:type="spellStart"/>
      <w:r w:rsidRPr="00EC41E5">
        <w:rPr>
          <w:bCs/>
          <w:color w:val="000000"/>
          <w:spacing w:val="-2"/>
          <w:sz w:val="28"/>
          <w:szCs w:val="28"/>
        </w:rPr>
        <w:t>рахунку</w:t>
      </w:r>
      <w:proofErr w:type="spellEnd"/>
      <w:r w:rsidRPr="00EC41E5">
        <w:rPr>
          <w:bCs/>
          <w:color w:val="000000"/>
          <w:spacing w:val="-2"/>
          <w:sz w:val="28"/>
          <w:szCs w:val="28"/>
        </w:rPr>
        <w:t xml:space="preserve"> банку, за </w:t>
      </w:r>
      <w:proofErr w:type="spellStart"/>
      <w:r w:rsidRPr="00EC41E5">
        <w:rPr>
          <w:bCs/>
          <w:color w:val="000000"/>
          <w:spacing w:val="-2"/>
          <w:sz w:val="28"/>
          <w:szCs w:val="28"/>
        </w:rPr>
        <w:t>якими</w:t>
      </w:r>
      <w:proofErr w:type="spellEnd"/>
      <w:r w:rsidRPr="00EC41E5">
        <w:rPr>
          <w:bCs/>
          <w:color w:val="000000"/>
          <w:spacing w:val="-2"/>
          <w:sz w:val="28"/>
          <w:szCs w:val="28"/>
        </w:rPr>
        <w:t xml:space="preserve"> </w:t>
      </w:r>
      <w:proofErr w:type="spellStart"/>
      <w:r w:rsidRPr="00EC41E5">
        <w:rPr>
          <w:bCs/>
          <w:color w:val="000000"/>
          <w:spacing w:val="-2"/>
          <w:sz w:val="28"/>
          <w:szCs w:val="28"/>
        </w:rPr>
        <w:t>здійснюється</w:t>
      </w:r>
      <w:proofErr w:type="spellEnd"/>
      <w:r w:rsidRPr="00EC41E5">
        <w:rPr>
          <w:bCs/>
          <w:color w:val="000000"/>
          <w:spacing w:val="-2"/>
          <w:sz w:val="28"/>
          <w:szCs w:val="28"/>
        </w:rPr>
        <w:t xml:space="preserve"> </w:t>
      </w:r>
      <w:proofErr w:type="spellStart"/>
      <w:r w:rsidRPr="00EC41E5">
        <w:rPr>
          <w:bCs/>
          <w:color w:val="000000"/>
          <w:spacing w:val="-2"/>
          <w:sz w:val="28"/>
          <w:szCs w:val="28"/>
        </w:rPr>
        <w:t>перерахування</w:t>
      </w:r>
      <w:proofErr w:type="spellEnd"/>
      <w:r w:rsidRPr="00EC41E5">
        <w:rPr>
          <w:bCs/>
          <w:color w:val="000000"/>
          <w:spacing w:val="-2"/>
          <w:sz w:val="28"/>
          <w:szCs w:val="28"/>
        </w:rPr>
        <w:t xml:space="preserve"> </w:t>
      </w:r>
      <w:proofErr w:type="spellStart"/>
      <w:r w:rsidRPr="00EC41E5">
        <w:rPr>
          <w:bCs/>
          <w:color w:val="000000"/>
          <w:spacing w:val="-2"/>
          <w:sz w:val="28"/>
          <w:szCs w:val="28"/>
        </w:rPr>
        <w:t>кошті</w:t>
      </w:r>
      <w:proofErr w:type="gramStart"/>
      <w:r w:rsidRPr="00EC41E5">
        <w:rPr>
          <w:bCs/>
          <w:color w:val="000000"/>
          <w:spacing w:val="-2"/>
          <w:sz w:val="28"/>
          <w:szCs w:val="28"/>
        </w:rPr>
        <w:t>в</w:t>
      </w:r>
      <w:proofErr w:type="spellEnd"/>
      <w:proofErr w:type="gramEnd"/>
      <w:r w:rsidRPr="00EC41E5">
        <w:rPr>
          <w:bCs/>
          <w:color w:val="000000"/>
          <w:spacing w:val="-2"/>
          <w:sz w:val="28"/>
          <w:szCs w:val="28"/>
        </w:rPr>
        <w:t>.</w:t>
      </w:r>
      <w:r w:rsidRPr="00EA002D">
        <w:rPr>
          <w:sz w:val="28"/>
          <w:szCs w:val="28"/>
          <w:lang w:val="uk-UA"/>
        </w:rPr>
        <w:t xml:space="preserve">    </w:t>
      </w:r>
      <w:r>
        <w:rPr>
          <w:sz w:val="28"/>
          <w:szCs w:val="28"/>
          <w:lang w:val="uk-UA"/>
        </w:rPr>
        <w:t xml:space="preserve">         </w:t>
      </w:r>
    </w:p>
    <w:p w:rsidR="00AF33A1" w:rsidRPr="00EA002D" w:rsidRDefault="00AF33A1" w:rsidP="00AF33A1">
      <w:pPr>
        <w:tabs>
          <w:tab w:val="left" w:pos="5865"/>
        </w:tabs>
        <w:jc w:val="both"/>
        <w:rPr>
          <w:sz w:val="28"/>
          <w:szCs w:val="28"/>
          <w:lang w:val="uk-UA"/>
        </w:rPr>
      </w:pPr>
      <w:r w:rsidRPr="00EA002D">
        <w:rPr>
          <w:sz w:val="28"/>
          <w:szCs w:val="28"/>
          <w:lang w:val="uk-UA"/>
        </w:rPr>
        <w:lastRenderedPageBreak/>
        <w:t xml:space="preserve">           </w:t>
      </w:r>
      <w:r w:rsidRPr="00EA002D">
        <w:rPr>
          <w:color w:val="000000"/>
          <w:sz w:val="28"/>
          <w:szCs w:val="28"/>
          <w:lang w:val="uk-UA"/>
        </w:rPr>
        <w:t>Надання одноразової фінансової допомоги</w:t>
      </w:r>
      <w:r>
        <w:rPr>
          <w:color w:val="000000"/>
          <w:sz w:val="28"/>
          <w:szCs w:val="28"/>
          <w:lang w:val="uk-UA"/>
        </w:rPr>
        <w:t xml:space="preserve"> </w:t>
      </w:r>
      <w:r w:rsidRPr="00EA002D">
        <w:rPr>
          <w:color w:val="000000"/>
          <w:sz w:val="28"/>
          <w:szCs w:val="28"/>
          <w:lang w:val="uk-UA"/>
        </w:rPr>
        <w:t>5</w:t>
      </w:r>
      <w:r>
        <w:rPr>
          <w:color w:val="000000"/>
          <w:sz w:val="28"/>
          <w:szCs w:val="28"/>
          <w:lang w:val="uk-UA"/>
        </w:rPr>
        <w:t xml:space="preserve">,0 </w:t>
      </w:r>
      <w:proofErr w:type="spellStart"/>
      <w:r>
        <w:rPr>
          <w:color w:val="000000"/>
          <w:sz w:val="28"/>
          <w:szCs w:val="28"/>
          <w:lang w:val="uk-UA"/>
        </w:rPr>
        <w:t>тис.грн</w:t>
      </w:r>
      <w:proofErr w:type="spellEnd"/>
      <w:r>
        <w:rPr>
          <w:color w:val="000000"/>
          <w:sz w:val="28"/>
          <w:szCs w:val="28"/>
          <w:lang w:val="uk-UA"/>
        </w:rPr>
        <w:t xml:space="preserve">. </w:t>
      </w:r>
      <w:r w:rsidRPr="00EA002D">
        <w:rPr>
          <w:color w:val="000000"/>
          <w:sz w:val="28"/>
          <w:szCs w:val="28"/>
          <w:lang w:val="uk-UA"/>
        </w:rPr>
        <w:t xml:space="preserve">військовослужбовцям (жителям) </w:t>
      </w:r>
      <w:proofErr w:type="spellStart"/>
      <w:r w:rsidRPr="00EA002D">
        <w:rPr>
          <w:color w:val="000000"/>
          <w:sz w:val="28"/>
          <w:szCs w:val="28"/>
          <w:lang w:val="uk-UA"/>
        </w:rPr>
        <w:t>Березнянської</w:t>
      </w:r>
      <w:proofErr w:type="spellEnd"/>
      <w:r w:rsidRPr="00EA002D">
        <w:rPr>
          <w:color w:val="000000"/>
          <w:sz w:val="28"/>
          <w:szCs w:val="28"/>
          <w:lang w:val="uk-UA"/>
        </w:rPr>
        <w:t xml:space="preserve"> селищної територіальної громади для більш якісного лікування, постраждалих під час проведення військових дій,  та їх </w:t>
      </w:r>
      <w:proofErr w:type="spellStart"/>
      <w:r w:rsidRPr="00EA002D">
        <w:rPr>
          <w:color w:val="000000"/>
          <w:sz w:val="28"/>
          <w:szCs w:val="28"/>
          <w:lang w:val="uk-UA"/>
        </w:rPr>
        <w:t>реабілітаці</w:t>
      </w:r>
      <w:proofErr w:type="spellEnd"/>
      <w:r w:rsidRPr="00EA002D">
        <w:rPr>
          <w:color w:val="000000"/>
          <w:sz w:val="28"/>
          <w:szCs w:val="28"/>
          <w:lang w:val="uk-UA"/>
        </w:rPr>
        <w:t>, що брали  (беруть) участь в захисті України</w:t>
      </w:r>
      <w:r w:rsidRPr="00431FE5">
        <w:rPr>
          <w:color w:val="000000"/>
          <w:sz w:val="20"/>
          <w:szCs w:val="20"/>
          <w:lang w:val="uk-UA"/>
        </w:rPr>
        <w:t>.</w:t>
      </w:r>
      <w:r w:rsidRPr="00EA002D">
        <w:rPr>
          <w:bCs/>
          <w:color w:val="000000"/>
          <w:spacing w:val="-2"/>
          <w:sz w:val="28"/>
          <w:szCs w:val="28"/>
          <w:lang w:val="uk-UA"/>
        </w:rPr>
        <w:t>:</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r w:rsidRPr="00EC41E5">
        <w:rPr>
          <w:bCs/>
          <w:color w:val="000000"/>
          <w:spacing w:val="-2"/>
          <w:sz w:val="28"/>
          <w:szCs w:val="28"/>
        </w:rPr>
        <w:t xml:space="preserve">заяви </w:t>
      </w:r>
      <w:r w:rsidRPr="00EA002D">
        <w:rPr>
          <w:color w:val="000000"/>
          <w:sz w:val="28"/>
          <w:szCs w:val="28"/>
          <w:lang w:val="uk-UA"/>
        </w:rPr>
        <w:t>військовослужбовця</w:t>
      </w:r>
      <w:r>
        <w:rPr>
          <w:color w:val="000000"/>
          <w:sz w:val="28"/>
          <w:szCs w:val="28"/>
          <w:lang w:val="uk-UA"/>
        </w:rPr>
        <w:t xml:space="preserve"> - жителя </w:t>
      </w:r>
      <w:proofErr w:type="spellStart"/>
      <w:r w:rsidRPr="00EA002D">
        <w:rPr>
          <w:color w:val="000000"/>
          <w:sz w:val="28"/>
          <w:szCs w:val="28"/>
          <w:lang w:val="uk-UA"/>
        </w:rPr>
        <w:t>Березнянської</w:t>
      </w:r>
      <w:proofErr w:type="spellEnd"/>
      <w:r w:rsidRPr="00EA002D">
        <w:rPr>
          <w:color w:val="000000"/>
          <w:sz w:val="28"/>
          <w:szCs w:val="28"/>
          <w:lang w:val="uk-UA"/>
        </w:rPr>
        <w:t xml:space="preserve"> селищної територіальної громади</w:t>
      </w:r>
      <w:r w:rsidRPr="00EC41E5">
        <w:rPr>
          <w:bCs/>
          <w:color w:val="000000"/>
          <w:spacing w:val="-2"/>
          <w:sz w:val="28"/>
          <w:szCs w:val="28"/>
        </w:rPr>
        <w:t>;</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w:t>
      </w:r>
      <w:r>
        <w:rPr>
          <w:bCs/>
          <w:color w:val="000000"/>
          <w:spacing w:val="-2"/>
          <w:sz w:val="28"/>
          <w:szCs w:val="28"/>
        </w:rPr>
        <w:t>ія</w:t>
      </w:r>
      <w:proofErr w:type="spellEnd"/>
      <w:r>
        <w:rPr>
          <w:bCs/>
          <w:color w:val="000000"/>
          <w:spacing w:val="-2"/>
          <w:sz w:val="28"/>
          <w:szCs w:val="28"/>
        </w:rPr>
        <w:t xml:space="preserve"> паспорта </w:t>
      </w:r>
      <w:proofErr w:type="spellStart"/>
      <w:r>
        <w:rPr>
          <w:bCs/>
          <w:color w:val="000000"/>
          <w:spacing w:val="-2"/>
          <w:sz w:val="28"/>
          <w:szCs w:val="28"/>
        </w:rPr>
        <w:t>громадянина</w:t>
      </w:r>
      <w:proofErr w:type="spellEnd"/>
      <w:r>
        <w:rPr>
          <w:bCs/>
          <w:color w:val="000000"/>
          <w:spacing w:val="-2"/>
          <w:sz w:val="28"/>
          <w:szCs w:val="28"/>
        </w:rPr>
        <w:t xml:space="preserve"> </w:t>
      </w:r>
      <w:proofErr w:type="spellStart"/>
      <w:r>
        <w:rPr>
          <w:bCs/>
          <w:color w:val="000000"/>
          <w:spacing w:val="-2"/>
          <w:sz w:val="28"/>
          <w:szCs w:val="28"/>
        </w:rPr>
        <w:t>України</w:t>
      </w:r>
      <w:proofErr w:type="spellEnd"/>
      <w:r w:rsidRPr="00EC41E5">
        <w:rPr>
          <w:bCs/>
          <w:color w:val="000000"/>
          <w:spacing w:val="-2"/>
          <w:sz w:val="28"/>
          <w:szCs w:val="28"/>
        </w:rPr>
        <w:t xml:space="preserve">, яка </w:t>
      </w:r>
      <w:proofErr w:type="spellStart"/>
      <w:r w:rsidRPr="00EC41E5">
        <w:rPr>
          <w:bCs/>
          <w:color w:val="000000"/>
          <w:spacing w:val="-2"/>
          <w:sz w:val="28"/>
          <w:szCs w:val="28"/>
        </w:rPr>
        <w:t>подає</w:t>
      </w:r>
      <w:proofErr w:type="spellEnd"/>
      <w:r w:rsidRPr="00EC41E5">
        <w:rPr>
          <w:bCs/>
          <w:color w:val="000000"/>
          <w:spacing w:val="-2"/>
          <w:sz w:val="28"/>
          <w:szCs w:val="28"/>
        </w:rPr>
        <w:t xml:space="preserve"> </w:t>
      </w:r>
      <w:proofErr w:type="spellStart"/>
      <w:r w:rsidRPr="00EC41E5">
        <w:rPr>
          <w:bCs/>
          <w:color w:val="000000"/>
          <w:spacing w:val="-2"/>
          <w:sz w:val="28"/>
          <w:szCs w:val="28"/>
        </w:rPr>
        <w:t>заяву</w:t>
      </w:r>
      <w:proofErr w:type="spellEnd"/>
      <w:r w:rsidRPr="00EC41E5">
        <w:rPr>
          <w:bCs/>
          <w:color w:val="000000"/>
          <w:spacing w:val="-2"/>
          <w:sz w:val="28"/>
          <w:szCs w:val="28"/>
        </w:rPr>
        <w:t xml:space="preserve"> </w:t>
      </w:r>
      <w:proofErr w:type="spellStart"/>
      <w:r w:rsidRPr="00EC41E5">
        <w:rPr>
          <w:bCs/>
          <w:color w:val="000000"/>
          <w:spacing w:val="-2"/>
          <w:sz w:val="28"/>
          <w:szCs w:val="28"/>
        </w:rPr>
        <w:t>або</w:t>
      </w:r>
      <w:proofErr w:type="spellEnd"/>
      <w:r w:rsidRPr="00EC41E5">
        <w:rPr>
          <w:bCs/>
          <w:color w:val="000000"/>
          <w:spacing w:val="-2"/>
          <w:sz w:val="28"/>
          <w:szCs w:val="28"/>
        </w:rPr>
        <w:t xml:space="preserve"> ІD-</w:t>
      </w:r>
      <w:proofErr w:type="spellStart"/>
      <w:r w:rsidRPr="00EC41E5">
        <w:rPr>
          <w:bCs/>
          <w:color w:val="000000"/>
          <w:spacing w:val="-2"/>
          <w:sz w:val="28"/>
          <w:szCs w:val="28"/>
        </w:rPr>
        <w:t>картки</w:t>
      </w:r>
      <w:proofErr w:type="spellEnd"/>
      <w:r w:rsidRPr="00EC41E5">
        <w:rPr>
          <w:bCs/>
          <w:color w:val="000000"/>
          <w:spacing w:val="-2"/>
          <w:sz w:val="28"/>
          <w:szCs w:val="28"/>
        </w:rPr>
        <w:t xml:space="preserve"> з </w:t>
      </w:r>
      <w:proofErr w:type="spellStart"/>
      <w:proofErr w:type="gramStart"/>
      <w:r w:rsidRPr="00EC41E5">
        <w:rPr>
          <w:bCs/>
          <w:color w:val="000000"/>
          <w:spacing w:val="-2"/>
          <w:sz w:val="28"/>
          <w:szCs w:val="28"/>
        </w:rPr>
        <w:t>п</w:t>
      </w:r>
      <w:proofErr w:type="gramEnd"/>
      <w:r w:rsidRPr="00EC41E5">
        <w:rPr>
          <w:bCs/>
          <w:color w:val="000000"/>
          <w:spacing w:val="-2"/>
          <w:sz w:val="28"/>
          <w:szCs w:val="28"/>
        </w:rPr>
        <w:t>ідтверджуючим</w:t>
      </w:r>
      <w:proofErr w:type="spellEnd"/>
      <w:r w:rsidRPr="00EC41E5">
        <w:rPr>
          <w:bCs/>
          <w:color w:val="000000"/>
          <w:spacing w:val="-2"/>
          <w:sz w:val="28"/>
          <w:szCs w:val="28"/>
        </w:rPr>
        <w:t xml:space="preserve"> документом про </w:t>
      </w:r>
      <w:proofErr w:type="spellStart"/>
      <w:r w:rsidRPr="00EC41E5">
        <w:rPr>
          <w:bCs/>
          <w:color w:val="000000"/>
          <w:spacing w:val="-2"/>
          <w:sz w:val="28"/>
          <w:szCs w:val="28"/>
        </w:rPr>
        <w:t>місце</w:t>
      </w:r>
      <w:proofErr w:type="spellEnd"/>
      <w:r w:rsidRPr="00EC41E5">
        <w:rPr>
          <w:bCs/>
          <w:color w:val="000000"/>
          <w:spacing w:val="-2"/>
          <w:sz w:val="28"/>
          <w:szCs w:val="28"/>
        </w:rPr>
        <w:t xml:space="preserve"> </w:t>
      </w:r>
      <w:proofErr w:type="spellStart"/>
      <w:r w:rsidRPr="00EC41E5">
        <w:rPr>
          <w:bCs/>
          <w:color w:val="000000"/>
          <w:spacing w:val="-2"/>
          <w:sz w:val="28"/>
          <w:szCs w:val="28"/>
        </w:rPr>
        <w:t>проживання</w:t>
      </w:r>
      <w:proofErr w:type="spellEnd"/>
      <w:r w:rsidRPr="00EC41E5">
        <w:rPr>
          <w:bCs/>
          <w:color w:val="000000"/>
          <w:spacing w:val="-2"/>
          <w:sz w:val="28"/>
          <w:szCs w:val="28"/>
        </w:rPr>
        <w:t xml:space="preserve"> особи ;</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w:t>
      </w:r>
      <w:proofErr w:type="gramStart"/>
      <w:r w:rsidRPr="00EC41E5">
        <w:rPr>
          <w:bCs/>
          <w:color w:val="000000"/>
          <w:spacing w:val="-2"/>
          <w:sz w:val="28"/>
          <w:szCs w:val="28"/>
        </w:rPr>
        <w:t>я</w:t>
      </w:r>
      <w:proofErr w:type="spellEnd"/>
      <w:r w:rsidRPr="00EC41E5">
        <w:rPr>
          <w:bCs/>
          <w:color w:val="000000"/>
          <w:spacing w:val="-2"/>
          <w:sz w:val="28"/>
          <w:szCs w:val="28"/>
        </w:rPr>
        <w:t xml:space="preserve"> </w:t>
      </w:r>
      <w:proofErr w:type="spellStart"/>
      <w:r w:rsidRPr="00EC41E5">
        <w:rPr>
          <w:bCs/>
          <w:color w:val="000000"/>
          <w:spacing w:val="-2"/>
          <w:sz w:val="28"/>
          <w:szCs w:val="28"/>
        </w:rPr>
        <w:t>дов</w:t>
      </w:r>
      <w:proofErr w:type="gramEnd"/>
      <w:r w:rsidRPr="00EC41E5">
        <w:rPr>
          <w:bCs/>
          <w:color w:val="000000"/>
          <w:spacing w:val="-2"/>
          <w:sz w:val="28"/>
          <w:szCs w:val="28"/>
        </w:rPr>
        <w:t>ідки</w:t>
      </w:r>
      <w:proofErr w:type="spellEnd"/>
      <w:r w:rsidRPr="00EC41E5">
        <w:rPr>
          <w:bCs/>
          <w:color w:val="000000"/>
          <w:spacing w:val="-2"/>
          <w:sz w:val="28"/>
          <w:szCs w:val="28"/>
        </w:rPr>
        <w:t xml:space="preserve"> про </w:t>
      </w:r>
      <w:proofErr w:type="spellStart"/>
      <w:r w:rsidRPr="00EC41E5">
        <w:rPr>
          <w:bCs/>
          <w:color w:val="000000"/>
          <w:spacing w:val="-2"/>
          <w:sz w:val="28"/>
          <w:szCs w:val="28"/>
        </w:rPr>
        <w:t>присвоєння</w:t>
      </w:r>
      <w:proofErr w:type="spellEnd"/>
      <w:r w:rsidRPr="00EC41E5">
        <w:rPr>
          <w:bCs/>
          <w:color w:val="000000"/>
          <w:spacing w:val="-2"/>
          <w:sz w:val="28"/>
          <w:szCs w:val="28"/>
        </w:rPr>
        <w:t xml:space="preserve"> </w:t>
      </w:r>
      <w:proofErr w:type="spellStart"/>
      <w:r w:rsidRPr="00EC41E5">
        <w:rPr>
          <w:bCs/>
          <w:color w:val="000000"/>
          <w:spacing w:val="-2"/>
          <w:sz w:val="28"/>
          <w:szCs w:val="28"/>
        </w:rPr>
        <w:t>ідентифікаційного</w:t>
      </w:r>
      <w:proofErr w:type="spellEnd"/>
      <w:r w:rsidRPr="00EC41E5">
        <w:rPr>
          <w:bCs/>
          <w:color w:val="000000"/>
          <w:spacing w:val="-2"/>
          <w:sz w:val="28"/>
          <w:szCs w:val="28"/>
        </w:rPr>
        <w:t xml:space="preserve"> номера;</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копії</w:t>
      </w:r>
      <w:proofErr w:type="spellEnd"/>
      <w:r w:rsidRPr="00EC41E5">
        <w:rPr>
          <w:bCs/>
          <w:color w:val="000000"/>
          <w:spacing w:val="-2"/>
          <w:sz w:val="28"/>
          <w:szCs w:val="28"/>
        </w:rPr>
        <w:t xml:space="preserve"> </w:t>
      </w:r>
      <w:proofErr w:type="spellStart"/>
      <w:r w:rsidRPr="00EC41E5">
        <w:rPr>
          <w:bCs/>
          <w:color w:val="000000"/>
          <w:spacing w:val="-2"/>
          <w:sz w:val="28"/>
          <w:szCs w:val="28"/>
        </w:rPr>
        <w:t>довідки</w:t>
      </w:r>
      <w:proofErr w:type="spellEnd"/>
      <w:r w:rsidRPr="00EC41E5">
        <w:rPr>
          <w:bCs/>
          <w:color w:val="000000"/>
          <w:spacing w:val="-2"/>
          <w:sz w:val="28"/>
          <w:szCs w:val="28"/>
        </w:rPr>
        <w:t xml:space="preserve"> компетентного органу про </w:t>
      </w:r>
      <w:proofErr w:type="spellStart"/>
      <w:r w:rsidRPr="00EC41E5">
        <w:rPr>
          <w:bCs/>
          <w:color w:val="000000"/>
          <w:spacing w:val="-2"/>
          <w:sz w:val="28"/>
          <w:szCs w:val="28"/>
        </w:rPr>
        <w:t>безпосередню</w:t>
      </w:r>
      <w:proofErr w:type="spellEnd"/>
      <w:r w:rsidRPr="00EC41E5">
        <w:rPr>
          <w:bCs/>
          <w:color w:val="000000"/>
          <w:spacing w:val="-2"/>
          <w:sz w:val="28"/>
          <w:szCs w:val="28"/>
        </w:rPr>
        <w:t xml:space="preserve"> участь особи в ООС </w:t>
      </w:r>
      <w:proofErr w:type="spellStart"/>
      <w:proofErr w:type="gramStart"/>
      <w:r w:rsidRPr="00EC41E5">
        <w:rPr>
          <w:bCs/>
          <w:color w:val="000000"/>
          <w:spacing w:val="-2"/>
          <w:sz w:val="28"/>
          <w:szCs w:val="28"/>
        </w:rPr>
        <w:t>чи</w:t>
      </w:r>
      <w:proofErr w:type="spellEnd"/>
      <w:r w:rsidRPr="00EC41E5">
        <w:rPr>
          <w:bCs/>
          <w:color w:val="000000"/>
          <w:spacing w:val="-2"/>
          <w:sz w:val="28"/>
          <w:szCs w:val="28"/>
        </w:rPr>
        <w:t xml:space="preserve"> на</w:t>
      </w:r>
      <w:proofErr w:type="gramEnd"/>
      <w:r w:rsidRPr="00EC41E5">
        <w:rPr>
          <w:bCs/>
          <w:color w:val="000000"/>
          <w:spacing w:val="-2"/>
          <w:sz w:val="28"/>
          <w:szCs w:val="28"/>
        </w:rPr>
        <w:t xml:space="preserve"> </w:t>
      </w:r>
      <w:proofErr w:type="spellStart"/>
      <w:r w:rsidRPr="00EC41E5">
        <w:rPr>
          <w:bCs/>
          <w:color w:val="000000"/>
          <w:spacing w:val="-2"/>
          <w:sz w:val="28"/>
          <w:szCs w:val="28"/>
        </w:rPr>
        <w:t>особливий</w:t>
      </w:r>
      <w:proofErr w:type="spellEnd"/>
      <w:r w:rsidRPr="00EC41E5">
        <w:rPr>
          <w:bCs/>
          <w:color w:val="000000"/>
          <w:spacing w:val="-2"/>
          <w:sz w:val="28"/>
          <w:szCs w:val="28"/>
        </w:rPr>
        <w:t xml:space="preserve"> </w:t>
      </w:r>
      <w:proofErr w:type="spellStart"/>
      <w:r w:rsidRPr="00EC41E5">
        <w:rPr>
          <w:bCs/>
          <w:color w:val="000000"/>
          <w:spacing w:val="-2"/>
          <w:sz w:val="28"/>
          <w:szCs w:val="28"/>
        </w:rPr>
        <w:t>період</w:t>
      </w:r>
      <w:proofErr w:type="spellEnd"/>
      <w:r w:rsidRPr="00EC41E5">
        <w:rPr>
          <w:bCs/>
          <w:color w:val="000000"/>
          <w:spacing w:val="-2"/>
          <w:sz w:val="28"/>
          <w:szCs w:val="28"/>
        </w:rPr>
        <w:t xml:space="preserve">, </w:t>
      </w:r>
      <w:proofErr w:type="spellStart"/>
      <w:r w:rsidRPr="00EC41E5">
        <w:rPr>
          <w:bCs/>
          <w:color w:val="000000"/>
          <w:spacing w:val="-2"/>
          <w:sz w:val="28"/>
          <w:szCs w:val="28"/>
        </w:rPr>
        <w:t>забезпеченні</w:t>
      </w:r>
      <w:proofErr w:type="spellEnd"/>
      <w:r w:rsidRPr="00EC41E5">
        <w:rPr>
          <w:bCs/>
          <w:color w:val="000000"/>
          <w:spacing w:val="-2"/>
          <w:sz w:val="28"/>
          <w:szCs w:val="28"/>
        </w:rPr>
        <w:t xml:space="preserve"> </w:t>
      </w:r>
      <w:proofErr w:type="spellStart"/>
      <w:r w:rsidRPr="00EC41E5">
        <w:rPr>
          <w:bCs/>
          <w:color w:val="000000"/>
          <w:spacing w:val="-2"/>
          <w:sz w:val="28"/>
          <w:szCs w:val="28"/>
        </w:rPr>
        <w:t>її</w:t>
      </w:r>
      <w:proofErr w:type="spellEnd"/>
      <w:r w:rsidRPr="00EC41E5">
        <w:rPr>
          <w:bCs/>
          <w:color w:val="000000"/>
          <w:spacing w:val="-2"/>
          <w:sz w:val="28"/>
          <w:szCs w:val="28"/>
        </w:rPr>
        <w:t xml:space="preserve"> </w:t>
      </w:r>
      <w:proofErr w:type="spellStart"/>
      <w:r w:rsidRPr="00EC41E5">
        <w:rPr>
          <w:bCs/>
          <w:color w:val="000000"/>
          <w:spacing w:val="-2"/>
          <w:sz w:val="28"/>
          <w:szCs w:val="28"/>
        </w:rPr>
        <w:t>проведення</w:t>
      </w:r>
      <w:proofErr w:type="spellEnd"/>
      <w:r w:rsidRPr="00EC41E5">
        <w:rPr>
          <w:bCs/>
          <w:color w:val="000000"/>
          <w:spacing w:val="-2"/>
          <w:sz w:val="28"/>
          <w:szCs w:val="28"/>
        </w:rPr>
        <w:t xml:space="preserve"> і </w:t>
      </w:r>
      <w:proofErr w:type="spellStart"/>
      <w:r w:rsidRPr="00EC41E5">
        <w:rPr>
          <w:bCs/>
          <w:color w:val="000000"/>
          <w:spacing w:val="-2"/>
          <w:sz w:val="28"/>
          <w:szCs w:val="28"/>
        </w:rPr>
        <w:t>захисті</w:t>
      </w:r>
      <w:proofErr w:type="spellEnd"/>
      <w:r w:rsidRPr="00EC41E5">
        <w:rPr>
          <w:bCs/>
          <w:color w:val="000000"/>
          <w:spacing w:val="-2"/>
          <w:sz w:val="28"/>
          <w:szCs w:val="28"/>
        </w:rPr>
        <w:t xml:space="preserve"> </w:t>
      </w:r>
      <w:proofErr w:type="spellStart"/>
      <w:r w:rsidRPr="00EC41E5">
        <w:rPr>
          <w:bCs/>
          <w:color w:val="000000"/>
          <w:spacing w:val="-2"/>
          <w:sz w:val="28"/>
          <w:szCs w:val="28"/>
        </w:rPr>
        <w:t>незалежності</w:t>
      </w:r>
      <w:proofErr w:type="spellEnd"/>
      <w:r w:rsidRPr="00EC41E5">
        <w:rPr>
          <w:bCs/>
          <w:color w:val="000000"/>
          <w:spacing w:val="-2"/>
          <w:sz w:val="28"/>
          <w:szCs w:val="28"/>
        </w:rPr>
        <w:t xml:space="preserve">, </w:t>
      </w:r>
      <w:proofErr w:type="spellStart"/>
      <w:r w:rsidRPr="00EC41E5">
        <w:rPr>
          <w:bCs/>
          <w:color w:val="000000"/>
          <w:spacing w:val="-2"/>
          <w:sz w:val="28"/>
          <w:szCs w:val="28"/>
        </w:rPr>
        <w:t>суверенітету</w:t>
      </w:r>
      <w:proofErr w:type="spellEnd"/>
      <w:r w:rsidRPr="00EC41E5">
        <w:rPr>
          <w:bCs/>
          <w:color w:val="000000"/>
          <w:spacing w:val="-2"/>
          <w:sz w:val="28"/>
          <w:szCs w:val="28"/>
        </w:rPr>
        <w:t xml:space="preserve"> та </w:t>
      </w:r>
      <w:proofErr w:type="spellStart"/>
      <w:r w:rsidRPr="00EC41E5">
        <w:rPr>
          <w:bCs/>
          <w:color w:val="000000"/>
          <w:spacing w:val="-2"/>
          <w:sz w:val="28"/>
          <w:szCs w:val="28"/>
        </w:rPr>
        <w:t>територіальної</w:t>
      </w:r>
      <w:proofErr w:type="spellEnd"/>
      <w:r w:rsidRPr="00EC41E5">
        <w:rPr>
          <w:bCs/>
          <w:color w:val="000000"/>
          <w:spacing w:val="-2"/>
          <w:sz w:val="28"/>
          <w:szCs w:val="28"/>
        </w:rPr>
        <w:t xml:space="preserve"> </w:t>
      </w:r>
      <w:proofErr w:type="spellStart"/>
      <w:r w:rsidRPr="00EC41E5">
        <w:rPr>
          <w:bCs/>
          <w:color w:val="000000"/>
          <w:spacing w:val="-2"/>
          <w:sz w:val="28"/>
          <w:szCs w:val="28"/>
        </w:rPr>
        <w:t>цілісності</w:t>
      </w:r>
      <w:proofErr w:type="spellEnd"/>
      <w:r w:rsidRPr="00EC41E5">
        <w:rPr>
          <w:bCs/>
          <w:color w:val="000000"/>
          <w:spacing w:val="-2"/>
          <w:sz w:val="28"/>
          <w:szCs w:val="28"/>
        </w:rPr>
        <w:t xml:space="preserve"> </w:t>
      </w:r>
      <w:proofErr w:type="spellStart"/>
      <w:r w:rsidRPr="00EC41E5">
        <w:rPr>
          <w:bCs/>
          <w:color w:val="000000"/>
          <w:spacing w:val="-2"/>
          <w:sz w:val="28"/>
          <w:szCs w:val="28"/>
        </w:rPr>
        <w:t>України</w:t>
      </w:r>
      <w:proofErr w:type="spellEnd"/>
      <w:r w:rsidRPr="00EC41E5">
        <w:rPr>
          <w:bCs/>
          <w:color w:val="000000"/>
          <w:spacing w:val="-2"/>
          <w:sz w:val="28"/>
          <w:szCs w:val="28"/>
        </w:rPr>
        <w:t>;</w:t>
      </w:r>
    </w:p>
    <w:p w:rsidR="00AF33A1" w:rsidRPr="00947A81"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копія</w:t>
      </w:r>
      <w:proofErr w:type="spellEnd"/>
      <w:r w:rsidRPr="00EC41E5">
        <w:rPr>
          <w:bCs/>
          <w:color w:val="000000"/>
          <w:spacing w:val="-2"/>
          <w:sz w:val="28"/>
          <w:szCs w:val="28"/>
        </w:rPr>
        <w:t xml:space="preserve"> </w:t>
      </w:r>
      <w:r>
        <w:rPr>
          <w:bCs/>
          <w:color w:val="000000"/>
          <w:spacing w:val="-2"/>
          <w:sz w:val="28"/>
          <w:szCs w:val="28"/>
          <w:lang w:val="uk-UA"/>
        </w:rPr>
        <w:t>анамнез</w:t>
      </w:r>
      <w:proofErr w:type="gramStart"/>
      <w:r>
        <w:rPr>
          <w:bCs/>
          <w:color w:val="000000"/>
          <w:spacing w:val="-2"/>
          <w:sz w:val="28"/>
          <w:szCs w:val="28"/>
          <w:lang w:val="uk-UA"/>
        </w:rPr>
        <w:t>у(</w:t>
      </w:r>
      <w:proofErr w:type="gramEnd"/>
      <w:r>
        <w:rPr>
          <w:bCs/>
          <w:color w:val="000000"/>
          <w:spacing w:val="-2"/>
          <w:sz w:val="28"/>
          <w:szCs w:val="28"/>
          <w:lang w:val="uk-UA"/>
        </w:rPr>
        <w:t>виписка з історії хвороби)</w:t>
      </w:r>
      <w:r w:rsidRPr="00EC41E5">
        <w:rPr>
          <w:bCs/>
          <w:color w:val="000000"/>
          <w:spacing w:val="-2"/>
          <w:sz w:val="28"/>
          <w:szCs w:val="28"/>
        </w:rPr>
        <w:t>;</w:t>
      </w:r>
    </w:p>
    <w:p w:rsidR="00AF33A1" w:rsidRPr="00E67054" w:rsidRDefault="00AF33A1" w:rsidP="00E67054">
      <w:pPr>
        <w:tabs>
          <w:tab w:val="left" w:pos="5865"/>
        </w:tabs>
        <w:spacing w:line="360" w:lineRule="auto"/>
        <w:rPr>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реквізити</w:t>
      </w:r>
      <w:proofErr w:type="spellEnd"/>
      <w:r w:rsidRPr="00EC41E5">
        <w:rPr>
          <w:bCs/>
          <w:color w:val="000000"/>
          <w:spacing w:val="-2"/>
          <w:sz w:val="28"/>
          <w:szCs w:val="28"/>
        </w:rPr>
        <w:t xml:space="preserve"> </w:t>
      </w:r>
      <w:proofErr w:type="spellStart"/>
      <w:r w:rsidRPr="00EC41E5">
        <w:rPr>
          <w:bCs/>
          <w:color w:val="000000"/>
          <w:spacing w:val="-2"/>
          <w:sz w:val="28"/>
          <w:szCs w:val="28"/>
        </w:rPr>
        <w:t>рахунку</w:t>
      </w:r>
      <w:proofErr w:type="spellEnd"/>
      <w:r w:rsidRPr="00EC41E5">
        <w:rPr>
          <w:bCs/>
          <w:color w:val="000000"/>
          <w:spacing w:val="-2"/>
          <w:sz w:val="28"/>
          <w:szCs w:val="28"/>
        </w:rPr>
        <w:t xml:space="preserve"> банку, за </w:t>
      </w:r>
      <w:proofErr w:type="spellStart"/>
      <w:r w:rsidRPr="00EC41E5">
        <w:rPr>
          <w:bCs/>
          <w:color w:val="000000"/>
          <w:spacing w:val="-2"/>
          <w:sz w:val="28"/>
          <w:szCs w:val="28"/>
        </w:rPr>
        <w:t>якими</w:t>
      </w:r>
      <w:proofErr w:type="spellEnd"/>
      <w:r w:rsidRPr="00EC41E5">
        <w:rPr>
          <w:bCs/>
          <w:color w:val="000000"/>
          <w:spacing w:val="-2"/>
          <w:sz w:val="28"/>
          <w:szCs w:val="28"/>
        </w:rPr>
        <w:t xml:space="preserve"> </w:t>
      </w:r>
      <w:proofErr w:type="spellStart"/>
      <w:r w:rsidRPr="00EC41E5">
        <w:rPr>
          <w:bCs/>
          <w:color w:val="000000"/>
          <w:spacing w:val="-2"/>
          <w:sz w:val="28"/>
          <w:szCs w:val="28"/>
        </w:rPr>
        <w:t>здійснюється</w:t>
      </w:r>
      <w:proofErr w:type="spellEnd"/>
      <w:r w:rsidRPr="00EC41E5">
        <w:rPr>
          <w:bCs/>
          <w:color w:val="000000"/>
          <w:spacing w:val="-2"/>
          <w:sz w:val="28"/>
          <w:szCs w:val="28"/>
        </w:rPr>
        <w:t xml:space="preserve"> </w:t>
      </w:r>
      <w:proofErr w:type="spellStart"/>
      <w:r w:rsidRPr="00EC41E5">
        <w:rPr>
          <w:bCs/>
          <w:color w:val="000000"/>
          <w:spacing w:val="-2"/>
          <w:sz w:val="28"/>
          <w:szCs w:val="28"/>
        </w:rPr>
        <w:t>перерахування</w:t>
      </w:r>
      <w:proofErr w:type="spellEnd"/>
      <w:r w:rsidRPr="00EC41E5">
        <w:rPr>
          <w:bCs/>
          <w:color w:val="000000"/>
          <w:spacing w:val="-2"/>
          <w:sz w:val="28"/>
          <w:szCs w:val="28"/>
        </w:rPr>
        <w:t xml:space="preserve"> </w:t>
      </w:r>
      <w:proofErr w:type="spellStart"/>
      <w:r w:rsidRPr="00EC41E5">
        <w:rPr>
          <w:bCs/>
          <w:color w:val="000000"/>
          <w:spacing w:val="-2"/>
          <w:sz w:val="28"/>
          <w:szCs w:val="28"/>
        </w:rPr>
        <w:t>кошті</w:t>
      </w:r>
      <w:proofErr w:type="gramStart"/>
      <w:r w:rsidRPr="00EC41E5">
        <w:rPr>
          <w:bCs/>
          <w:color w:val="000000"/>
          <w:spacing w:val="-2"/>
          <w:sz w:val="28"/>
          <w:szCs w:val="28"/>
        </w:rPr>
        <w:t>в</w:t>
      </w:r>
      <w:proofErr w:type="spellEnd"/>
      <w:proofErr w:type="gramEnd"/>
      <w:r w:rsidRPr="00EC41E5">
        <w:rPr>
          <w:bCs/>
          <w:color w:val="000000"/>
          <w:spacing w:val="-2"/>
          <w:sz w:val="28"/>
          <w:szCs w:val="28"/>
        </w:rPr>
        <w:t xml:space="preserve">. </w:t>
      </w:r>
      <w:r w:rsidRPr="00EC41E5">
        <w:rPr>
          <w:sz w:val="28"/>
          <w:szCs w:val="28"/>
        </w:rPr>
        <w:t xml:space="preserve">  </w:t>
      </w:r>
    </w:p>
    <w:p w:rsidR="00AF33A1" w:rsidRDefault="00AF33A1" w:rsidP="00AF33A1">
      <w:pPr>
        <w:shd w:val="clear" w:color="auto" w:fill="FFFFFF"/>
        <w:jc w:val="center"/>
        <w:rPr>
          <w:b/>
          <w:bCs/>
          <w:color w:val="000000"/>
          <w:sz w:val="28"/>
          <w:szCs w:val="28"/>
          <w:lang w:val="uk-UA"/>
        </w:rPr>
      </w:pPr>
      <w:r w:rsidRPr="002D7477">
        <w:rPr>
          <w:b/>
          <w:bCs/>
          <w:color w:val="000000"/>
          <w:sz w:val="28"/>
          <w:szCs w:val="28"/>
          <w:lang w:val="uk-UA"/>
        </w:rPr>
        <w:t xml:space="preserve">Ресурсне забезпечення </w:t>
      </w:r>
      <w:r>
        <w:rPr>
          <w:b/>
          <w:bCs/>
          <w:color w:val="000000"/>
          <w:sz w:val="28"/>
          <w:szCs w:val="28"/>
          <w:lang w:val="uk-UA"/>
        </w:rPr>
        <w:t>П</w:t>
      </w:r>
      <w:r w:rsidRPr="002D7477">
        <w:rPr>
          <w:b/>
          <w:bCs/>
          <w:color w:val="000000"/>
          <w:sz w:val="28"/>
          <w:szCs w:val="28"/>
          <w:lang w:val="uk-UA"/>
        </w:rPr>
        <w:t xml:space="preserve">рограми </w:t>
      </w:r>
    </w:p>
    <w:p w:rsidR="00AF33A1" w:rsidRPr="002D7477" w:rsidRDefault="00AF33A1" w:rsidP="00AF33A1">
      <w:pPr>
        <w:shd w:val="clear" w:color="auto" w:fill="FFFFFF"/>
        <w:jc w:val="center"/>
        <w:rPr>
          <w:b/>
          <w:bCs/>
          <w:color w:val="000000"/>
          <w:sz w:val="28"/>
          <w:szCs w:val="28"/>
          <w:lang w:val="uk-UA"/>
        </w:rPr>
      </w:pPr>
    </w:p>
    <w:tbl>
      <w:tblPr>
        <w:tblW w:w="10238"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58"/>
        <w:gridCol w:w="2496"/>
        <w:gridCol w:w="2422"/>
        <w:gridCol w:w="126"/>
        <w:gridCol w:w="2236"/>
      </w:tblGrid>
      <w:tr w:rsidR="00AF33A1" w:rsidRPr="000F2DC2" w:rsidTr="00BA57A9">
        <w:trPr>
          <w:cantSplit/>
          <w:trHeight w:val="274"/>
          <w:jc w:val="center"/>
        </w:trPr>
        <w:tc>
          <w:tcPr>
            <w:tcW w:w="29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spacing w:before="100" w:beforeAutospacing="1" w:after="100" w:afterAutospacing="1"/>
              <w:rPr>
                <w:snapToGrid w:val="0"/>
                <w:color w:val="000000"/>
                <w:sz w:val="28"/>
                <w:szCs w:val="28"/>
              </w:rPr>
            </w:pPr>
            <w:proofErr w:type="spellStart"/>
            <w:r w:rsidRPr="000F2DC2">
              <w:rPr>
                <w:snapToGrid w:val="0"/>
                <w:color w:val="000000"/>
                <w:sz w:val="28"/>
                <w:szCs w:val="28"/>
              </w:rPr>
              <w:t>Обсяг</w:t>
            </w:r>
            <w:proofErr w:type="spellEnd"/>
            <w:r w:rsidRPr="000F2DC2">
              <w:rPr>
                <w:snapToGrid w:val="0"/>
                <w:color w:val="000000"/>
                <w:sz w:val="28"/>
                <w:szCs w:val="28"/>
              </w:rPr>
              <w:t xml:space="preserve"> </w:t>
            </w:r>
            <w:proofErr w:type="spellStart"/>
            <w:r w:rsidRPr="000F2DC2">
              <w:rPr>
                <w:snapToGrid w:val="0"/>
                <w:color w:val="000000"/>
                <w:sz w:val="28"/>
                <w:szCs w:val="28"/>
              </w:rPr>
              <w:t>кошті</w:t>
            </w:r>
            <w:proofErr w:type="gramStart"/>
            <w:r w:rsidRPr="000F2DC2">
              <w:rPr>
                <w:snapToGrid w:val="0"/>
                <w:color w:val="000000"/>
                <w:sz w:val="28"/>
                <w:szCs w:val="28"/>
              </w:rPr>
              <w:t>в</w:t>
            </w:r>
            <w:proofErr w:type="spellEnd"/>
            <w:proofErr w:type="gramEnd"/>
            <w:r w:rsidRPr="000F2DC2">
              <w:rPr>
                <w:snapToGrid w:val="0"/>
                <w:color w:val="000000"/>
                <w:sz w:val="28"/>
                <w:szCs w:val="28"/>
              </w:rPr>
              <w:t xml:space="preserve">, </w:t>
            </w:r>
            <w:proofErr w:type="spellStart"/>
            <w:r w:rsidRPr="000F2DC2">
              <w:rPr>
                <w:snapToGrid w:val="0"/>
                <w:color w:val="000000"/>
                <w:sz w:val="28"/>
                <w:szCs w:val="28"/>
              </w:rPr>
              <w:t>які</w:t>
            </w:r>
            <w:proofErr w:type="spellEnd"/>
            <w:r w:rsidRPr="000F2DC2">
              <w:rPr>
                <w:snapToGrid w:val="0"/>
                <w:color w:val="000000"/>
                <w:sz w:val="28"/>
                <w:szCs w:val="28"/>
              </w:rPr>
              <w:t xml:space="preserve"> </w:t>
            </w:r>
            <w:proofErr w:type="spellStart"/>
            <w:r w:rsidRPr="000F2DC2">
              <w:rPr>
                <w:snapToGrid w:val="0"/>
                <w:color w:val="000000"/>
                <w:sz w:val="28"/>
                <w:szCs w:val="28"/>
              </w:rPr>
              <w:t>пропонується</w:t>
            </w:r>
            <w:proofErr w:type="spellEnd"/>
            <w:r w:rsidRPr="000F2DC2">
              <w:rPr>
                <w:snapToGrid w:val="0"/>
                <w:color w:val="000000"/>
                <w:sz w:val="28"/>
                <w:szCs w:val="28"/>
              </w:rPr>
              <w:t xml:space="preserve"> </w:t>
            </w:r>
            <w:proofErr w:type="spellStart"/>
            <w:r w:rsidRPr="000F2DC2">
              <w:rPr>
                <w:snapToGrid w:val="0"/>
                <w:color w:val="000000"/>
                <w:sz w:val="28"/>
                <w:szCs w:val="28"/>
              </w:rPr>
              <w:t>залучити</w:t>
            </w:r>
            <w:proofErr w:type="spellEnd"/>
            <w:r w:rsidRPr="000F2DC2">
              <w:rPr>
                <w:snapToGrid w:val="0"/>
                <w:color w:val="000000"/>
                <w:sz w:val="28"/>
                <w:szCs w:val="28"/>
              </w:rPr>
              <w:t xml:space="preserve"> на </w:t>
            </w:r>
            <w:proofErr w:type="spellStart"/>
            <w:r w:rsidRPr="000F2DC2">
              <w:rPr>
                <w:snapToGrid w:val="0"/>
                <w:color w:val="000000"/>
                <w:sz w:val="28"/>
                <w:szCs w:val="28"/>
              </w:rPr>
              <w:t>виконання</w:t>
            </w:r>
            <w:proofErr w:type="spellEnd"/>
            <w:r w:rsidRPr="000F2DC2">
              <w:rPr>
                <w:snapToGrid w:val="0"/>
                <w:color w:val="000000"/>
                <w:sz w:val="28"/>
                <w:szCs w:val="28"/>
              </w:rPr>
              <w:t xml:space="preserve"> </w:t>
            </w:r>
            <w:proofErr w:type="spellStart"/>
            <w:r w:rsidRPr="000F2DC2">
              <w:rPr>
                <w:snapToGrid w:val="0"/>
                <w:color w:val="000000"/>
                <w:sz w:val="28"/>
                <w:szCs w:val="28"/>
              </w:rPr>
              <w:t>програми</w:t>
            </w:r>
            <w:proofErr w:type="spellEnd"/>
          </w:p>
        </w:tc>
        <w:tc>
          <w:tcPr>
            <w:tcW w:w="50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5610" w:rsidRDefault="00AF33A1" w:rsidP="00145610">
            <w:pPr>
              <w:spacing w:before="100" w:beforeAutospacing="1" w:after="100" w:afterAutospacing="1"/>
              <w:jc w:val="center"/>
              <w:rPr>
                <w:snapToGrid w:val="0"/>
                <w:color w:val="000000"/>
                <w:sz w:val="28"/>
                <w:szCs w:val="28"/>
                <w:lang w:val="uk-UA"/>
              </w:rPr>
            </w:pPr>
            <w:proofErr w:type="spellStart"/>
            <w:r w:rsidRPr="000F2DC2">
              <w:rPr>
                <w:snapToGrid w:val="0"/>
                <w:color w:val="000000"/>
                <w:sz w:val="28"/>
                <w:szCs w:val="28"/>
              </w:rPr>
              <w:t>Етапи</w:t>
            </w:r>
            <w:proofErr w:type="spellEnd"/>
            <w:r w:rsidRPr="000F2DC2">
              <w:rPr>
                <w:snapToGrid w:val="0"/>
                <w:color w:val="000000"/>
                <w:sz w:val="28"/>
                <w:szCs w:val="28"/>
              </w:rPr>
              <w:t xml:space="preserve"> </w:t>
            </w:r>
            <w:proofErr w:type="spellStart"/>
            <w:r w:rsidRPr="000F2DC2">
              <w:rPr>
                <w:snapToGrid w:val="0"/>
                <w:color w:val="000000"/>
                <w:sz w:val="28"/>
                <w:szCs w:val="28"/>
              </w:rPr>
              <w:t>виконання</w:t>
            </w:r>
            <w:proofErr w:type="spellEnd"/>
          </w:p>
          <w:p w:rsidR="00AF33A1" w:rsidRPr="000F2DC2" w:rsidRDefault="00AF33A1" w:rsidP="00145610">
            <w:pPr>
              <w:spacing w:before="100" w:beforeAutospacing="1" w:after="100" w:afterAutospacing="1"/>
              <w:jc w:val="center"/>
              <w:rPr>
                <w:snapToGrid w:val="0"/>
                <w:color w:val="000000"/>
                <w:sz w:val="28"/>
                <w:szCs w:val="28"/>
              </w:rPr>
            </w:pPr>
            <w:proofErr w:type="spellStart"/>
            <w:r w:rsidRPr="000F2DC2">
              <w:rPr>
                <w:snapToGrid w:val="0"/>
                <w:color w:val="000000"/>
                <w:sz w:val="28"/>
                <w:szCs w:val="28"/>
              </w:rPr>
              <w:t>програми</w:t>
            </w:r>
            <w:proofErr w:type="spellEnd"/>
          </w:p>
        </w:tc>
        <w:tc>
          <w:tcPr>
            <w:tcW w:w="22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33A1" w:rsidRPr="00145610" w:rsidRDefault="00AF33A1" w:rsidP="00E67054">
            <w:pPr>
              <w:spacing w:before="100" w:beforeAutospacing="1" w:after="100" w:afterAutospacing="1"/>
              <w:rPr>
                <w:snapToGrid w:val="0"/>
                <w:color w:val="000000"/>
                <w:sz w:val="28"/>
                <w:szCs w:val="28"/>
                <w:lang w:val="uk-UA"/>
              </w:rPr>
            </w:pPr>
            <w:proofErr w:type="spellStart"/>
            <w:r w:rsidRPr="000F2DC2">
              <w:rPr>
                <w:snapToGrid w:val="0"/>
                <w:color w:val="000000"/>
                <w:sz w:val="28"/>
                <w:szCs w:val="28"/>
              </w:rPr>
              <w:t>Усього</w:t>
            </w:r>
            <w:proofErr w:type="spellEnd"/>
            <w:r w:rsidRPr="000F2DC2">
              <w:rPr>
                <w:snapToGrid w:val="0"/>
                <w:color w:val="000000"/>
                <w:sz w:val="28"/>
                <w:szCs w:val="28"/>
              </w:rPr>
              <w:t xml:space="preserve"> </w:t>
            </w:r>
            <w:proofErr w:type="spellStart"/>
            <w:r w:rsidRPr="000F2DC2">
              <w:rPr>
                <w:snapToGrid w:val="0"/>
                <w:color w:val="000000"/>
                <w:sz w:val="28"/>
                <w:szCs w:val="28"/>
              </w:rPr>
              <w:t>витрат</w:t>
            </w:r>
            <w:proofErr w:type="spellEnd"/>
            <w:r w:rsidRPr="000F2DC2">
              <w:rPr>
                <w:snapToGrid w:val="0"/>
                <w:color w:val="000000"/>
                <w:sz w:val="28"/>
                <w:szCs w:val="28"/>
              </w:rPr>
              <w:t xml:space="preserve"> на </w:t>
            </w:r>
            <w:proofErr w:type="spellStart"/>
            <w:r w:rsidRPr="000F2DC2">
              <w:rPr>
                <w:snapToGrid w:val="0"/>
                <w:color w:val="000000"/>
                <w:sz w:val="28"/>
                <w:szCs w:val="28"/>
              </w:rPr>
              <w:t>виконання</w:t>
            </w:r>
            <w:proofErr w:type="spellEnd"/>
            <w:r w:rsidRPr="000F2DC2">
              <w:rPr>
                <w:snapToGrid w:val="0"/>
                <w:color w:val="000000"/>
                <w:sz w:val="28"/>
                <w:szCs w:val="28"/>
              </w:rPr>
              <w:t xml:space="preserve"> </w:t>
            </w:r>
            <w:proofErr w:type="spellStart"/>
            <w:r w:rsidRPr="00F42D56">
              <w:rPr>
                <w:snapToGrid w:val="0"/>
                <w:color w:val="000000"/>
                <w:sz w:val="28"/>
                <w:szCs w:val="28"/>
              </w:rPr>
              <w:t>програми</w:t>
            </w:r>
            <w:proofErr w:type="spellEnd"/>
            <w:r w:rsidR="00E67054">
              <w:rPr>
                <w:snapToGrid w:val="0"/>
                <w:color w:val="000000"/>
                <w:sz w:val="28"/>
                <w:szCs w:val="28"/>
                <w:lang w:val="uk-UA"/>
              </w:rPr>
              <w:t xml:space="preserve"> (</w:t>
            </w:r>
            <w:proofErr w:type="spellStart"/>
            <w:r w:rsidR="00E67054">
              <w:rPr>
                <w:snapToGrid w:val="0"/>
                <w:color w:val="000000"/>
                <w:sz w:val="28"/>
                <w:szCs w:val="28"/>
                <w:lang w:val="uk-UA"/>
              </w:rPr>
              <w:t>тис</w:t>
            </w:r>
            <w:proofErr w:type="gramStart"/>
            <w:r w:rsidR="00E67054">
              <w:rPr>
                <w:snapToGrid w:val="0"/>
                <w:color w:val="000000"/>
                <w:sz w:val="28"/>
                <w:szCs w:val="28"/>
                <w:lang w:val="uk-UA"/>
              </w:rPr>
              <w:t>.г</w:t>
            </w:r>
            <w:proofErr w:type="gramEnd"/>
            <w:r w:rsidR="00E67054">
              <w:rPr>
                <w:snapToGrid w:val="0"/>
                <w:color w:val="000000"/>
                <w:sz w:val="28"/>
                <w:szCs w:val="28"/>
                <w:lang w:val="uk-UA"/>
              </w:rPr>
              <w:t>рн</w:t>
            </w:r>
            <w:proofErr w:type="spellEnd"/>
            <w:r w:rsidR="00E67054">
              <w:rPr>
                <w:snapToGrid w:val="0"/>
                <w:color w:val="000000"/>
                <w:sz w:val="28"/>
                <w:szCs w:val="28"/>
                <w:lang w:val="uk-UA"/>
              </w:rPr>
              <w:t>)</w:t>
            </w:r>
            <w:r w:rsidRPr="00F42D56">
              <w:rPr>
                <w:snapToGrid w:val="0"/>
                <w:color w:val="000000"/>
                <w:sz w:val="28"/>
                <w:szCs w:val="28"/>
                <w:lang w:val="uk-UA"/>
              </w:rPr>
              <w:t xml:space="preserve">    </w:t>
            </w:r>
            <w:r>
              <w:rPr>
                <w:snapToGrid w:val="0"/>
                <w:color w:val="000000"/>
                <w:sz w:val="28"/>
                <w:szCs w:val="28"/>
                <w:u w:val="single"/>
                <w:lang w:val="uk-UA"/>
              </w:rPr>
              <w:t xml:space="preserve"> </w:t>
            </w:r>
            <w:r w:rsidR="00145610">
              <w:rPr>
                <w:snapToGrid w:val="0"/>
                <w:color w:val="000000"/>
                <w:sz w:val="28"/>
                <w:szCs w:val="28"/>
              </w:rPr>
              <w:t xml:space="preserve"> </w:t>
            </w:r>
          </w:p>
        </w:tc>
      </w:tr>
      <w:tr w:rsidR="00AF33A1" w:rsidRPr="000F2DC2" w:rsidTr="00BA57A9">
        <w:trPr>
          <w:cantSplit/>
          <w:trHeight w:val="204"/>
          <w:jc w:val="center"/>
        </w:trPr>
        <w:tc>
          <w:tcPr>
            <w:tcW w:w="29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rPr>
                <w:snapToGrid w:val="0"/>
                <w:color w:val="000000"/>
                <w:sz w:val="28"/>
                <w:szCs w:val="28"/>
              </w:rPr>
            </w:pPr>
          </w:p>
        </w:tc>
        <w:tc>
          <w:tcPr>
            <w:tcW w:w="50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145610">
            <w:pPr>
              <w:spacing w:before="100" w:beforeAutospacing="1" w:after="100" w:afterAutospacing="1"/>
              <w:jc w:val="center"/>
              <w:rPr>
                <w:snapToGrid w:val="0"/>
                <w:color w:val="000000"/>
                <w:sz w:val="28"/>
                <w:szCs w:val="28"/>
              </w:rPr>
            </w:pPr>
            <w:r w:rsidRPr="000F2DC2">
              <w:rPr>
                <w:snapToGrid w:val="0"/>
                <w:color w:val="000000"/>
                <w:sz w:val="28"/>
                <w:szCs w:val="28"/>
              </w:rPr>
              <w:t>І</w:t>
            </w:r>
          </w:p>
        </w:tc>
        <w:tc>
          <w:tcPr>
            <w:tcW w:w="22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rPr>
                <w:snapToGrid w:val="0"/>
                <w:color w:val="000000"/>
                <w:sz w:val="28"/>
                <w:szCs w:val="28"/>
              </w:rPr>
            </w:pPr>
          </w:p>
        </w:tc>
      </w:tr>
      <w:tr w:rsidR="00145610" w:rsidRPr="000F2DC2" w:rsidTr="00145610">
        <w:trPr>
          <w:cantSplit/>
          <w:trHeight w:val="195"/>
          <w:jc w:val="center"/>
        </w:trPr>
        <w:tc>
          <w:tcPr>
            <w:tcW w:w="29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5610" w:rsidRPr="000F2DC2" w:rsidRDefault="00145610" w:rsidP="00BA57A9">
            <w:pPr>
              <w:rPr>
                <w:snapToGrid w:val="0"/>
                <w:color w:val="000000"/>
                <w:sz w:val="28"/>
                <w:szCs w:val="28"/>
              </w:rPr>
            </w:pPr>
          </w:p>
        </w:tc>
        <w:tc>
          <w:tcPr>
            <w:tcW w:w="2496" w:type="dxa"/>
            <w:tcBorders>
              <w:top w:val="single" w:sz="4" w:space="0" w:color="auto"/>
              <w:left w:val="single" w:sz="4" w:space="0" w:color="auto"/>
              <w:bottom w:val="single" w:sz="4" w:space="0" w:color="auto"/>
              <w:right w:val="nil"/>
            </w:tcBorders>
            <w:shd w:val="clear" w:color="auto" w:fill="auto"/>
          </w:tcPr>
          <w:p w:rsidR="00145610" w:rsidRPr="00145610" w:rsidRDefault="00145610" w:rsidP="00145610">
            <w:pPr>
              <w:spacing w:before="100" w:beforeAutospacing="1" w:after="100" w:afterAutospacing="1"/>
              <w:jc w:val="center"/>
              <w:rPr>
                <w:snapToGrid w:val="0"/>
                <w:color w:val="000000"/>
                <w:sz w:val="28"/>
                <w:szCs w:val="28"/>
                <w:lang w:val="uk-UA"/>
              </w:rPr>
            </w:pPr>
            <w:r>
              <w:rPr>
                <w:snapToGrid w:val="0"/>
                <w:color w:val="000000"/>
                <w:sz w:val="28"/>
                <w:szCs w:val="28"/>
              </w:rPr>
              <w:t>202</w:t>
            </w:r>
            <w:r>
              <w:rPr>
                <w:snapToGrid w:val="0"/>
                <w:color w:val="000000"/>
                <w:sz w:val="28"/>
                <w:szCs w:val="28"/>
                <w:lang w:val="uk-UA"/>
              </w:rPr>
              <w:t>4</w:t>
            </w:r>
            <w:r w:rsidRPr="000F2DC2">
              <w:rPr>
                <w:snapToGrid w:val="0"/>
                <w:color w:val="000000"/>
                <w:sz w:val="28"/>
                <w:szCs w:val="28"/>
              </w:rPr>
              <w:t xml:space="preserve"> </w:t>
            </w:r>
            <w:proofErr w:type="spellStart"/>
            <w:proofErr w:type="gramStart"/>
            <w:r w:rsidRPr="000F2DC2">
              <w:rPr>
                <w:snapToGrid w:val="0"/>
                <w:color w:val="000000"/>
                <w:sz w:val="28"/>
                <w:szCs w:val="28"/>
              </w:rPr>
              <w:t>р</w:t>
            </w:r>
            <w:proofErr w:type="gramEnd"/>
            <w:r w:rsidRPr="000F2DC2">
              <w:rPr>
                <w:snapToGrid w:val="0"/>
                <w:color w:val="000000"/>
                <w:sz w:val="28"/>
                <w:szCs w:val="28"/>
              </w:rPr>
              <w:t>ік</w:t>
            </w:r>
            <w:proofErr w:type="spellEnd"/>
            <w:r w:rsidR="00E67054">
              <w:rPr>
                <w:snapToGrid w:val="0"/>
                <w:color w:val="000000"/>
                <w:sz w:val="28"/>
                <w:szCs w:val="28"/>
                <w:lang w:val="uk-UA"/>
              </w:rPr>
              <w:t>(</w:t>
            </w:r>
            <w:proofErr w:type="spellStart"/>
            <w:r w:rsidR="00E67054">
              <w:rPr>
                <w:snapToGrid w:val="0"/>
                <w:color w:val="000000"/>
                <w:sz w:val="28"/>
                <w:szCs w:val="28"/>
                <w:lang w:val="uk-UA"/>
              </w:rPr>
              <w:t>тис.грн</w:t>
            </w:r>
            <w:proofErr w:type="spellEnd"/>
            <w:r w:rsidR="00E67054">
              <w:rPr>
                <w:snapToGrid w:val="0"/>
                <w:color w:val="000000"/>
                <w:sz w:val="28"/>
                <w:szCs w:val="28"/>
                <w:lang w:val="uk-UA"/>
              </w:rPr>
              <w:t>)</w:t>
            </w:r>
          </w:p>
        </w:tc>
        <w:tc>
          <w:tcPr>
            <w:tcW w:w="2422" w:type="dxa"/>
            <w:tcBorders>
              <w:top w:val="single" w:sz="4" w:space="0" w:color="auto"/>
              <w:left w:val="single" w:sz="4" w:space="0" w:color="auto"/>
              <w:bottom w:val="single" w:sz="4" w:space="0" w:color="auto"/>
              <w:right w:val="nil"/>
            </w:tcBorders>
            <w:shd w:val="clear" w:color="auto" w:fill="auto"/>
          </w:tcPr>
          <w:p w:rsidR="00145610" w:rsidRPr="00145610" w:rsidRDefault="00145610" w:rsidP="00145610">
            <w:pPr>
              <w:spacing w:before="100" w:beforeAutospacing="1" w:after="100" w:afterAutospacing="1"/>
              <w:jc w:val="center"/>
              <w:rPr>
                <w:snapToGrid w:val="0"/>
                <w:color w:val="000000"/>
                <w:sz w:val="28"/>
                <w:szCs w:val="28"/>
                <w:lang w:val="uk-UA"/>
              </w:rPr>
            </w:pPr>
            <w:r>
              <w:rPr>
                <w:snapToGrid w:val="0"/>
                <w:color w:val="000000"/>
                <w:sz w:val="28"/>
                <w:szCs w:val="28"/>
                <w:lang w:val="uk-UA"/>
              </w:rPr>
              <w:t>2025 рік</w:t>
            </w:r>
            <w:r w:rsidR="00E67054">
              <w:rPr>
                <w:snapToGrid w:val="0"/>
                <w:color w:val="000000"/>
                <w:sz w:val="28"/>
                <w:szCs w:val="28"/>
                <w:lang w:val="uk-UA"/>
              </w:rPr>
              <w:t>(</w:t>
            </w:r>
            <w:proofErr w:type="spellStart"/>
            <w:r w:rsidR="00E67054">
              <w:rPr>
                <w:snapToGrid w:val="0"/>
                <w:color w:val="000000"/>
                <w:sz w:val="28"/>
                <w:szCs w:val="28"/>
                <w:lang w:val="uk-UA"/>
              </w:rPr>
              <w:t>тис.грн</w:t>
            </w:r>
            <w:proofErr w:type="spellEnd"/>
            <w:r w:rsidR="00E67054">
              <w:rPr>
                <w:snapToGrid w:val="0"/>
                <w:color w:val="000000"/>
                <w:sz w:val="28"/>
                <w:szCs w:val="28"/>
                <w:lang w:val="uk-UA"/>
              </w:rPr>
              <w:t>)</w:t>
            </w:r>
          </w:p>
        </w:tc>
        <w:tc>
          <w:tcPr>
            <w:tcW w:w="126" w:type="dxa"/>
            <w:tcBorders>
              <w:top w:val="single" w:sz="4" w:space="0" w:color="auto"/>
              <w:left w:val="nil"/>
              <w:bottom w:val="single" w:sz="4" w:space="0" w:color="auto"/>
              <w:right w:val="single" w:sz="4" w:space="0" w:color="auto"/>
            </w:tcBorders>
            <w:shd w:val="clear" w:color="auto" w:fill="auto"/>
          </w:tcPr>
          <w:p w:rsidR="00145610" w:rsidRDefault="00145610" w:rsidP="00BA57A9">
            <w:pPr>
              <w:spacing w:before="100" w:beforeAutospacing="1" w:after="100" w:afterAutospacing="1"/>
              <w:jc w:val="center"/>
              <w:rPr>
                <w:snapToGrid w:val="0"/>
                <w:sz w:val="28"/>
                <w:szCs w:val="28"/>
                <w:lang w:val="uk-UA"/>
              </w:rPr>
            </w:pPr>
          </w:p>
          <w:p w:rsidR="00145610" w:rsidRPr="00B37E85" w:rsidRDefault="00145610" w:rsidP="00BA57A9"/>
        </w:tc>
        <w:tc>
          <w:tcPr>
            <w:tcW w:w="22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5610" w:rsidRPr="000F2DC2" w:rsidRDefault="00145610" w:rsidP="00BA57A9">
            <w:pPr>
              <w:rPr>
                <w:snapToGrid w:val="0"/>
                <w:color w:val="000000"/>
                <w:sz w:val="28"/>
                <w:szCs w:val="28"/>
              </w:rPr>
            </w:pPr>
          </w:p>
        </w:tc>
      </w:tr>
      <w:tr w:rsidR="00145610" w:rsidRPr="000F2DC2" w:rsidTr="00145610">
        <w:trPr>
          <w:trHeight w:val="198"/>
          <w:jc w:val="center"/>
        </w:trPr>
        <w:tc>
          <w:tcPr>
            <w:tcW w:w="2958" w:type="dxa"/>
            <w:tcBorders>
              <w:top w:val="single" w:sz="4" w:space="0" w:color="auto"/>
              <w:left w:val="single" w:sz="4" w:space="0" w:color="auto"/>
              <w:bottom w:val="single" w:sz="4" w:space="0" w:color="auto"/>
              <w:right w:val="single" w:sz="4" w:space="0" w:color="auto"/>
            </w:tcBorders>
            <w:shd w:val="clear" w:color="auto" w:fill="auto"/>
          </w:tcPr>
          <w:p w:rsidR="00145610" w:rsidRPr="000F2DC2" w:rsidRDefault="00145610" w:rsidP="00BA57A9">
            <w:pPr>
              <w:spacing w:before="100" w:beforeAutospacing="1" w:after="100" w:afterAutospacing="1"/>
              <w:rPr>
                <w:i/>
                <w:snapToGrid w:val="0"/>
                <w:color w:val="000000"/>
                <w:sz w:val="28"/>
                <w:szCs w:val="28"/>
              </w:rPr>
            </w:pPr>
            <w:proofErr w:type="spellStart"/>
            <w:r w:rsidRPr="000F2DC2">
              <w:rPr>
                <w:snapToGrid w:val="0"/>
                <w:color w:val="000000"/>
                <w:sz w:val="28"/>
                <w:szCs w:val="28"/>
              </w:rPr>
              <w:t>Обсяг</w:t>
            </w:r>
            <w:proofErr w:type="spellEnd"/>
            <w:r w:rsidRPr="000F2DC2">
              <w:rPr>
                <w:snapToGrid w:val="0"/>
                <w:color w:val="000000"/>
                <w:sz w:val="28"/>
                <w:szCs w:val="28"/>
              </w:rPr>
              <w:t xml:space="preserve"> </w:t>
            </w:r>
            <w:proofErr w:type="spellStart"/>
            <w:r w:rsidRPr="000F2DC2">
              <w:rPr>
                <w:snapToGrid w:val="0"/>
                <w:color w:val="000000"/>
                <w:sz w:val="28"/>
                <w:szCs w:val="28"/>
              </w:rPr>
              <w:t>ресурсів</w:t>
            </w:r>
            <w:proofErr w:type="spellEnd"/>
            <w:r w:rsidRPr="000F2DC2">
              <w:rPr>
                <w:snapToGrid w:val="0"/>
                <w:color w:val="000000"/>
                <w:sz w:val="28"/>
                <w:szCs w:val="28"/>
              </w:rPr>
              <w:t xml:space="preserve">, </w:t>
            </w:r>
            <w:proofErr w:type="spellStart"/>
            <w:r w:rsidRPr="000F2DC2">
              <w:rPr>
                <w:snapToGrid w:val="0"/>
                <w:color w:val="000000"/>
                <w:sz w:val="28"/>
                <w:szCs w:val="28"/>
              </w:rPr>
              <w:t>усього</w:t>
            </w:r>
            <w:proofErr w:type="spellEnd"/>
            <w:r w:rsidRPr="000F2DC2">
              <w:rPr>
                <w:snapToGrid w:val="0"/>
                <w:color w:val="000000"/>
                <w:sz w:val="28"/>
                <w:szCs w:val="28"/>
              </w:rPr>
              <w:t xml:space="preserve">, </w:t>
            </w:r>
            <w:proofErr w:type="gramStart"/>
            <w:r w:rsidRPr="000F2DC2">
              <w:rPr>
                <w:snapToGrid w:val="0"/>
                <w:color w:val="000000"/>
                <w:sz w:val="28"/>
                <w:szCs w:val="28"/>
              </w:rPr>
              <w:t>у</w:t>
            </w:r>
            <w:proofErr w:type="gramEnd"/>
            <w:r w:rsidRPr="000F2DC2">
              <w:rPr>
                <w:snapToGrid w:val="0"/>
                <w:color w:val="000000"/>
                <w:sz w:val="28"/>
                <w:szCs w:val="28"/>
              </w:rPr>
              <w:t xml:space="preserve"> тому </w:t>
            </w:r>
            <w:proofErr w:type="spellStart"/>
            <w:r w:rsidRPr="000F2DC2">
              <w:rPr>
                <w:snapToGrid w:val="0"/>
                <w:color w:val="000000"/>
                <w:sz w:val="28"/>
                <w:szCs w:val="28"/>
              </w:rPr>
              <w:t>числі</w:t>
            </w:r>
            <w:proofErr w:type="spellEnd"/>
            <w:r w:rsidRPr="000F2DC2">
              <w:rPr>
                <w:snapToGrid w:val="0"/>
                <w:color w:val="000000"/>
                <w:sz w:val="28"/>
                <w:szCs w:val="28"/>
              </w:rPr>
              <w:t>:</w:t>
            </w:r>
          </w:p>
        </w:tc>
        <w:tc>
          <w:tcPr>
            <w:tcW w:w="2496" w:type="dxa"/>
            <w:tcBorders>
              <w:top w:val="single" w:sz="4" w:space="0" w:color="auto"/>
              <w:left w:val="single" w:sz="4" w:space="0" w:color="auto"/>
              <w:bottom w:val="single" w:sz="4" w:space="0" w:color="auto"/>
              <w:right w:val="nil"/>
            </w:tcBorders>
            <w:shd w:val="clear" w:color="auto" w:fill="auto"/>
          </w:tcPr>
          <w:p w:rsidR="00145610" w:rsidRPr="00637D5C" w:rsidRDefault="00145610" w:rsidP="00145610">
            <w:pPr>
              <w:jc w:val="center"/>
              <w:rPr>
                <w:sz w:val="28"/>
                <w:szCs w:val="28"/>
              </w:rPr>
            </w:pPr>
            <w:r w:rsidRPr="00637D5C">
              <w:rPr>
                <w:snapToGrid w:val="0"/>
                <w:sz w:val="28"/>
                <w:szCs w:val="28"/>
                <w:lang w:val="uk-UA"/>
              </w:rPr>
              <w:t>250</w:t>
            </w:r>
            <w:r w:rsidRPr="00637D5C">
              <w:rPr>
                <w:snapToGrid w:val="0"/>
                <w:sz w:val="28"/>
                <w:szCs w:val="28"/>
              </w:rPr>
              <w:t>,0</w:t>
            </w:r>
          </w:p>
        </w:tc>
        <w:tc>
          <w:tcPr>
            <w:tcW w:w="2422" w:type="dxa"/>
            <w:tcBorders>
              <w:top w:val="single" w:sz="4" w:space="0" w:color="auto"/>
              <w:left w:val="single" w:sz="4" w:space="0" w:color="auto"/>
              <w:bottom w:val="single" w:sz="4" w:space="0" w:color="auto"/>
              <w:right w:val="nil"/>
            </w:tcBorders>
            <w:shd w:val="clear" w:color="auto" w:fill="auto"/>
          </w:tcPr>
          <w:p w:rsidR="00145610" w:rsidRPr="00637D5C" w:rsidRDefault="00145610" w:rsidP="00145610">
            <w:pPr>
              <w:jc w:val="center"/>
              <w:rPr>
                <w:sz w:val="28"/>
                <w:szCs w:val="28"/>
                <w:lang w:val="uk-UA"/>
              </w:rPr>
            </w:pPr>
            <w:r w:rsidRPr="00637D5C">
              <w:rPr>
                <w:sz w:val="28"/>
                <w:szCs w:val="28"/>
                <w:lang w:val="uk-UA"/>
              </w:rPr>
              <w:t>250</w:t>
            </w:r>
            <w:r w:rsidR="00637D5C">
              <w:rPr>
                <w:sz w:val="28"/>
                <w:szCs w:val="28"/>
                <w:lang w:val="uk-UA"/>
              </w:rPr>
              <w:t>,0</w:t>
            </w:r>
          </w:p>
        </w:tc>
        <w:tc>
          <w:tcPr>
            <w:tcW w:w="126" w:type="dxa"/>
            <w:tcBorders>
              <w:top w:val="single" w:sz="4" w:space="0" w:color="auto"/>
              <w:left w:val="nil"/>
              <w:bottom w:val="single" w:sz="4" w:space="0" w:color="auto"/>
              <w:right w:val="single" w:sz="4" w:space="0" w:color="auto"/>
            </w:tcBorders>
            <w:shd w:val="clear" w:color="auto" w:fill="auto"/>
          </w:tcPr>
          <w:p w:rsidR="00145610" w:rsidRPr="009172E6" w:rsidRDefault="00145610" w:rsidP="00145610">
            <w:pPr>
              <w:spacing w:after="200" w:line="276" w:lineRule="auto"/>
              <w:rPr>
                <w:snapToGrid w:val="0"/>
                <w:sz w:val="28"/>
                <w:szCs w:val="28"/>
                <w:lang w:val="uk-UA"/>
              </w:rPr>
            </w:pPr>
          </w:p>
        </w:tc>
        <w:tc>
          <w:tcPr>
            <w:tcW w:w="2236" w:type="dxa"/>
            <w:tcBorders>
              <w:top w:val="single" w:sz="4" w:space="0" w:color="auto"/>
              <w:left w:val="single" w:sz="4" w:space="0" w:color="auto"/>
              <w:bottom w:val="single" w:sz="4" w:space="0" w:color="auto"/>
              <w:right w:val="single" w:sz="4" w:space="0" w:color="auto"/>
            </w:tcBorders>
            <w:shd w:val="clear" w:color="auto" w:fill="auto"/>
          </w:tcPr>
          <w:p w:rsidR="00145610" w:rsidRPr="000F2DC2" w:rsidRDefault="00145610" w:rsidP="00BA57A9">
            <w:pPr>
              <w:spacing w:before="100" w:beforeAutospacing="1" w:after="100" w:afterAutospacing="1"/>
              <w:jc w:val="center"/>
              <w:rPr>
                <w:snapToGrid w:val="0"/>
                <w:sz w:val="28"/>
                <w:szCs w:val="28"/>
              </w:rPr>
            </w:pPr>
            <w:r>
              <w:rPr>
                <w:snapToGrid w:val="0"/>
                <w:sz w:val="28"/>
                <w:szCs w:val="28"/>
                <w:lang w:val="uk-UA"/>
              </w:rPr>
              <w:t>5</w:t>
            </w:r>
            <w:r w:rsidR="00E67054">
              <w:rPr>
                <w:snapToGrid w:val="0"/>
                <w:sz w:val="28"/>
                <w:szCs w:val="28"/>
                <w:lang w:val="uk-UA"/>
              </w:rPr>
              <w:t>0</w:t>
            </w:r>
            <w:r>
              <w:rPr>
                <w:snapToGrid w:val="0"/>
                <w:sz w:val="28"/>
                <w:szCs w:val="28"/>
                <w:lang w:val="uk-UA"/>
              </w:rPr>
              <w:t>0</w:t>
            </w:r>
            <w:r>
              <w:rPr>
                <w:snapToGrid w:val="0"/>
                <w:sz w:val="28"/>
                <w:szCs w:val="28"/>
              </w:rPr>
              <w:t>,0</w:t>
            </w:r>
          </w:p>
        </w:tc>
      </w:tr>
      <w:tr w:rsidR="00145610" w:rsidRPr="000F2DC2" w:rsidTr="00145610">
        <w:trPr>
          <w:trHeight w:val="272"/>
          <w:jc w:val="center"/>
        </w:trPr>
        <w:tc>
          <w:tcPr>
            <w:tcW w:w="2958" w:type="dxa"/>
            <w:tcBorders>
              <w:top w:val="single" w:sz="4" w:space="0" w:color="auto"/>
              <w:left w:val="single" w:sz="4" w:space="0" w:color="auto"/>
              <w:bottom w:val="single" w:sz="4" w:space="0" w:color="auto"/>
              <w:right w:val="single" w:sz="4" w:space="0" w:color="auto"/>
            </w:tcBorders>
            <w:shd w:val="clear" w:color="auto" w:fill="auto"/>
          </w:tcPr>
          <w:p w:rsidR="00145610" w:rsidRPr="000F2DC2" w:rsidRDefault="00145610" w:rsidP="00BA57A9">
            <w:pPr>
              <w:spacing w:before="100" w:beforeAutospacing="1" w:after="100" w:afterAutospacing="1"/>
              <w:rPr>
                <w:snapToGrid w:val="0"/>
                <w:color w:val="000000"/>
                <w:sz w:val="28"/>
                <w:szCs w:val="28"/>
              </w:rPr>
            </w:pPr>
            <w:r>
              <w:rPr>
                <w:color w:val="000000"/>
                <w:sz w:val="28"/>
                <w:szCs w:val="28"/>
                <w:lang w:val="uk-UA"/>
              </w:rPr>
              <w:t>Селищний</w:t>
            </w:r>
            <w:r>
              <w:rPr>
                <w:color w:val="000000"/>
                <w:sz w:val="28"/>
                <w:szCs w:val="28"/>
              </w:rPr>
              <w:t xml:space="preserve"> </w:t>
            </w:r>
            <w:r w:rsidRPr="000F2DC2">
              <w:rPr>
                <w:color w:val="000000"/>
                <w:sz w:val="28"/>
                <w:szCs w:val="28"/>
              </w:rPr>
              <w:t xml:space="preserve"> бюджет</w:t>
            </w:r>
          </w:p>
        </w:tc>
        <w:tc>
          <w:tcPr>
            <w:tcW w:w="2496" w:type="dxa"/>
            <w:tcBorders>
              <w:top w:val="single" w:sz="4" w:space="0" w:color="auto"/>
              <w:left w:val="single" w:sz="4" w:space="0" w:color="auto"/>
              <w:bottom w:val="single" w:sz="4" w:space="0" w:color="auto"/>
              <w:right w:val="nil"/>
            </w:tcBorders>
            <w:shd w:val="clear" w:color="auto" w:fill="auto"/>
          </w:tcPr>
          <w:p w:rsidR="00145610" w:rsidRPr="000F2DC2" w:rsidRDefault="00145610" w:rsidP="00145610">
            <w:pPr>
              <w:spacing w:before="100" w:beforeAutospacing="1" w:after="100" w:afterAutospacing="1"/>
              <w:jc w:val="center"/>
              <w:rPr>
                <w:snapToGrid w:val="0"/>
                <w:sz w:val="28"/>
                <w:szCs w:val="28"/>
              </w:rPr>
            </w:pPr>
            <w:r>
              <w:rPr>
                <w:snapToGrid w:val="0"/>
                <w:sz w:val="28"/>
                <w:szCs w:val="28"/>
                <w:lang w:val="uk-UA"/>
              </w:rPr>
              <w:t>250,</w:t>
            </w:r>
            <w:r>
              <w:rPr>
                <w:snapToGrid w:val="0"/>
                <w:sz w:val="28"/>
                <w:szCs w:val="28"/>
              </w:rPr>
              <w:t>0</w:t>
            </w:r>
          </w:p>
        </w:tc>
        <w:tc>
          <w:tcPr>
            <w:tcW w:w="2422" w:type="dxa"/>
            <w:tcBorders>
              <w:top w:val="single" w:sz="4" w:space="0" w:color="auto"/>
              <w:left w:val="single" w:sz="4" w:space="0" w:color="auto"/>
              <w:bottom w:val="single" w:sz="4" w:space="0" w:color="auto"/>
              <w:right w:val="nil"/>
            </w:tcBorders>
            <w:shd w:val="clear" w:color="auto" w:fill="auto"/>
          </w:tcPr>
          <w:p w:rsidR="00145610" w:rsidRPr="00145610" w:rsidRDefault="00145610" w:rsidP="00145610">
            <w:pPr>
              <w:spacing w:before="100" w:beforeAutospacing="1" w:after="100" w:afterAutospacing="1"/>
              <w:jc w:val="center"/>
              <w:rPr>
                <w:snapToGrid w:val="0"/>
                <w:sz w:val="28"/>
                <w:szCs w:val="28"/>
                <w:lang w:val="uk-UA"/>
              </w:rPr>
            </w:pPr>
            <w:r>
              <w:rPr>
                <w:snapToGrid w:val="0"/>
                <w:sz w:val="28"/>
                <w:szCs w:val="28"/>
                <w:lang w:val="uk-UA"/>
              </w:rPr>
              <w:t>250</w:t>
            </w:r>
            <w:r w:rsidR="00637D5C">
              <w:rPr>
                <w:snapToGrid w:val="0"/>
                <w:sz w:val="28"/>
                <w:szCs w:val="28"/>
                <w:lang w:val="uk-UA"/>
              </w:rPr>
              <w:t>,0</w:t>
            </w:r>
          </w:p>
        </w:tc>
        <w:tc>
          <w:tcPr>
            <w:tcW w:w="126" w:type="dxa"/>
            <w:tcBorders>
              <w:top w:val="single" w:sz="4" w:space="0" w:color="auto"/>
              <w:left w:val="nil"/>
              <w:bottom w:val="single" w:sz="4" w:space="0" w:color="auto"/>
              <w:right w:val="single" w:sz="4" w:space="0" w:color="auto"/>
            </w:tcBorders>
            <w:shd w:val="clear" w:color="auto" w:fill="auto"/>
          </w:tcPr>
          <w:p w:rsidR="00145610" w:rsidRPr="009172E6" w:rsidRDefault="00145610" w:rsidP="00BA57A9">
            <w:pPr>
              <w:spacing w:before="100" w:beforeAutospacing="1" w:after="100" w:afterAutospacing="1"/>
              <w:jc w:val="center"/>
              <w:rPr>
                <w:snapToGrid w:val="0"/>
                <w:sz w:val="28"/>
                <w:szCs w:val="28"/>
                <w:lang w:val="uk-UA"/>
              </w:rPr>
            </w:pPr>
          </w:p>
        </w:tc>
        <w:tc>
          <w:tcPr>
            <w:tcW w:w="2236" w:type="dxa"/>
            <w:tcBorders>
              <w:top w:val="single" w:sz="4" w:space="0" w:color="auto"/>
              <w:left w:val="single" w:sz="4" w:space="0" w:color="auto"/>
              <w:bottom w:val="single" w:sz="4" w:space="0" w:color="auto"/>
              <w:right w:val="single" w:sz="4" w:space="0" w:color="auto"/>
            </w:tcBorders>
            <w:shd w:val="clear" w:color="auto" w:fill="auto"/>
          </w:tcPr>
          <w:p w:rsidR="00145610" w:rsidRPr="000F2DC2" w:rsidRDefault="00145610" w:rsidP="00BA57A9">
            <w:pPr>
              <w:spacing w:before="100" w:beforeAutospacing="1" w:after="100" w:afterAutospacing="1"/>
              <w:jc w:val="center"/>
              <w:rPr>
                <w:snapToGrid w:val="0"/>
                <w:sz w:val="28"/>
                <w:szCs w:val="28"/>
              </w:rPr>
            </w:pPr>
            <w:r>
              <w:rPr>
                <w:snapToGrid w:val="0"/>
                <w:sz w:val="28"/>
                <w:szCs w:val="28"/>
                <w:lang w:val="uk-UA"/>
              </w:rPr>
              <w:t>5</w:t>
            </w:r>
            <w:r w:rsidR="00E67054">
              <w:rPr>
                <w:snapToGrid w:val="0"/>
                <w:sz w:val="28"/>
                <w:szCs w:val="28"/>
                <w:lang w:val="uk-UA"/>
              </w:rPr>
              <w:t>0</w:t>
            </w:r>
            <w:r>
              <w:rPr>
                <w:snapToGrid w:val="0"/>
                <w:sz w:val="28"/>
                <w:szCs w:val="28"/>
                <w:lang w:val="uk-UA"/>
              </w:rPr>
              <w:t>0,0</w:t>
            </w:r>
          </w:p>
        </w:tc>
      </w:tr>
    </w:tbl>
    <w:p w:rsidR="00AF33A1" w:rsidRDefault="00AF33A1" w:rsidP="00AF33A1">
      <w:pPr>
        <w:shd w:val="clear" w:color="auto" w:fill="FFFFFF"/>
        <w:rPr>
          <w:b/>
          <w:bCs/>
          <w:color w:val="000000"/>
          <w:sz w:val="28"/>
          <w:szCs w:val="28"/>
          <w:lang w:val="uk-UA"/>
        </w:rPr>
      </w:pPr>
    </w:p>
    <w:p w:rsidR="00AF33A1" w:rsidRPr="002D7477" w:rsidRDefault="00AF33A1" w:rsidP="00AF33A1">
      <w:pPr>
        <w:shd w:val="clear" w:color="auto" w:fill="FFFFFF"/>
        <w:jc w:val="center"/>
        <w:rPr>
          <w:b/>
          <w:bCs/>
          <w:color w:val="000000"/>
          <w:sz w:val="28"/>
          <w:szCs w:val="28"/>
          <w:lang w:val="uk-UA"/>
        </w:rPr>
      </w:pPr>
      <w:r w:rsidRPr="002D7477">
        <w:rPr>
          <w:b/>
          <w:bCs/>
          <w:color w:val="000000"/>
          <w:sz w:val="28"/>
          <w:szCs w:val="28"/>
          <w:lang w:val="uk-UA"/>
        </w:rPr>
        <w:t xml:space="preserve">5. Перелік завдань і заходів </w:t>
      </w:r>
      <w:r>
        <w:rPr>
          <w:b/>
          <w:bCs/>
          <w:color w:val="000000"/>
          <w:sz w:val="28"/>
          <w:szCs w:val="28"/>
          <w:lang w:val="uk-UA"/>
        </w:rPr>
        <w:t>П</w:t>
      </w:r>
      <w:r w:rsidRPr="002D7477">
        <w:rPr>
          <w:b/>
          <w:bCs/>
          <w:color w:val="000000"/>
          <w:sz w:val="28"/>
          <w:szCs w:val="28"/>
          <w:lang w:val="uk-UA"/>
        </w:rPr>
        <w:t>рограми та результативні показники</w:t>
      </w:r>
    </w:p>
    <w:p w:rsidR="00AF33A1" w:rsidRDefault="00AF33A1" w:rsidP="00145610">
      <w:pPr>
        <w:spacing w:before="100" w:beforeAutospacing="1"/>
        <w:ind w:firstLine="708"/>
        <w:rPr>
          <w:bCs/>
          <w:color w:val="000000"/>
          <w:sz w:val="28"/>
          <w:szCs w:val="28"/>
          <w:lang w:val="uk-UA"/>
        </w:rPr>
      </w:pPr>
      <w:r>
        <w:rPr>
          <w:color w:val="000000"/>
          <w:sz w:val="28"/>
          <w:szCs w:val="28"/>
          <w:lang w:val="uk-UA"/>
        </w:rPr>
        <w:t>Основним завданням П</w:t>
      </w:r>
      <w:r w:rsidRPr="002D7477">
        <w:rPr>
          <w:color w:val="000000"/>
          <w:sz w:val="28"/>
          <w:szCs w:val="28"/>
          <w:lang w:val="uk-UA"/>
        </w:rPr>
        <w:t xml:space="preserve">рограми є покращення соціального захисту </w:t>
      </w:r>
      <w:r w:rsidRPr="002D7477">
        <w:rPr>
          <w:bCs/>
          <w:color w:val="000000"/>
          <w:sz w:val="28"/>
          <w:szCs w:val="28"/>
          <w:lang w:val="uk-UA"/>
        </w:rPr>
        <w:t xml:space="preserve">осіб, </w:t>
      </w:r>
      <w:r w:rsidRPr="002D7477">
        <w:rPr>
          <w:color w:val="000000"/>
          <w:sz w:val="28"/>
          <w:szCs w:val="28"/>
          <w:lang w:val="uk-UA"/>
        </w:rPr>
        <w:t xml:space="preserve">які брали </w:t>
      </w:r>
      <w:r>
        <w:rPr>
          <w:color w:val="000000"/>
          <w:sz w:val="28"/>
          <w:szCs w:val="28"/>
          <w:lang w:val="uk-UA"/>
        </w:rPr>
        <w:t xml:space="preserve">(беруть) </w:t>
      </w:r>
      <w:r w:rsidRPr="002D7477">
        <w:rPr>
          <w:color w:val="000000"/>
          <w:sz w:val="28"/>
          <w:szCs w:val="28"/>
          <w:lang w:val="uk-UA"/>
        </w:rPr>
        <w:t xml:space="preserve">участь в </w:t>
      </w:r>
      <w:r>
        <w:rPr>
          <w:color w:val="000000"/>
          <w:sz w:val="28"/>
          <w:szCs w:val="28"/>
          <w:lang w:val="uk-UA"/>
        </w:rPr>
        <w:t xml:space="preserve">захисті України </w:t>
      </w:r>
      <w:r w:rsidRPr="002D7477">
        <w:rPr>
          <w:color w:val="000000"/>
          <w:sz w:val="28"/>
          <w:szCs w:val="28"/>
          <w:lang w:val="uk-UA"/>
        </w:rPr>
        <w:t xml:space="preserve">та </w:t>
      </w:r>
      <w:r w:rsidRPr="002D7477">
        <w:rPr>
          <w:bCs/>
          <w:color w:val="000000"/>
          <w:spacing w:val="-2"/>
          <w:sz w:val="28"/>
          <w:szCs w:val="28"/>
          <w:lang w:val="uk-UA"/>
        </w:rPr>
        <w:t xml:space="preserve">членів </w:t>
      </w:r>
      <w:r>
        <w:rPr>
          <w:bCs/>
          <w:color w:val="000000"/>
          <w:spacing w:val="-2"/>
          <w:sz w:val="28"/>
          <w:szCs w:val="28"/>
          <w:lang w:val="uk-UA"/>
        </w:rPr>
        <w:t xml:space="preserve">їх </w:t>
      </w:r>
      <w:r w:rsidRPr="002D7477">
        <w:rPr>
          <w:bCs/>
          <w:color w:val="000000"/>
          <w:spacing w:val="-2"/>
          <w:sz w:val="28"/>
          <w:szCs w:val="28"/>
          <w:lang w:val="uk-UA"/>
        </w:rPr>
        <w:t>сімей</w:t>
      </w:r>
      <w:r>
        <w:rPr>
          <w:bCs/>
          <w:color w:val="000000"/>
          <w:spacing w:val="-2"/>
          <w:sz w:val="28"/>
          <w:szCs w:val="28"/>
          <w:lang w:val="uk-UA"/>
        </w:rPr>
        <w:t xml:space="preserve"> у </w:t>
      </w:r>
      <w:proofErr w:type="spellStart"/>
      <w:r>
        <w:rPr>
          <w:bCs/>
          <w:color w:val="000000"/>
          <w:spacing w:val="-2"/>
          <w:sz w:val="28"/>
          <w:szCs w:val="28"/>
          <w:lang w:val="uk-UA"/>
        </w:rPr>
        <w:t>Березнянській</w:t>
      </w:r>
      <w:proofErr w:type="spellEnd"/>
      <w:r>
        <w:rPr>
          <w:bCs/>
          <w:color w:val="000000"/>
          <w:spacing w:val="-2"/>
          <w:sz w:val="28"/>
          <w:szCs w:val="28"/>
          <w:lang w:val="uk-UA"/>
        </w:rPr>
        <w:t xml:space="preserve"> селищній територіальній громаді</w:t>
      </w:r>
      <w:r w:rsidRPr="002D7477">
        <w:rPr>
          <w:bCs/>
          <w:color w:val="000000"/>
          <w:spacing w:val="-2"/>
          <w:sz w:val="28"/>
          <w:szCs w:val="28"/>
          <w:lang w:val="uk-UA"/>
        </w:rPr>
        <w:t xml:space="preserve"> </w:t>
      </w:r>
      <w:r>
        <w:rPr>
          <w:color w:val="000000"/>
          <w:sz w:val="28"/>
          <w:szCs w:val="28"/>
          <w:lang w:val="uk-UA"/>
        </w:rPr>
        <w:t>.</w:t>
      </w:r>
    </w:p>
    <w:p w:rsidR="00AF33A1" w:rsidRPr="00064646" w:rsidRDefault="00AF33A1" w:rsidP="00145610">
      <w:pPr>
        <w:ind w:firstLine="709"/>
        <w:jc w:val="both"/>
        <w:rPr>
          <w:bCs/>
          <w:color w:val="000000"/>
          <w:sz w:val="28"/>
          <w:szCs w:val="28"/>
          <w:lang w:val="uk-UA"/>
        </w:rPr>
      </w:pPr>
      <w:r w:rsidRPr="00064646">
        <w:rPr>
          <w:bCs/>
          <w:color w:val="000000"/>
          <w:sz w:val="28"/>
          <w:szCs w:val="28"/>
          <w:lang w:val="uk-UA"/>
        </w:rPr>
        <w:t xml:space="preserve">Виконання </w:t>
      </w:r>
      <w:r>
        <w:rPr>
          <w:bCs/>
          <w:color w:val="000000"/>
          <w:sz w:val="28"/>
          <w:szCs w:val="28"/>
          <w:lang w:val="uk-UA"/>
        </w:rPr>
        <w:t>П</w:t>
      </w:r>
      <w:r w:rsidRPr="00064646">
        <w:rPr>
          <w:bCs/>
          <w:color w:val="000000"/>
          <w:sz w:val="28"/>
          <w:szCs w:val="28"/>
          <w:lang w:val="uk-UA"/>
        </w:rPr>
        <w:t>рограми дасть змогу:</w:t>
      </w:r>
    </w:p>
    <w:p w:rsidR="00AF33A1" w:rsidRDefault="00AF33A1" w:rsidP="00AF33A1">
      <w:pPr>
        <w:jc w:val="both"/>
        <w:rPr>
          <w:color w:val="000000"/>
          <w:sz w:val="28"/>
          <w:szCs w:val="28"/>
          <w:lang w:val="uk-UA"/>
        </w:rPr>
      </w:pPr>
      <w:r>
        <w:rPr>
          <w:color w:val="000000"/>
          <w:sz w:val="28"/>
          <w:szCs w:val="28"/>
          <w:lang w:val="uk-UA"/>
        </w:rPr>
        <w:t>- п</w:t>
      </w:r>
      <w:r w:rsidRPr="00064646">
        <w:rPr>
          <w:color w:val="000000"/>
          <w:sz w:val="28"/>
          <w:szCs w:val="28"/>
          <w:lang w:val="uk-UA"/>
        </w:rPr>
        <w:t xml:space="preserve">ідвищити рівень соціального захисту, сприятиме вирішенню соціально-побутових питань </w:t>
      </w:r>
      <w:r w:rsidRPr="00064646">
        <w:rPr>
          <w:bCs/>
          <w:color w:val="000000"/>
          <w:sz w:val="28"/>
          <w:szCs w:val="28"/>
          <w:lang w:val="uk-UA"/>
        </w:rPr>
        <w:t>осіб</w:t>
      </w:r>
      <w:r>
        <w:rPr>
          <w:bCs/>
          <w:color w:val="000000"/>
          <w:sz w:val="28"/>
          <w:szCs w:val="28"/>
          <w:lang w:val="uk-UA"/>
        </w:rPr>
        <w:t xml:space="preserve"> громади</w:t>
      </w:r>
      <w:r w:rsidRPr="00064646">
        <w:rPr>
          <w:bCs/>
          <w:color w:val="000000"/>
          <w:sz w:val="28"/>
          <w:szCs w:val="28"/>
          <w:lang w:val="uk-UA"/>
        </w:rPr>
        <w:t xml:space="preserve">, </w:t>
      </w:r>
      <w:r w:rsidRPr="00064646">
        <w:rPr>
          <w:color w:val="000000"/>
          <w:sz w:val="28"/>
          <w:szCs w:val="28"/>
          <w:lang w:val="uk-UA"/>
        </w:rPr>
        <w:t>які брали</w:t>
      </w:r>
      <w:r>
        <w:rPr>
          <w:color w:val="000000"/>
          <w:sz w:val="28"/>
          <w:szCs w:val="28"/>
          <w:lang w:val="uk-UA"/>
        </w:rPr>
        <w:t xml:space="preserve"> (беруть)</w:t>
      </w:r>
      <w:r w:rsidRPr="00064646">
        <w:rPr>
          <w:color w:val="000000"/>
          <w:sz w:val="28"/>
          <w:szCs w:val="28"/>
          <w:lang w:val="uk-UA"/>
        </w:rPr>
        <w:t xml:space="preserve"> участь в </w:t>
      </w:r>
      <w:r>
        <w:rPr>
          <w:color w:val="000000"/>
          <w:sz w:val="28"/>
          <w:szCs w:val="28"/>
          <w:lang w:val="uk-UA"/>
        </w:rPr>
        <w:t xml:space="preserve"> захисті України </w:t>
      </w:r>
      <w:r w:rsidRPr="00064646">
        <w:rPr>
          <w:color w:val="000000"/>
          <w:sz w:val="28"/>
          <w:szCs w:val="28"/>
          <w:lang w:val="uk-UA"/>
        </w:rPr>
        <w:t xml:space="preserve">та </w:t>
      </w:r>
      <w:r w:rsidRPr="00064646">
        <w:rPr>
          <w:bCs/>
          <w:color w:val="000000"/>
          <w:spacing w:val="-2"/>
          <w:sz w:val="28"/>
          <w:szCs w:val="28"/>
          <w:lang w:val="uk-UA"/>
        </w:rPr>
        <w:t xml:space="preserve">членів сімей </w:t>
      </w:r>
      <w:r>
        <w:rPr>
          <w:bCs/>
          <w:color w:val="000000"/>
          <w:spacing w:val="-2"/>
          <w:sz w:val="28"/>
          <w:szCs w:val="28"/>
          <w:lang w:val="uk-UA"/>
        </w:rPr>
        <w:t xml:space="preserve">осіб, </w:t>
      </w:r>
      <w:r w:rsidRPr="00064646">
        <w:rPr>
          <w:bCs/>
          <w:color w:val="000000"/>
          <w:spacing w:val="-2"/>
          <w:sz w:val="28"/>
          <w:szCs w:val="28"/>
          <w:lang w:val="uk-UA"/>
        </w:rPr>
        <w:t xml:space="preserve">загиблих </w:t>
      </w:r>
      <w:r>
        <w:rPr>
          <w:bCs/>
          <w:color w:val="000000"/>
          <w:spacing w:val="-2"/>
          <w:sz w:val="28"/>
          <w:szCs w:val="28"/>
          <w:lang w:val="uk-UA"/>
        </w:rPr>
        <w:t>військовослужбовців</w:t>
      </w:r>
      <w:r>
        <w:rPr>
          <w:color w:val="000000"/>
          <w:sz w:val="28"/>
          <w:szCs w:val="28"/>
          <w:lang w:val="uk-UA"/>
        </w:rPr>
        <w:t>;</w:t>
      </w:r>
    </w:p>
    <w:p w:rsidR="00AF33A1" w:rsidRPr="009E50FA" w:rsidRDefault="00AF33A1" w:rsidP="00AF33A1">
      <w:pPr>
        <w:jc w:val="both"/>
        <w:rPr>
          <w:color w:val="000000"/>
          <w:sz w:val="28"/>
          <w:szCs w:val="28"/>
          <w:lang w:val="uk-UA"/>
        </w:rPr>
      </w:pPr>
      <w:r>
        <w:rPr>
          <w:color w:val="000000"/>
          <w:sz w:val="28"/>
          <w:szCs w:val="28"/>
          <w:lang w:val="uk-UA"/>
        </w:rPr>
        <w:t xml:space="preserve">- забезпечувати лікування осіб </w:t>
      </w:r>
      <w:proofErr w:type="spellStart"/>
      <w:r>
        <w:rPr>
          <w:color w:val="000000"/>
          <w:sz w:val="28"/>
          <w:szCs w:val="28"/>
          <w:lang w:val="uk-UA"/>
        </w:rPr>
        <w:t>Березнянської</w:t>
      </w:r>
      <w:proofErr w:type="spellEnd"/>
      <w:r>
        <w:rPr>
          <w:color w:val="000000"/>
          <w:sz w:val="28"/>
          <w:szCs w:val="28"/>
          <w:lang w:val="uk-UA"/>
        </w:rPr>
        <w:t xml:space="preserve"> селищної територіальної громади, які постраждали під час захисту України</w:t>
      </w:r>
      <w:r w:rsidRPr="009E50FA">
        <w:rPr>
          <w:color w:val="000000"/>
          <w:sz w:val="28"/>
          <w:szCs w:val="28"/>
          <w:lang w:val="uk-UA"/>
        </w:rPr>
        <w:t>.</w:t>
      </w:r>
    </w:p>
    <w:p w:rsidR="00AF33A1" w:rsidRPr="00B542EC" w:rsidRDefault="00AF33A1" w:rsidP="00AF33A1">
      <w:pPr>
        <w:jc w:val="both"/>
        <w:rPr>
          <w:color w:val="000000"/>
          <w:sz w:val="28"/>
          <w:szCs w:val="28"/>
          <w:lang w:val="uk-UA"/>
        </w:rPr>
      </w:pPr>
      <w:r>
        <w:rPr>
          <w:color w:val="000000"/>
          <w:sz w:val="28"/>
          <w:szCs w:val="28"/>
          <w:lang w:val="uk-UA"/>
        </w:rPr>
        <w:t xml:space="preserve">          </w:t>
      </w:r>
      <w:r>
        <w:rPr>
          <w:bCs/>
          <w:sz w:val="28"/>
          <w:szCs w:val="28"/>
          <w:lang w:val="uk-UA"/>
        </w:rPr>
        <w:t xml:space="preserve">Виконання Програми надасть змогу </w:t>
      </w:r>
      <w:r>
        <w:rPr>
          <w:bCs/>
          <w:iCs/>
          <w:sz w:val="28"/>
          <w:szCs w:val="28"/>
          <w:lang w:val="uk-UA"/>
        </w:rPr>
        <w:t xml:space="preserve">покращити соціально-медичне обслуговування, житлово-побутові умови проживання, </w:t>
      </w:r>
      <w:r>
        <w:rPr>
          <w:color w:val="000000"/>
          <w:sz w:val="28"/>
          <w:szCs w:val="28"/>
          <w:lang w:val="uk-UA"/>
        </w:rPr>
        <w:t xml:space="preserve">покращити матеріальне становище членів сімей військовослужбовців , членів сімей осіб, загиблих під час захисту України, у </w:t>
      </w:r>
      <w:proofErr w:type="spellStart"/>
      <w:r>
        <w:rPr>
          <w:color w:val="000000"/>
          <w:sz w:val="28"/>
          <w:szCs w:val="28"/>
          <w:lang w:val="uk-UA"/>
        </w:rPr>
        <w:t>Березнянській</w:t>
      </w:r>
      <w:proofErr w:type="spellEnd"/>
      <w:r>
        <w:rPr>
          <w:color w:val="000000"/>
          <w:sz w:val="28"/>
          <w:szCs w:val="28"/>
          <w:lang w:val="uk-UA"/>
        </w:rPr>
        <w:t xml:space="preserve"> селищній територіальній громаді.</w:t>
      </w:r>
    </w:p>
    <w:p w:rsidR="00AF33A1" w:rsidRPr="00064646" w:rsidRDefault="00AF33A1" w:rsidP="00AF33A1">
      <w:pPr>
        <w:ind w:firstLine="709"/>
        <w:jc w:val="both"/>
        <w:rPr>
          <w:color w:val="000000"/>
          <w:sz w:val="28"/>
          <w:szCs w:val="28"/>
          <w:lang w:val="uk-UA"/>
        </w:rPr>
      </w:pPr>
    </w:p>
    <w:p w:rsidR="00AF33A1" w:rsidRPr="00064646" w:rsidRDefault="00AF33A1" w:rsidP="00AF33A1">
      <w:pPr>
        <w:shd w:val="clear" w:color="auto" w:fill="FFFFFF"/>
        <w:ind w:firstLine="709"/>
        <w:jc w:val="both"/>
        <w:rPr>
          <w:color w:val="000000"/>
          <w:sz w:val="28"/>
          <w:szCs w:val="28"/>
          <w:lang w:val="uk-UA"/>
        </w:rPr>
      </w:pPr>
    </w:p>
    <w:p w:rsidR="00AF33A1" w:rsidRDefault="00AF33A1" w:rsidP="00AF33A1">
      <w:pPr>
        <w:rPr>
          <w:spacing w:val="-4"/>
          <w:sz w:val="28"/>
          <w:szCs w:val="26"/>
          <w:lang w:val="uk-UA"/>
        </w:rPr>
        <w:sectPr w:rsidR="00AF33A1" w:rsidSect="0051556E">
          <w:headerReference w:type="even" r:id="rId9"/>
          <w:headerReference w:type="first" r:id="rId10"/>
          <w:pgSz w:w="11906" w:h="16838" w:code="9"/>
          <w:pgMar w:top="850" w:right="850" w:bottom="850" w:left="1417" w:header="709" w:footer="709" w:gutter="0"/>
          <w:cols w:space="720"/>
          <w:titlePg/>
          <w:docGrid w:linePitch="326"/>
        </w:sectPr>
      </w:pPr>
    </w:p>
    <w:p w:rsidR="00AF33A1" w:rsidRPr="000F2DC2" w:rsidRDefault="00AF33A1" w:rsidP="00AF33A1">
      <w:pPr>
        <w:shd w:val="clear" w:color="auto" w:fill="FFFFFF"/>
        <w:ind w:right="358"/>
        <w:jc w:val="center"/>
        <w:rPr>
          <w:b/>
          <w:color w:val="000000"/>
          <w:sz w:val="28"/>
          <w:szCs w:val="28"/>
          <w:lang w:val="uk-UA"/>
        </w:rPr>
      </w:pPr>
    </w:p>
    <w:p w:rsidR="00AF33A1" w:rsidRPr="000F2DC2" w:rsidRDefault="00AF33A1" w:rsidP="00AF33A1">
      <w:pPr>
        <w:shd w:val="clear" w:color="auto" w:fill="FFFFFF"/>
        <w:ind w:right="358"/>
        <w:jc w:val="center"/>
        <w:rPr>
          <w:b/>
          <w:color w:val="000000"/>
          <w:sz w:val="28"/>
          <w:szCs w:val="28"/>
          <w:lang w:val="uk-UA"/>
        </w:rPr>
      </w:pPr>
      <w:r w:rsidRPr="000F2DC2">
        <w:rPr>
          <w:b/>
          <w:color w:val="000000"/>
          <w:sz w:val="28"/>
          <w:szCs w:val="28"/>
          <w:lang w:val="uk-UA"/>
        </w:rPr>
        <w:t>6. Напря</w:t>
      </w:r>
      <w:r>
        <w:rPr>
          <w:b/>
          <w:color w:val="000000"/>
          <w:sz w:val="28"/>
          <w:szCs w:val="28"/>
          <w:lang w:val="uk-UA"/>
        </w:rPr>
        <w:t>ми діяльності та заходи  П</w:t>
      </w:r>
      <w:r w:rsidRPr="000F2DC2">
        <w:rPr>
          <w:b/>
          <w:color w:val="000000"/>
          <w:sz w:val="28"/>
          <w:szCs w:val="28"/>
          <w:lang w:val="uk-UA"/>
        </w:rPr>
        <w:t xml:space="preserve">рограми підтримки </w:t>
      </w:r>
      <w:r>
        <w:rPr>
          <w:b/>
          <w:color w:val="000000"/>
          <w:sz w:val="28"/>
          <w:szCs w:val="28"/>
          <w:lang w:val="uk-UA"/>
        </w:rPr>
        <w:t xml:space="preserve">військовослужбовців </w:t>
      </w:r>
      <w:r>
        <w:rPr>
          <w:b/>
          <w:sz w:val="28"/>
          <w:szCs w:val="28"/>
          <w:lang w:val="uk-UA"/>
        </w:rPr>
        <w:t xml:space="preserve">  </w:t>
      </w:r>
      <w:proofErr w:type="spellStart"/>
      <w:r>
        <w:rPr>
          <w:b/>
          <w:sz w:val="28"/>
          <w:szCs w:val="28"/>
          <w:lang w:val="uk-UA"/>
        </w:rPr>
        <w:t>Березнянської</w:t>
      </w:r>
      <w:proofErr w:type="spellEnd"/>
      <w:r>
        <w:rPr>
          <w:b/>
          <w:sz w:val="28"/>
          <w:szCs w:val="28"/>
          <w:lang w:val="uk-UA"/>
        </w:rPr>
        <w:t xml:space="preserve"> селищної територіальної громади</w:t>
      </w:r>
      <w:r w:rsidRPr="000F2DC2">
        <w:rPr>
          <w:b/>
          <w:sz w:val="28"/>
          <w:szCs w:val="28"/>
          <w:lang w:val="uk-UA"/>
        </w:rPr>
        <w:t xml:space="preserve">, які брали </w:t>
      </w:r>
      <w:r>
        <w:rPr>
          <w:b/>
          <w:sz w:val="28"/>
          <w:szCs w:val="28"/>
          <w:lang w:val="uk-UA"/>
        </w:rPr>
        <w:t xml:space="preserve"> (беруть) </w:t>
      </w:r>
      <w:r w:rsidRPr="000F2DC2">
        <w:rPr>
          <w:b/>
          <w:sz w:val="28"/>
          <w:szCs w:val="28"/>
          <w:lang w:val="uk-UA"/>
        </w:rPr>
        <w:t>участь</w:t>
      </w:r>
      <w:r>
        <w:rPr>
          <w:b/>
          <w:sz w:val="28"/>
          <w:szCs w:val="28"/>
          <w:lang w:val="uk-UA"/>
        </w:rPr>
        <w:t xml:space="preserve"> в захисті України, їх  сімей та членів сімей </w:t>
      </w:r>
      <w:r w:rsidRPr="000F2DC2">
        <w:rPr>
          <w:bCs/>
          <w:color w:val="000000"/>
          <w:spacing w:val="-2"/>
          <w:sz w:val="22"/>
          <w:szCs w:val="22"/>
          <w:lang w:val="uk-UA"/>
        </w:rPr>
        <w:t xml:space="preserve"> </w:t>
      </w:r>
      <w:r w:rsidRPr="00372A93">
        <w:rPr>
          <w:b/>
          <w:bCs/>
          <w:color w:val="000000"/>
          <w:spacing w:val="-2"/>
          <w:sz w:val="28"/>
          <w:szCs w:val="28"/>
          <w:lang w:val="uk-UA"/>
        </w:rPr>
        <w:t xml:space="preserve">загиблих </w:t>
      </w:r>
      <w:r>
        <w:rPr>
          <w:b/>
          <w:bCs/>
          <w:color w:val="000000"/>
          <w:spacing w:val="-2"/>
          <w:sz w:val="28"/>
          <w:szCs w:val="28"/>
          <w:lang w:val="uk-UA"/>
        </w:rPr>
        <w:t xml:space="preserve">військовослужбовців </w:t>
      </w:r>
      <w:r w:rsidRPr="000F2DC2">
        <w:rPr>
          <w:b/>
          <w:bCs/>
          <w:color w:val="000000"/>
          <w:spacing w:val="-2"/>
          <w:sz w:val="28"/>
          <w:szCs w:val="28"/>
          <w:lang w:val="uk-UA"/>
        </w:rPr>
        <w:t xml:space="preserve"> на 20</w:t>
      </w:r>
      <w:r>
        <w:rPr>
          <w:b/>
          <w:bCs/>
          <w:color w:val="000000"/>
          <w:spacing w:val="-2"/>
          <w:sz w:val="28"/>
          <w:szCs w:val="28"/>
          <w:lang w:val="uk-UA"/>
        </w:rPr>
        <w:t xml:space="preserve">23 </w:t>
      </w:r>
      <w:r w:rsidRPr="000F2DC2">
        <w:rPr>
          <w:b/>
          <w:bCs/>
          <w:color w:val="000000"/>
          <w:spacing w:val="-2"/>
          <w:sz w:val="28"/>
          <w:szCs w:val="28"/>
          <w:lang w:val="uk-UA"/>
        </w:rPr>
        <w:t>роки</w:t>
      </w:r>
      <w:r>
        <w:rPr>
          <w:b/>
          <w:bCs/>
          <w:color w:val="000000"/>
          <w:spacing w:val="-2"/>
          <w:sz w:val="28"/>
          <w:szCs w:val="28"/>
          <w:lang w:val="uk-UA"/>
        </w:rPr>
        <w:t xml:space="preserve"> .</w:t>
      </w:r>
    </w:p>
    <w:p w:rsidR="00AF33A1" w:rsidRPr="000F2DC2" w:rsidRDefault="00AF33A1" w:rsidP="00AF33A1">
      <w:pPr>
        <w:shd w:val="clear" w:color="auto" w:fill="FFFFFF"/>
        <w:jc w:val="center"/>
        <w:rPr>
          <w:b/>
          <w:bCs/>
          <w:sz w:val="22"/>
          <w:szCs w:val="22"/>
          <w:lang w:val="uk-UA"/>
        </w:rPr>
      </w:pPr>
    </w:p>
    <w:tbl>
      <w:tblPr>
        <w:tblW w:w="15462"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8"/>
        <w:gridCol w:w="1762"/>
        <w:gridCol w:w="4476"/>
        <w:gridCol w:w="1275"/>
        <w:gridCol w:w="2694"/>
        <w:gridCol w:w="1559"/>
        <w:gridCol w:w="567"/>
        <w:gridCol w:w="2551"/>
      </w:tblGrid>
      <w:tr w:rsidR="00AF33A1" w:rsidRPr="000F2DC2" w:rsidTr="00BA57A9">
        <w:trPr>
          <w:cantSplit/>
          <w:trHeight w:val="1576"/>
        </w:trPr>
        <w:tc>
          <w:tcPr>
            <w:tcW w:w="578"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 з/п</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Назва напряму діяльності (пріоритетні завдання)</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spacing w:before="100" w:beforeAutospacing="1" w:after="100" w:afterAutospacing="1"/>
              <w:ind w:left="112" w:right="112"/>
              <w:jc w:val="center"/>
              <w:rPr>
                <w:snapToGrid w:val="0"/>
                <w:color w:val="000000"/>
                <w:sz w:val="22"/>
                <w:szCs w:val="22"/>
                <w:lang w:val="uk-UA"/>
              </w:rPr>
            </w:pPr>
            <w:r w:rsidRPr="000F2DC2">
              <w:rPr>
                <w:snapToGrid w:val="0"/>
                <w:color w:val="000000"/>
                <w:sz w:val="22"/>
                <w:szCs w:val="22"/>
                <w:lang w:val="uk-UA"/>
              </w:rPr>
              <w:t xml:space="preserve">Перелік заходів </w:t>
            </w:r>
            <w:r>
              <w:rPr>
                <w:snapToGrid w:val="0"/>
                <w:color w:val="000000"/>
                <w:sz w:val="22"/>
                <w:szCs w:val="22"/>
                <w:lang w:val="uk-UA"/>
              </w:rPr>
              <w:t>П</w:t>
            </w:r>
            <w:r w:rsidRPr="000F2DC2">
              <w:rPr>
                <w:snapToGrid w:val="0"/>
                <w:color w:val="000000"/>
                <w:sz w:val="22"/>
                <w:szCs w:val="22"/>
                <w:lang w:val="uk-UA"/>
              </w:rPr>
              <w:t>рограми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Строк виконання заходу</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spacing w:before="100" w:beforeAutospacing="1" w:after="100" w:afterAutospacing="1"/>
              <w:ind w:left="112" w:right="110"/>
              <w:jc w:val="center"/>
              <w:rPr>
                <w:snapToGrid w:val="0"/>
                <w:color w:val="000000"/>
                <w:sz w:val="22"/>
                <w:szCs w:val="22"/>
                <w:lang w:val="uk-UA"/>
              </w:rPr>
            </w:pPr>
            <w:r w:rsidRPr="000F2DC2">
              <w:rPr>
                <w:snapToGrid w:val="0"/>
                <w:color w:val="000000"/>
                <w:sz w:val="22"/>
                <w:szCs w:val="22"/>
                <w:lang w:val="uk-UA"/>
              </w:rPr>
              <w:t>Виконавці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spacing w:before="100" w:beforeAutospacing="1" w:after="100" w:afterAutospacing="1"/>
              <w:jc w:val="center"/>
              <w:rPr>
                <w:snapToGrid w:val="0"/>
                <w:color w:val="000000"/>
                <w:sz w:val="22"/>
                <w:szCs w:val="22"/>
                <w:lang w:val="uk-UA"/>
              </w:rPr>
            </w:pPr>
            <w:r>
              <w:rPr>
                <w:snapToGrid w:val="0"/>
                <w:color w:val="000000"/>
                <w:sz w:val="22"/>
                <w:szCs w:val="22"/>
                <w:lang w:val="uk-UA"/>
              </w:rPr>
              <w:t>Джерела фінансува</w:t>
            </w:r>
            <w:r w:rsidRPr="000F2DC2">
              <w:rPr>
                <w:snapToGrid w:val="0"/>
                <w:color w:val="000000"/>
                <w:sz w:val="22"/>
                <w:szCs w:val="22"/>
                <w:lang w:val="uk-UA"/>
              </w:rPr>
              <w:t>ння</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F33A1" w:rsidRPr="000F2DC2" w:rsidRDefault="00AF33A1" w:rsidP="00BA57A9">
            <w:pPr>
              <w:spacing w:before="100" w:beforeAutospacing="1" w:after="100" w:afterAutospacing="1"/>
              <w:ind w:left="113" w:right="113"/>
              <w:jc w:val="center"/>
              <w:rPr>
                <w:snapToGrid w:val="0"/>
                <w:color w:val="000000"/>
                <w:sz w:val="22"/>
                <w:szCs w:val="22"/>
                <w:lang w:val="uk-UA"/>
              </w:rPr>
            </w:pPr>
            <w:r w:rsidRPr="000F2DC2">
              <w:rPr>
                <w:snapToGrid w:val="0"/>
                <w:color w:val="000000"/>
                <w:sz w:val="22"/>
                <w:szCs w:val="22"/>
                <w:lang w:val="uk-UA"/>
              </w:rPr>
              <w:t>Всього</w:t>
            </w:r>
          </w:p>
        </w:tc>
        <w:tc>
          <w:tcPr>
            <w:tcW w:w="2551" w:type="dxa"/>
            <w:tcBorders>
              <w:top w:val="single" w:sz="4" w:space="0" w:color="auto"/>
              <w:left w:val="single" w:sz="4" w:space="0" w:color="auto"/>
            </w:tcBorders>
            <w:textDirection w:val="btLr"/>
          </w:tcPr>
          <w:p w:rsidR="00AF33A1" w:rsidRPr="00282266" w:rsidRDefault="00AF33A1" w:rsidP="00BA57A9">
            <w:pPr>
              <w:rPr>
                <w:rStyle w:val="a6"/>
                <w:i w:val="0"/>
                <w:lang w:val="en-US"/>
              </w:rPr>
            </w:pPr>
          </w:p>
        </w:tc>
      </w:tr>
      <w:tr w:rsidR="00AF33A1" w:rsidRPr="000F2DC2" w:rsidTr="00BA57A9">
        <w:trPr>
          <w:cantSplit/>
          <w:trHeight w:val="247"/>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jc w:val="center"/>
              <w:rPr>
                <w:snapToGrid w:val="0"/>
                <w:color w:val="000000"/>
                <w:sz w:val="22"/>
                <w:szCs w:val="22"/>
                <w:lang w:val="uk-UA"/>
              </w:rPr>
            </w:pPr>
            <w:r w:rsidRPr="000F2DC2">
              <w:rPr>
                <w:snapToGrid w:val="0"/>
                <w:color w:val="000000"/>
                <w:sz w:val="22"/>
                <w:szCs w:val="22"/>
                <w:lang w:val="uk-UA"/>
              </w:rPr>
              <w:t>1</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jc w:val="center"/>
              <w:rPr>
                <w:snapToGrid w:val="0"/>
                <w:color w:val="000000"/>
                <w:sz w:val="22"/>
                <w:szCs w:val="22"/>
                <w:lang w:val="uk-UA"/>
              </w:rPr>
            </w:pPr>
            <w:r w:rsidRPr="000F2DC2">
              <w:rPr>
                <w:snapToGrid w:val="0"/>
                <w:color w:val="000000"/>
                <w:sz w:val="22"/>
                <w:szCs w:val="22"/>
                <w:lang w:val="uk-UA"/>
              </w:rPr>
              <w:t>2</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ind w:left="112" w:right="112"/>
              <w:jc w:val="center"/>
              <w:rPr>
                <w:snapToGrid w:val="0"/>
                <w:color w:val="000000"/>
                <w:sz w:val="22"/>
                <w:szCs w:val="22"/>
                <w:lang w:val="uk-UA"/>
              </w:rPr>
            </w:pPr>
            <w:r w:rsidRPr="000F2DC2">
              <w:rPr>
                <w:snapToGrid w:val="0"/>
                <w:color w:val="000000"/>
                <w:sz w:val="22"/>
                <w:szCs w:val="22"/>
                <w:lang w:val="uk-UA"/>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jc w:val="center"/>
              <w:rPr>
                <w:snapToGrid w:val="0"/>
                <w:color w:val="000000"/>
                <w:sz w:val="22"/>
                <w:szCs w:val="22"/>
                <w:lang w:val="uk-UA"/>
              </w:rPr>
            </w:pPr>
            <w:r w:rsidRPr="000F2DC2">
              <w:rPr>
                <w:snapToGrid w:val="0"/>
                <w:color w:val="000000"/>
                <w:sz w:val="22"/>
                <w:szCs w:val="22"/>
                <w:lang w:val="uk-UA"/>
              </w:rPr>
              <w:t>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ind w:left="112" w:right="110"/>
              <w:jc w:val="center"/>
              <w:rPr>
                <w:snapToGrid w:val="0"/>
                <w:color w:val="000000"/>
                <w:sz w:val="22"/>
                <w:szCs w:val="22"/>
                <w:lang w:val="uk-UA"/>
              </w:rPr>
            </w:pPr>
            <w:r w:rsidRPr="000F2DC2">
              <w:rPr>
                <w:snapToGrid w:val="0"/>
                <w:color w:val="000000"/>
                <w:sz w:val="22"/>
                <w:szCs w:val="22"/>
                <w:lang w:val="uk-UA"/>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jc w:val="center"/>
              <w:rPr>
                <w:snapToGrid w:val="0"/>
                <w:color w:val="000000"/>
                <w:sz w:val="22"/>
                <w:szCs w:val="22"/>
                <w:lang w:val="uk-UA"/>
              </w:rPr>
            </w:pPr>
            <w:r w:rsidRPr="000F2DC2">
              <w:rPr>
                <w:snapToGrid w:val="0"/>
                <w:color w:val="000000"/>
                <w:sz w:val="22"/>
                <w:szCs w:val="22"/>
                <w:lang w:val="uk-UA"/>
              </w:rPr>
              <w:t>6</w:t>
            </w:r>
          </w:p>
        </w:tc>
        <w:tc>
          <w:tcPr>
            <w:tcW w:w="567" w:type="dxa"/>
            <w:tcBorders>
              <w:top w:val="single" w:sz="4" w:space="0" w:color="auto"/>
              <w:left w:val="single" w:sz="4" w:space="0" w:color="auto"/>
              <w:bottom w:val="nil"/>
              <w:right w:val="single" w:sz="4" w:space="0" w:color="auto"/>
            </w:tcBorders>
            <w:shd w:val="clear" w:color="auto" w:fill="auto"/>
            <w:vAlign w:val="center"/>
          </w:tcPr>
          <w:p w:rsidR="00AF33A1" w:rsidRPr="000F2DC2" w:rsidRDefault="00AF33A1" w:rsidP="00BA57A9">
            <w:pPr>
              <w:jc w:val="center"/>
              <w:rPr>
                <w:snapToGrid w:val="0"/>
                <w:color w:val="000000"/>
                <w:sz w:val="22"/>
                <w:szCs w:val="22"/>
                <w:lang w:val="uk-UA"/>
              </w:rPr>
            </w:pPr>
            <w:r w:rsidRPr="000F2DC2">
              <w:rPr>
                <w:snapToGrid w:val="0"/>
                <w:color w:val="000000"/>
                <w:sz w:val="22"/>
                <w:szCs w:val="22"/>
                <w:lang w:val="uk-UA"/>
              </w:rPr>
              <w:t>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ind w:left="112" w:right="112"/>
              <w:jc w:val="center"/>
              <w:rPr>
                <w:snapToGrid w:val="0"/>
                <w:color w:val="000000"/>
                <w:sz w:val="22"/>
                <w:szCs w:val="22"/>
                <w:lang w:val="uk-UA"/>
              </w:rPr>
            </w:pPr>
            <w:r>
              <w:rPr>
                <w:snapToGrid w:val="0"/>
                <w:color w:val="000000"/>
                <w:sz w:val="22"/>
                <w:szCs w:val="22"/>
                <w:lang w:val="uk-UA"/>
              </w:rPr>
              <w:t>8</w:t>
            </w:r>
          </w:p>
        </w:tc>
      </w:tr>
      <w:tr w:rsidR="00AF33A1" w:rsidRPr="000F2DC2" w:rsidTr="00BA57A9">
        <w:trPr>
          <w:cantSplit/>
          <w:trHeight w:val="1714"/>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rPr>
                <w:snapToGrid w:val="0"/>
                <w:color w:val="000000"/>
                <w:sz w:val="22"/>
                <w:szCs w:val="22"/>
                <w:lang w:val="uk-UA"/>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rPr>
                <w:snapToGrid w:val="0"/>
                <w:color w:val="000000"/>
                <w:sz w:val="22"/>
                <w:szCs w:val="22"/>
                <w:lang w:val="uk-UA"/>
              </w:rPr>
            </w:pPr>
            <w:r>
              <w:rPr>
                <w:snapToGrid w:val="0"/>
                <w:color w:val="000000"/>
                <w:sz w:val="22"/>
                <w:szCs w:val="22"/>
                <w:lang w:val="uk-UA"/>
              </w:rPr>
              <w:t>Організаційно-правове забезпечення</w:t>
            </w:r>
          </w:p>
        </w:tc>
        <w:tc>
          <w:tcPr>
            <w:tcW w:w="4476" w:type="dxa"/>
            <w:tcBorders>
              <w:top w:val="single" w:sz="4" w:space="0" w:color="auto"/>
              <w:left w:val="single" w:sz="4" w:space="0" w:color="auto"/>
              <w:right w:val="single" w:sz="4" w:space="0" w:color="auto"/>
            </w:tcBorders>
            <w:shd w:val="clear" w:color="auto" w:fill="auto"/>
          </w:tcPr>
          <w:p w:rsidR="00AF33A1" w:rsidRPr="009C07AE"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Pr>
                <w:bCs/>
                <w:color w:val="000000"/>
                <w:spacing w:val="-2"/>
                <w:sz w:val="22"/>
                <w:szCs w:val="22"/>
                <w:lang w:val="uk-UA"/>
              </w:rPr>
              <w:t>1.</w:t>
            </w:r>
            <w:r w:rsidRPr="000F2DC2">
              <w:rPr>
                <w:bCs/>
                <w:color w:val="000000"/>
                <w:spacing w:val="-2"/>
                <w:sz w:val="22"/>
                <w:szCs w:val="22"/>
                <w:lang w:val="uk-UA"/>
              </w:rPr>
              <w:t xml:space="preserve">Визначити соціально-побутові потреби </w:t>
            </w:r>
            <w:r w:rsidRPr="000F2DC2">
              <w:rPr>
                <w:sz w:val="22"/>
                <w:szCs w:val="22"/>
                <w:lang w:val="uk-UA"/>
              </w:rPr>
              <w:t>осіб</w:t>
            </w:r>
            <w:r>
              <w:rPr>
                <w:sz w:val="22"/>
                <w:szCs w:val="22"/>
                <w:lang w:val="uk-UA"/>
              </w:rPr>
              <w:t xml:space="preserve"> </w:t>
            </w:r>
            <w:proofErr w:type="spellStart"/>
            <w:r>
              <w:rPr>
                <w:sz w:val="22"/>
                <w:szCs w:val="22"/>
                <w:lang w:val="uk-UA"/>
              </w:rPr>
              <w:t>Березнянської</w:t>
            </w:r>
            <w:proofErr w:type="spellEnd"/>
            <w:r>
              <w:rPr>
                <w:sz w:val="22"/>
                <w:szCs w:val="22"/>
                <w:lang w:val="uk-UA"/>
              </w:rPr>
              <w:t xml:space="preserve"> селищної територіальної громади</w:t>
            </w:r>
            <w:r w:rsidRPr="000F2DC2">
              <w:rPr>
                <w:sz w:val="22"/>
                <w:szCs w:val="22"/>
                <w:lang w:val="uk-UA"/>
              </w:rPr>
              <w:t xml:space="preserve">, які брали </w:t>
            </w:r>
            <w:r>
              <w:rPr>
                <w:sz w:val="22"/>
                <w:szCs w:val="22"/>
                <w:lang w:val="uk-UA"/>
              </w:rPr>
              <w:t xml:space="preserve">(беруть) </w:t>
            </w:r>
            <w:r w:rsidRPr="000F2DC2">
              <w:rPr>
                <w:sz w:val="22"/>
                <w:szCs w:val="22"/>
                <w:lang w:val="uk-UA"/>
              </w:rPr>
              <w:t>учас</w:t>
            </w:r>
            <w:r>
              <w:rPr>
                <w:sz w:val="22"/>
                <w:szCs w:val="22"/>
                <w:lang w:val="uk-UA"/>
              </w:rPr>
              <w:t xml:space="preserve">ть в захисті України </w:t>
            </w:r>
            <w:r>
              <w:rPr>
                <w:bCs/>
                <w:color w:val="000000"/>
                <w:spacing w:val="-2"/>
                <w:sz w:val="22"/>
                <w:szCs w:val="22"/>
                <w:lang w:val="uk-UA"/>
              </w:rPr>
              <w:t>,</w:t>
            </w:r>
            <w:r w:rsidRPr="000F2DC2">
              <w:rPr>
                <w:bCs/>
                <w:color w:val="000000"/>
                <w:spacing w:val="-2"/>
                <w:sz w:val="22"/>
                <w:szCs w:val="22"/>
                <w:lang w:val="uk-UA"/>
              </w:rPr>
              <w:t xml:space="preserve"> </w:t>
            </w:r>
            <w:r>
              <w:rPr>
                <w:bCs/>
                <w:color w:val="000000"/>
                <w:spacing w:val="-2"/>
                <w:sz w:val="22"/>
                <w:szCs w:val="22"/>
                <w:lang w:val="uk-UA"/>
              </w:rPr>
              <w:t xml:space="preserve">їх </w:t>
            </w:r>
            <w:r w:rsidRPr="000F2DC2">
              <w:rPr>
                <w:bCs/>
                <w:color w:val="000000"/>
                <w:spacing w:val="-2"/>
                <w:sz w:val="22"/>
                <w:szCs w:val="22"/>
                <w:lang w:val="uk-UA"/>
              </w:rPr>
              <w:t>сімей</w:t>
            </w:r>
            <w:r>
              <w:rPr>
                <w:bCs/>
                <w:color w:val="000000"/>
                <w:spacing w:val="-2"/>
                <w:sz w:val="22"/>
                <w:szCs w:val="22"/>
                <w:lang w:val="uk-UA"/>
              </w:rPr>
              <w:t xml:space="preserve"> та членів сімей осіб, </w:t>
            </w:r>
            <w:r w:rsidRPr="000F2DC2">
              <w:rPr>
                <w:bCs/>
                <w:color w:val="000000"/>
                <w:spacing w:val="-2"/>
                <w:sz w:val="22"/>
                <w:szCs w:val="22"/>
                <w:lang w:val="uk-UA"/>
              </w:rPr>
              <w:t xml:space="preserve">загиблих під час </w:t>
            </w:r>
            <w:r>
              <w:rPr>
                <w:bCs/>
                <w:color w:val="000000"/>
                <w:spacing w:val="-2"/>
                <w:sz w:val="22"/>
                <w:szCs w:val="22"/>
                <w:lang w:val="uk-UA"/>
              </w:rPr>
              <w:t xml:space="preserve">його </w:t>
            </w:r>
            <w:r w:rsidRPr="000F2DC2">
              <w:rPr>
                <w:bCs/>
                <w:color w:val="000000"/>
                <w:spacing w:val="-2"/>
                <w:sz w:val="22"/>
                <w:szCs w:val="22"/>
                <w:lang w:val="uk-UA"/>
              </w:rPr>
              <w:t xml:space="preserve">проведення </w:t>
            </w:r>
          </w:p>
        </w:tc>
        <w:tc>
          <w:tcPr>
            <w:tcW w:w="1275" w:type="dxa"/>
            <w:tcBorders>
              <w:top w:val="single" w:sz="4" w:space="0" w:color="auto"/>
              <w:left w:val="single" w:sz="4" w:space="0" w:color="auto"/>
              <w:right w:val="single" w:sz="4" w:space="0" w:color="auto"/>
            </w:tcBorders>
            <w:shd w:val="clear" w:color="auto" w:fill="auto"/>
          </w:tcPr>
          <w:p w:rsidR="00AF33A1" w:rsidRPr="000F2DC2" w:rsidRDefault="00C45826"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2024-2025</w:t>
            </w:r>
            <w:r w:rsidR="00AF33A1" w:rsidRPr="000F2DC2">
              <w:rPr>
                <w:bCs/>
                <w:color w:val="000000"/>
                <w:spacing w:val="-2"/>
                <w:sz w:val="22"/>
                <w:szCs w:val="22"/>
                <w:lang w:val="uk-UA"/>
              </w:rPr>
              <w:t>р</w:t>
            </w:r>
            <w:r>
              <w:rPr>
                <w:bCs/>
                <w:color w:val="000000"/>
                <w:spacing w:val="-2"/>
                <w:sz w:val="22"/>
                <w:szCs w:val="22"/>
                <w:lang w:val="uk-UA"/>
              </w:rPr>
              <w:t>р.</w:t>
            </w:r>
          </w:p>
        </w:tc>
        <w:tc>
          <w:tcPr>
            <w:tcW w:w="2694" w:type="dxa"/>
            <w:tcBorders>
              <w:top w:val="single" w:sz="4" w:space="0" w:color="auto"/>
              <w:left w:val="single" w:sz="4" w:space="0" w:color="auto"/>
              <w:right w:val="single" w:sz="4" w:space="0" w:color="auto"/>
            </w:tcBorders>
            <w:shd w:val="clear" w:color="auto" w:fill="auto"/>
          </w:tcPr>
          <w:p w:rsidR="00AF33A1" w:rsidRPr="000F2DC2" w:rsidRDefault="00AF33A1" w:rsidP="00BA57A9">
            <w:pPr>
              <w:tabs>
                <w:tab w:val="left" w:pos="-108"/>
              </w:tabs>
              <w:rPr>
                <w:bCs/>
                <w:color w:val="000000"/>
                <w:spacing w:val="-2"/>
                <w:sz w:val="22"/>
                <w:szCs w:val="22"/>
                <w:lang w:val="uk-UA"/>
              </w:rPr>
            </w:pPr>
            <w:r>
              <w:rPr>
                <w:color w:val="000000"/>
                <w:sz w:val="22"/>
                <w:szCs w:val="22"/>
                <w:lang w:val="uk-UA"/>
              </w:rPr>
              <w:t xml:space="preserve">КЗ Центр надання соціальних послуг </w:t>
            </w:r>
            <w:proofErr w:type="spellStart"/>
            <w:r>
              <w:rPr>
                <w:color w:val="000000"/>
                <w:sz w:val="22"/>
                <w:szCs w:val="22"/>
                <w:lang w:val="uk-UA"/>
              </w:rPr>
              <w:t>Березнянської</w:t>
            </w:r>
            <w:proofErr w:type="spellEnd"/>
            <w:r>
              <w:rPr>
                <w:color w:val="000000"/>
                <w:sz w:val="22"/>
                <w:szCs w:val="22"/>
                <w:lang w:val="uk-UA"/>
              </w:rPr>
              <w:t xml:space="preserve"> селищної ради;</w:t>
            </w: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AF33A1" w:rsidRPr="00225A2B" w:rsidRDefault="00AF33A1" w:rsidP="00BA57A9">
            <w:pPr>
              <w:tabs>
                <w:tab w:val="left" w:pos="-108"/>
                <w:tab w:val="left" w:pos="3960"/>
              </w:tabs>
              <w:rPr>
                <w:bCs/>
                <w:color w:val="000000"/>
                <w:spacing w:val="-2"/>
                <w:sz w:val="22"/>
                <w:szCs w:val="22"/>
                <w:lang w:val="uk-UA"/>
              </w:rPr>
            </w:pPr>
          </w:p>
        </w:tc>
        <w:tc>
          <w:tcPr>
            <w:tcW w:w="1559" w:type="dxa"/>
            <w:tcBorders>
              <w:top w:val="single" w:sz="4" w:space="0" w:color="auto"/>
              <w:left w:val="single" w:sz="4" w:space="0" w:color="auto"/>
              <w:right w:val="single" w:sz="4" w:space="0" w:color="auto"/>
            </w:tcBorders>
            <w:shd w:val="clear" w:color="auto" w:fill="auto"/>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не потребує фінансування</w:t>
            </w:r>
          </w:p>
        </w:tc>
        <w:tc>
          <w:tcPr>
            <w:tcW w:w="567" w:type="dxa"/>
            <w:tcBorders>
              <w:top w:val="nil"/>
              <w:left w:val="single" w:sz="4" w:space="0" w:color="auto"/>
              <w:right w:val="single" w:sz="4" w:space="0" w:color="auto"/>
            </w:tcBorders>
            <w:shd w:val="clear" w:color="auto" w:fill="auto"/>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w:t>
            </w:r>
          </w:p>
        </w:tc>
        <w:tc>
          <w:tcPr>
            <w:tcW w:w="2551" w:type="dxa"/>
            <w:tcBorders>
              <w:top w:val="single" w:sz="4" w:space="0" w:color="auto"/>
              <w:left w:val="single" w:sz="4" w:space="0" w:color="auto"/>
              <w:right w:val="single" w:sz="4" w:space="0" w:color="auto"/>
            </w:tcBorders>
            <w:shd w:val="clear" w:color="auto" w:fill="auto"/>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0F2DC2">
              <w:rPr>
                <w:sz w:val="22"/>
                <w:szCs w:val="22"/>
                <w:lang w:val="uk-UA"/>
              </w:rPr>
              <w:t>задоволення соціально-</w:t>
            </w:r>
            <w:r>
              <w:rPr>
                <w:sz w:val="22"/>
                <w:szCs w:val="22"/>
                <w:lang w:val="uk-UA"/>
              </w:rPr>
              <w:t>побуто</w:t>
            </w:r>
            <w:r w:rsidRPr="000F2DC2">
              <w:rPr>
                <w:sz w:val="22"/>
                <w:szCs w:val="22"/>
                <w:lang w:val="uk-UA"/>
              </w:rPr>
              <w:t>вих потреб осіб, які брали</w:t>
            </w:r>
            <w:r>
              <w:rPr>
                <w:sz w:val="22"/>
                <w:szCs w:val="22"/>
                <w:lang w:val="uk-UA"/>
              </w:rPr>
              <w:t>(беруть)</w:t>
            </w:r>
            <w:r w:rsidRPr="000F2DC2">
              <w:rPr>
                <w:sz w:val="22"/>
                <w:szCs w:val="22"/>
                <w:lang w:val="uk-UA"/>
              </w:rPr>
              <w:t xml:space="preserve"> участь </w:t>
            </w:r>
            <w:r>
              <w:rPr>
                <w:sz w:val="22"/>
                <w:szCs w:val="22"/>
                <w:lang w:val="uk-UA"/>
              </w:rPr>
              <w:t>в захисті України,</w:t>
            </w:r>
            <w:r w:rsidRPr="000F2DC2">
              <w:rPr>
                <w:sz w:val="22"/>
                <w:szCs w:val="22"/>
                <w:lang w:val="uk-UA"/>
              </w:rPr>
              <w:t xml:space="preserve"> </w:t>
            </w:r>
            <w:r w:rsidRPr="000F2DC2">
              <w:rPr>
                <w:bCs/>
                <w:color w:val="000000"/>
                <w:spacing w:val="-2"/>
                <w:sz w:val="22"/>
                <w:szCs w:val="22"/>
                <w:lang w:val="uk-UA"/>
              </w:rPr>
              <w:t>членів</w:t>
            </w:r>
            <w:r>
              <w:rPr>
                <w:bCs/>
                <w:color w:val="000000"/>
                <w:spacing w:val="-2"/>
                <w:sz w:val="22"/>
                <w:szCs w:val="22"/>
                <w:lang w:val="uk-UA"/>
              </w:rPr>
              <w:t xml:space="preserve"> їх</w:t>
            </w:r>
            <w:r w:rsidRPr="000F2DC2">
              <w:rPr>
                <w:bCs/>
                <w:color w:val="000000"/>
                <w:spacing w:val="-2"/>
                <w:sz w:val="22"/>
                <w:szCs w:val="22"/>
                <w:lang w:val="uk-UA"/>
              </w:rPr>
              <w:t xml:space="preserve"> сімей</w:t>
            </w:r>
            <w:r>
              <w:rPr>
                <w:bCs/>
                <w:color w:val="000000"/>
                <w:spacing w:val="-2"/>
                <w:sz w:val="22"/>
                <w:szCs w:val="22"/>
                <w:lang w:val="uk-UA"/>
              </w:rPr>
              <w:t xml:space="preserve"> та сімей</w:t>
            </w:r>
            <w:r w:rsidRPr="000F2DC2">
              <w:rPr>
                <w:bCs/>
                <w:color w:val="000000"/>
                <w:spacing w:val="-2"/>
                <w:sz w:val="22"/>
                <w:szCs w:val="22"/>
                <w:lang w:val="uk-UA"/>
              </w:rPr>
              <w:t xml:space="preserve"> </w:t>
            </w:r>
            <w:r>
              <w:rPr>
                <w:bCs/>
                <w:color w:val="000000"/>
                <w:spacing w:val="-2"/>
                <w:sz w:val="22"/>
                <w:szCs w:val="22"/>
                <w:lang w:val="uk-UA"/>
              </w:rPr>
              <w:t xml:space="preserve">осіб, </w:t>
            </w:r>
            <w:r w:rsidRPr="000F2DC2">
              <w:rPr>
                <w:bCs/>
                <w:color w:val="000000"/>
                <w:spacing w:val="-2"/>
                <w:sz w:val="22"/>
                <w:szCs w:val="22"/>
                <w:lang w:val="uk-UA"/>
              </w:rPr>
              <w:t xml:space="preserve">загиблих під час </w:t>
            </w:r>
            <w:r>
              <w:rPr>
                <w:bCs/>
                <w:color w:val="000000"/>
                <w:spacing w:val="-2"/>
                <w:sz w:val="22"/>
                <w:szCs w:val="22"/>
                <w:lang w:val="uk-UA"/>
              </w:rPr>
              <w:t xml:space="preserve">його </w:t>
            </w:r>
            <w:r w:rsidRPr="000F2DC2">
              <w:rPr>
                <w:bCs/>
                <w:color w:val="000000"/>
                <w:spacing w:val="-2"/>
                <w:sz w:val="22"/>
                <w:szCs w:val="22"/>
                <w:lang w:val="uk-UA"/>
              </w:rPr>
              <w:t xml:space="preserve">проведення </w:t>
            </w:r>
          </w:p>
        </w:tc>
      </w:tr>
      <w:tr w:rsidR="00AF33A1" w:rsidRPr="000F2DC2" w:rsidTr="00BA57A9">
        <w:trPr>
          <w:cantSplit/>
          <w:trHeight w:val="1768"/>
        </w:trPr>
        <w:tc>
          <w:tcPr>
            <w:tcW w:w="578" w:type="dxa"/>
            <w:vMerge/>
            <w:tcBorders>
              <w:left w:val="single" w:sz="4" w:space="0" w:color="auto"/>
              <w:right w:val="single" w:sz="4" w:space="0" w:color="auto"/>
            </w:tcBorders>
            <w:shd w:val="clear" w:color="auto" w:fill="auto"/>
            <w:vAlign w:val="center"/>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bottom w:val="nil"/>
              <w:right w:val="single" w:sz="4" w:space="0" w:color="auto"/>
            </w:tcBorders>
            <w:shd w:val="clear" w:color="auto" w:fill="auto"/>
            <w:vAlign w:val="center"/>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AF33A1" w:rsidRPr="00B37E85"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pacing w:val="-2"/>
                <w:sz w:val="22"/>
                <w:szCs w:val="22"/>
                <w:lang w:val="uk-UA"/>
              </w:rPr>
            </w:pPr>
            <w:r>
              <w:rPr>
                <w:bCs/>
                <w:color w:val="000000"/>
                <w:spacing w:val="-2"/>
                <w:sz w:val="22"/>
                <w:szCs w:val="22"/>
                <w:lang w:val="uk-UA"/>
              </w:rPr>
              <w:t>3.</w:t>
            </w:r>
            <w:r w:rsidRPr="000F2DC2">
              <w:rPr>
                <w:bCs/>
                <w:color w:val="000000"/>
                <w:spacing w:val="-2"/>
                <w:sz w:val="22"/>
                <w:szCs w:val="22"/>
                <w:lang w:val="uk-UA"/>
              </w:rPr>
              <w:t xml:space="preserve"> Забезпечувати надомним обслуговуванням одиноких</w:t>
            </w:r>
            <w:r>
              <w:rPr>
                <w:bCs/>
                <w:color w:val="000000"/>
                <w:spacing w:val="-2"/>
                <w:sz w:val="22"/>
                <w:szCs w:val="22"/>
                <w:lang w:val="uk-UA"/>
              </w:rPr>
              <w:t xml:space="preserve"> непра</w:t>
            </w:r>
            <w:r w:rsidRPr="000F2DC2">
              <w:rPr>
                <w:bCs/>
                <w:color w:val="000000"/>
                <w:spacing w:val="-2"/>
                <w:sz w:val="22"/>
                <w:szCs w:val="22"/>
                <w:lang w:val="uk-UA"/>
              </w:rPr>
              <w:t>цездатних батьків</w:t>
            </w:r>
            <w:r>
              <w:rPr>
                <w:bCs/>
                <w:color w:val="000000"/>
                <w:spacing w:val="-2"/>
                <w:sz w:val="22"/>
                <w:szCs w:val="22"/>
                <w:lang w:val="uk-UA"/>
              </w:rPr>
              <w:t xml:space="preserve"> жителів громади</w:t>
            </w:r>
            <w:r w:rsidRPr="000F2DC2">
              <w:rPr>
                <w:bCs/>
                <w:color w:val="000000"/>
                <w:spacing w:val="-2"/>
                <w:sz w:val="22"/>
                <w:szCs w:val="22"/>
                <w:lang w:val="uk-UA"/>
              </w:rPr>
              <w:t xml:space="preserve">, діти яких загинули </w:t>
            </w:r>
            <w:r>
              <w:rPr>
                <w:sz w:val="22"/>
                <w:szCs w:val="22"/>
                <w:lang w:val="uk-UA"/>
              </w:rPr>
              <w:t xml:space="preserve"> під час захисту України </w:t>
            </w:r>
          </w:p>
          <w:p w:rsidR="00AF33A1" w:rsidRPr="001F18F7"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sidRPr="000F2DC2">
              <w:rPr>
                <w:bCs/>
                <w:color w:val="000000"/>
                <w:spacing w:val="-2"/>
                <w:sz w:val="22"/>
                <w:szCs w:val="22"/>
                <w:lang w:val="uk-UA"/>
              </w:rPr>
              <w:t>постійно</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tabs>
                <w:tab w:val="left" w:pos="-108"/>
              </w:tabs>
              <w:rPr>
                <w:bCs/>
                <w:color w:val="000000"/>
                <w:spacing w:val="-2"/>
                <w:sz w:val="22"/>
                <w:szCs w:val="22"/>
                <w:lang w:val="uk-UA"/>
              </w:rPr>
            </w:pPr>
            <w:r>
              <w:rPr>
                <w:color w:val="000000"/>
                <w:sz w:val="22"/>
                <w:szCs w:val="22"/>
                <w:lang w:val="uk-UA"/>
              </w:rPr>
              <w:t xml:space="preserve">КЗ Центр надання соціальних послуг </w:t>
            </w:r>
            <w:proofErr w:type="spellStart"/>
            <w:r>
              <w:rPr>
                <w:color w:val="000000"/>
                <w:sz w:val="22"/>
                <w:szCs w:val="22"/>
                <w:lang w:val="uk-UA"/>
              </w:rPr>
              <w:t>Березнянської</w:t>
            </w:r>
            <w:proofErr w:type="spellEnd"/>
            <w:r>
              <w:rPr>
                <w:color w:val="000000"/>
                <w:sz w:val="22"/>
                <w:szCs w:val="22"/>
                <w:lang w:val="uk-UA"/>
              </w:rPr>
              <w:t xml:space="preserve"> селищної ради</w:t>
            </w:r>
            <w:r>
              <w:rPr>
                <w:bCs/>
                <w:color w:val="000000"/>
                <w:spacing w:val="-2"/>
                <w:sz w:val="22"/>
                <w:szCs w:val="22"/>
                <w:lang w:val="uk-UA"/>
              </w:rPr>
              <w:t>.</w:t>
            </w:r>
          </w:p>
          <w:p w:rsidR="00AF33A1" w:rsidRPr="000F2DC2" w:rsidRDefault="00AF33A1" w:rsidP="00BA57A9">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 xml:space="preserve">не потребує фінансування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snapToGrid w:val="0"/>
              <w:jc w:val="center"/>
              <w:rPr>
                <w:color w:val="000000"/>
                <w:sz w:val="22"/>
                <w:szCs w:val="22"/>
                <w:lang w:val="uk-UA"/>
              </w:rPr>
            </w:pPr>
            <w:r w:rsidRPr="000F2DC2">
              <w:rPr>
                <w:color w:val="000000"/>
                <w:sz w:val="22"/>
                <w:szCs w:val="22"/>
                <w:lang w:val="uk-UA"/>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33A1"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sz w:val="22"/>
                <w:szCs w:val="22"/>
                <w:lang w:val="uk-UA"/>
              </w:rPr>
            </w:pPr>
            <w:r>
              <w:rPr>
                <w:bCs/>
                <w:color w:val="000000"/>
                <w:spacing w:val="-2"/>
                <w:sz w:val="22"/>
                <w:szCs w:val="22"/>
                <w:lang w:val="uk-UA"/>
              </w:rPr>
              <w:t xml:space="preserve">надання необхідних соціальних послуг </w:t>
            </w:r>
            <w:r w:rsidRPr="000F2DC2">
              <w:rPr>
                <w:bCs/>
                <w:color w:val="000000"/>
                <w:spacing w:val="-2"/>
                <w:sz w:val="22"/>
                <w:szCs w:val="22"/>
                <w:lang w:val="uk-UA"/>
              </w:rPr>
              <w:t>одиноки</w:t>
            </w:r>
            <w:r>
              <w:rPr>
                <w:bCs/>
                <w:color w:val="000000"/>
                <w:spacing w:val="-2"/>
                <w:sz w:val="22"/>
                <w:szCs w:val="22"/>
                <w:lang w:val="uk-UA"/>
              </w:rPr>
              <w:t xml:space="preserve">м </w:t>
            </w:r>
            <w:proofErr w:type="spellStart"/>
            <w:r>
              <w:rPr>
                <w:bCs/>
                <w:color w:val="000000"/>
                <w:spacing w:val="-2"/>
                <w:sz w:val="22"/>
                <w:szCs w:val="22"/>
                <w:lang w:val="uk-UA"/>
              </w:rPr>
              <w:t>непрацез-</w:t>
            </w:r>
            <w:proofErr w:type="spellEnd"/>
          </w:p>
          <w:p w:rsidR="00AF33A1"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roofErr w:type="spellStart"/>
            <w:r>
              <w:rPr>
                <w:bCs/>
                <w:color w:val="000000"/>
                <w:spacing w:val="-2"/>
                <w:sz w:val="22"/>
                <w:szCs w:val="22"/>
                <w:lang w:val="uk-UA"/>
              </w:rPr>
              <w:t>датним</w:t>
            </w:r>
            <w:proofErr w:type="spellEnd"/>
            <w:r w:rsidRPr="000F2DC2">
              <w:rPr>
                <w:bCs/>
                <w:color w:val="000000"/>
                <w:spacing w:val="-2"/>
                <w:sz w:val="22"/>
                <w:szCs w:val="22"/>
                <w:lang w:val="uk-UA"/>
              </w:rPr>
              <w:t xml:space="preserve"> батьк</w:t>
            </w:r>
            <w:r>
              <w:rPr>
                <w:bCs/>
                <w:color w:val="000000"/>
                <w:spacing w:val="-2"/>
                <w:sz w:val="22"/>
                <w:szCs w:val="22"/>
                <w:lang w:val="uk-UA"/>
              </w:rPr>
              <w:t>ам жителям громади</w:t>
            </w:r>
            <w:r w:rsidRPr="000F2DC2">
              <w:rPr>
                <w:bCs/>
                <w:color w:val="000000"/>
                <w:spacing w:val="-2"/>
                <w:sz w:val="22"/>
                <w:szCs w:val="22"/>
                <w:lang w:val="uk-UA"/>
              </w:rPr>
              <w:t xml:space="preserve">, діти яких загинули </w:t>
            </w:r>
            <w:r>
              <w:rPr>
                <w:sz w:val="22"/>
                <w:szCs w:val="22"/>
                <w:lang w:val="uk-UA"/>
              </w:rPr>
              <w:t xml:space="preserve"> під час захисту України.</w:t>
            </w:r>
            <w:r w:rsidRPr="000F2DC2">
              <w:rPr>
                <w:sz w:val="22"/>
                <w:szCs w:val="22"/>
                <w:lang w:val="uk-UA"/>
              </w:rPr>
              <w:t xml:space="preserve"> </w:t>
            </w:r>
          </w:p>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uk-UA"/>
              </w:rPr>
            </w:pPr>
          </w:p>
        </w:tc>
      </w:tr>
      <w:tr w:rsidR="00AF33A1" w:rsidRPr="000F2DC2" w:rsidTr="00BA57A9">
        <w:trPr>
          <w:cantSplit/>
          <w:trHeight w:val="1585"/>
        </w:trPr>
        <w:tc>
          <w:tcPr>
            <w:tcW w:w="578" w:type="dxa"/>
            <w:tcBorders>
              <w:top w:val="nil"/>
              <w:left w:val="single" w:sz="4" w:space="0" w:color="auto"/>
              <w:right w:val="single" w:sz="4" w:space="0" w:color="auto"/>
            </w:tcBorders>
            <w:shd w:val="clear" w:color="auto" w:fill="auto"/>
            <w:vAlign w:val="center"/>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val="restart"/>
            <w:tcBorders>
              <w:top w:val="nil"/>
              <w:left w:val="single" w:sz="4" w:space="0" w:color="auto"/>
              <w:right w:val="single" w:sz="4" w:space="0" w:color="auto"/>
            </w:tcBorders>
            <w:shd w:val="clear" w:color="auto" w:fill="auto"/>
            <w:vAlign w:val="center"/>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AF33A1" w:rsidRPr="00431FE5" w:rsidRDefault="00AF33A1" w:rsidP="00C45826">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pacing w:val="-2"/>
                <w:sz w:val="20"/>
                <w:szCs w:val="20"/>
                <w:lang w:val="uk-UA"/>
              </w:rPr>
            </w:pPr>
            <w:r w:rsidRPr="00431FE5">
              <w:rPr>
                <w:bCs/>
                <w:color w:val="000000"/>
                <w:spacing w:val="-2"/>
                <w:sz w:val="20"/>
                <w:szCs w:val="20"/>
                <w:lang w:val="uk-UA"/>
              </w:rPr>
              <w:t xml:space="preserve">4. </w:t>
            </w:r>
            <w:r w:rsidRPr="00431FE5">
              <w:rPr>
                <w:color w:val="000000"/>
                <w:sz w:val="20"/>
                <w:szCs w:val="20"/>
                <w:lang w:val="uk-UA"/>
              </w:rPr>
              <w:t>Надання фінансової допомоги</w:t>
            </w:r>
            <w:r>
              <w:rPr>
                <w:color w:val="000000"/>
                <w:sz w:val="20"/>
                <w:szCs w:val="20"/>
                <w:lang w:val="uk-UA"/>
              </w:rPr>
              <w:t xml:space="preserve"> (5тис.грн.) військовослужбовцям (жителям)</w:t>
            </w:r>
            <w:r w:rsidRPr="00431FE5">
              <w:rPr>
                <w:color w:val="000000"/>
                <w:sz w:val="20"/>
                <w:szCs w:val="20"/>
                <w:lang w:val="uk-UA"/>
              </w:rPr>
              <w:t xml:space="preserve"> </w:t>
            </w:r>
            <w:proofErr w:type="spellStart"/>
            <w:r w:rsidRPr="00431FE5">
              <w:rPr>
                <w:color w:val="000000"/>
                <w:sz w:val="20"/>
                <w:szCs w:val="20"/>
                <w:lang w:val="uk-UA"/>
              </w:rPr>
              <w:t>Березнянської</w:t>
            </w:r>
            <w:proofErr w:type="spellEnd"/>
            <w:r w:rsidRPr="00431FE5">
              <w:rPr>
                <w:color w:val="000000"/>
                <w:sz w:val="20"/>
                <w:szCs w:val="20"/>
                <w:lang w:val="uk-UA"/>
              </w:rPr>
              <w:t xml:space="preserve"> селищної територіальної громади для більш якісного лікування, постраждалих під час проведення військових дій,  та їх </w:t>
            </w:r>
            <w:proofErr w:type="spellStart"/>
            <w:r w:rsidRPr="00431FE5">
              <w:rPr>
                <w:color w:val="000000"/>
                <w:sz w:val="20"/>
                <w:szCs w:val="20"/>
                <w:lang w:val="uk-UA"/>
              </w:rPr>
              <w:t>реабілітаці</w:t>
            </w:r>
            <w:proofErr w:type="spellEnd"/>
            <w:r w:rsidRPr="00431FE5">
              <w:rPr>
                <w:color w:val="000000"/>
                <w:sz w:val="20"/>
                <w:szCs w:val="20"/>
                <w:lang w:val="uk-UA"/>
              </w:rPr>
              <w:t xml:space="preserve">, що брали  (беруть) участь в захисті України.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33A1" w:rsidRPr="00431FE5" w:rsidRDefault="00C45826"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AF33A1" w:rsidRPr="00431FE5" w:rsidRDefault="00AF33A1" w:rsidP="00BA57A9">
            <w:pPr>
              <w:tabs>
                <w:tab w:val="left" w:pos="-108"/>
              </w:tabs>
              <w:rPr>
                <w:bCs/>
                <w:color w:val="000000"/>
                <w:spacing w:val="-2"/>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33A1" w:rsidRPr="00431FE5"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431FE5">
              <w:rPr>
                <w:snapToGrid w:val="0"/>
                <w:color w:val="000000"/>
                <w:sz w:val="22"/>
                <w:szCs w:val="22"/>
                <w:lang w:val="uk-UA"/>
              </w:rPr>
              <w:t>селищний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A1" w:rsidRPr="00431FE5" w:rsidRDefault="00C45826" w:rsidP="00BA57A9">
            <w:pPr>
              <w:snapToGrid w:val="0"/>
              <w:rPr>
                <w:color w:val="000000"/>
                <w:sz w:val="22"/>
                <w:szCs w:val="22"/>
                <w:lang w:val="uk-UA"/>
              </w:rPr>
            </w:pPr>
            <w:r>
              <w:rPr>
                <w:color w:val="000000"/>
                <w:sz w:val="22"/>
                <w:szCs w:val="22"/>
                <w:lang w:val="uk-UA"/>
              </w:rPr>
              <w:t>250</w:t>
            </w:r>
            <w:r w:rsidR="00AF33A1" w:rsidRPr="00431FE5">
              <w:rPr>
                <w:color w:val="000000"/>
                <w:sz w:val="22"/>
                <w:szCs w:val="22"/>
                <w:lang w:val="uk-UA"/>
              </w:rPr>
              <w:t>,0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33A1" w:rsidRPr="00431FE5"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sz w:val="22"/>
                <w:szCs w:val="22"/>
                <w:lang w:val="uk-UA"/>
              </w:rPr>
            </w:pPr>
            <w:r>
              <w:rPr>
                <w:color w:val="000000"/>
                <w:sz w:val="22"/>
                <w:szCs w:val="22"/>
                <w:lang w:val="uk-UA"/>
              </w:rPr>
              <w:t xml:space="preserve">Надання одноразової фінансової допомоги військовослужбовцям </w:t>
            </w:r>
          </w:p>
        </w:tc>
      </w:tr>
      <w:tr w:rsidR="00AF33A1" w:rsidRPr="000F2DC2" w:rsidTr="00BA57A9">
        <w:trPr>
          <w:cantSplit/>
          <w:trHeight w:val="1253"/>
        </w:trPr>
        <w:tc>
          <w:tcPr>
            <w:tcW w:w="578" w:type="dxa"/>
            <w:tcBorders>
              <w:left w:val="single" w:sz="4" w:space="0" w:color="auto"/>
              <w:right w:val="single" w:sz="4" w:space="0" w:color="auto"/>
            </w:tcBorders>
            <w:shd w:val="clear" w:color="auto" w:fill="auto"/>
            <w:vAlign w:val="center"/>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bottom w:val="single" w:sz="4" w:space="0" w:color="auto"/>
              <w:right w:val="single" w:sz="4" w:space="0" w:color="auto"/>
            </w:tcBorders>
            <w:shd w:val="clear" w:color="auto" w:fill="auto"/>
            <w:vAlign w:val="center"/>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AF33A1" w:rsidRPr="003B2FDC" w:rsidRDefault="00AF33A1" w:rsidP="00BA57A9">
            <w:pPr>
              <w:tabs>
                <w:tab w:val="left" w:pos="5865"/>
              </w:tabs>
              <w:jc w:val="both"/>
              <w:rPr>
                <w:bCs/>
                <w:color w:val="000000"/>
                <w:spacing w:val="-2"/>
                <w:sz w:val="22"/>
                <w:szCs w:val="22"/>
                <w:lang w:val="uk-UA"/>
              </w:rPr>
            </w:pPr>
            <w:r>
              <w:rPr>
                <w:bCs/>
                <w:color w:val="000000"/>
                <w:spacing w:val="-2"/>
                <w:sz w:val="22"/>
                <w:szCs w:val="22"/>
                <w:lang w:val="uk-UA"/>
              </w:rPr>
              <w:t>5.</w:t>
            </w:r>
            <w:r w:rsidRPr="003B2FDC">
              <w:rPr>
                <w:bCs/>
                <w:color w:val="000000"/>
                <w:spacing w:val="-2"/>
                <w:sz w:val="22"/>
                <w:szCs w:val="22"/>
                <w:lang w:val="uk-UA"/>
              </w:rPr>
              <w:t>Надання матеріальної допомоги членам сімей  військовослужбовців</w:t>
            </w:r>
            <w:r w:rsidRPr="006D5D58">
              <w:rPr>
                <w:bCs/>
                <w:color w:val="000000"/>
                <w:spacing w:val="-2"/>
                <w:sz w:val="22"/>
                <w:szCs w:val="22"/>
                <w:lang w:val="uk-UA"/>
              </w:rPr>
              <w:t>(50</w:t>
            </w:r>
            <w:r>
              <w:rPr>
                <w:bCs/>
                <w:color w:val="000000"/>
                <w:spacing w:val="-2"/>
                <w:sz w:val="22"/>
                <w:szCs w:val="22"/>
                <w:lang w:val="uk-UA"/>
              </w:rPr>
              <w:t>,0тис.грн.</w:t>
            </w:r>
            <w:r w:rsidRPr="006D5D58">
              <w:rPr>
                <w:bCs/>
                <w:color w:val="000000"/>
                <w:spacing w:val="-2"/>
                <w:sz w:val="22"/>
                <w:szCs w:val="22"/>
                <w:lang w:val="uk-UA"/>
              </w:rPr>
              <w:t>)</w:t>
            </w:r>
            <w:r>
              <w:rPr>
                <w:bCs/>
                <w:color w:val="000000"/>
                <w:spacing w:val="-2"/>
                <w:sz w:val="22"/>
                <w:szCs w:val="22"/>
                <w:lang w:val="uk-UA"/>
              </w:rPr>
              <w:t>,</w:t>
            </w:r>
            <w:r w:rsidRPr="003B2FDC">
              <w:rPr>
                <w:bCs/>
                <w:color w:val="000000"/>
                <w:spacing w:val="-2"/>
                <w:sz w:val="22"/>
                <w:szCs w:val="22"/>
                <w:lang w:val="uk-UA"/>
              </w:rPr>
              <w:t>які загинули</w:t>
            </w:r>
            <w:r w:rsidR="00C45826">
              <w:rPr>
                <w:bCs/>
                <w:color w:val="000000"/>
                <w:spacing w:val="-2"/>
                <w:sz w:val="22"/>
                <w:szCs w:val="22"/>
                <w:lang w:val="uk-UA"/>
              </w:rPr>
              <w:t xml:space="preserve"> (померли)</w:t>
            </w:r>
            <w:r w:rsidRPr="003B2FDC">
              <w:rPr>
                <w:bCs/>
                <w:color w:val="000000"/>
                <w:spacing w:val="-2"/>
                <w:sz w:val="22"/>
                <w:szCs w:val="22"/>
                <w:lang w:val="uk-UA"/>
              </w:rPr>
              <w:t xml:space="preserve"> під час захисту України</w:t>
            </w:r>
            <w:r>
              <w:rPr>
                <w:bCs/>
                <w:color w:val="000000"/>
                <w:spacing w:val="-2"/>
                <w:sz w:val="22"/>
                <w:szCs w:val="22"/>
                <w:lang w:val="uk-UA"/>
              </w:rPr>
              <w:t>.</w:t>
            </w:r>
            <w:r w:rsidRPr="003B2FDC">
              <w:rPr>
                <w:bCs/>
                <w:color w:val="000000"/>
                <w:spacing w:val="-2"/>
                <w:sz w:val="22"/>
                <w:szCs w:val="22"/>
                <w:lang w:val="uk-UA"/>
              </w:rPr>
              <w:t xml:space="preserve"> </w:t>
            </w:r>
          </w:p>
          <w:p w:rsidR="00AF33A1" w:rsidRPr="003B2FDC" w:rsidRDefault="00AF33A1" w:rsidP="00BA57A9">
            <w:pPr>
              <w:tabs>
                <w:tab w:val="left" w:pos="5865"/>
              </w:tabs>
              <w:jc w:val="both"/>
              <w:rPr>
                <w:bCs/>
                <w:color w:val="000000"/>
                <w:spacing w:val="-2"/>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33A1" w:rsidRPr="003B2FDC" w:rsidRDefault="00C45826"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AF33A1" w:rsidRPr="003B2FDC" w:rsidRDefault="00AF33A1" w:rsidP="00BA57A9">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33A1" w:rsidRPr="003B2FDC"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селищний</w:t>
            </w:r>
            <w:r w:rsidRPr="003B2FDC">
              <w:rPr>
                <w:snapToGrid w:val="0"/>
                <w:color w:val="000000"/>
                <w:sz w:val="22"/>
                <w:szCs w:val="22"/>
                <w:lang w:val="uk-UA"/>
              </w:rPr>
              <w:t xml:space="preserve">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A1" w:rsidRPr="003B2FDC" w:rsidRDefault="00C45826" w:rsidP="00BA57A9">
            <w:pPr>
              <w:snapToGrid w:val="0"/>
              <w:jc w:val="center"/>
              <w:rPr>
                <w:color w:val="000000"/>
                <w:sz w:val="22"/>
                <w:szCs w:val="22"/>
                <w:lang w:val="uk-UA"/>
              </w:rPr>
            </w:pPr>
            <w:r>
              <w:rPr>
                <w:color w:val="000000"/>
                <w:sz w:val="22"/>
                <w:szCs w:val="22"/>
                <w:lang w:val="uk-UA"/>
              </w:rPr>
              <w:t>0,00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33A1" w:rsidRPr="003B2FDC"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3B2FDC">
              <w:rPr>
                <w:sz w:val="22"/>
                <w:szCs w:val="22"/>
                <w:lang w:val="uk-UA"/>
              </w:rPr>
              <w:t>Підтримка сімей загиблих військовослужбовців</w:t>
            </w:r>
          </w:p>
          <w:p w:rsidR="00AF33A1" w:rsidRPr="003B2FDC"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p w:rsidR="00AF33A1" w:rsidRPr="003B2FDC"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r>
    </w:tbl>
    <w:p w:rsidR="00AF33A1" w:rsidRDefault="00AF33A1" w:rsidP="00AF33A1">
      <w:pPr>
        <w:tabs>
          <w:tab w:val="left" w:pos="5865"/>
        </w:tabs>
        <w:ind w:left="-540"/>
        <w:rPr>
          <w:b/>
          <w:sz w:val="28"/>
          <w:szCs w:val="28"/>
          <w:lang w:val="uk-UA"/>
        </w:rPr>
      </w:pPr>
    </w:p>
    <w:p w:rsidR="00AF33A1" w:rsidRDefault="00AF33A1" w:rsidP="00AF33A1">
      <w:pPr>
        <w:tabs>
          <w:tab w:val="left" w:pos="5865"/>
        </w:tabs>
        <w:ind w:left="-540"/>
        <w:rPr>
          <w:b/>
          <w:sz w:val="28"/>
          <w:szCs w:val="28"/>
          <w:lang w:val="uk-UA"/>
        </w:rPr>
      </w:pPr>
    </w:p>
    <w:p w:rsidR="00AF33A1" w:rsidRPr="00DD3094" w:rsidRDefault="00AF33A1" w:rsidP="00AF33A1">
      <w:pPr>
        <w:tabs>
          <w:tab w:val="left" w:pos="5865"/>
        </w:tabs>
        <w:ind w:left="-540"/>
        <w:rPr>
          <w:b/>
          <w:bCs/>
          <w:sz w:val="26"/>
          <w:szCs w:val="26"/>
          <w:lang w:val="uk-UA"/>
        </w:rPr>
        <w:sectPr w:rsidR="00AF33A1" w:rsidRPr="00DD3094" w:rsidSect="002F7592">
          <w:pgSz w:w="16838" w:h="11906" w:orient="landscape"/>
          <w:pgMar w:top="360" w:right="993" w:bottom="360" w:left="1135" w:header="709" w:footer="709" w:gutter="0"/>
          <w:cols w:space="720"/>
        </w:sectPr>
      </w:pPr>
      <w:r w:rsidRPr="00524B49">
        <w:rPr>
          <w:b/>
          <w:sz w:val="28"/>
          <w:szCs w:val="28"/>
          <w:lang w:val="uk-UA"/>
        </w:rPr>
        <w:t xml:space="preserve">                         </w:t>
      </w:r>
      <w:r>
        <w:rPr>
          <w:b/>
          <w:sz w:val="28"/>
          <w:szCs w:val="28"/>
          <w:lang w:val="uk-UA"/>
        </w:rPr>
        <w:t xml:space="preserve">                                                                                                         </w:t>
      </w:r>
      <w:r w:rsidRPr="00524B49">
        <w:rPr>
          <w:b/>
          <w:sz w:val="28"/>
          <w:szCs w:val="28"/>
          <w:lang w:val="uk-UA"/>
        </w:rPr>
        <w:t xml:space="preserve">            </w:t>
      </w:r>
    </w:p>
    <w:p w:rsidR="00AF33A1" w:rsidRPr="000F2DC2" w:rsidRDefault="00AF33A1" w:rsidP="00AF33A1">
      <w:pPr>
        <w:shd w:val="clear" w:color="auto" w:fill="FFFFFF"/>
        <w:jc w:val="center"/>
        <w:rPr>
          <w:b/>
          <w:bCs/>
          <w:color w:val="000000"/>
          <w:sz w:val="28"/>
          <w:szCs w:val="28"/>
          <w:lang w:val="uk-UA"/>
        </w:rPr>
      </w:pPr>
    </w:p>
    <w:p w:rsidR="00AF33A1" w:rsidRPr="000F2DC2" w:rsidRDefault="00AF33A1" w:rsidP="00AF33A1">
      <w:pPr>
        <w:shd w:val="clear" w:color="auto" w:fill="FFFFFF"/>
        <w:jc w:val="center"/>
        <w:rPr>
          <w:b/>
          <w:bCs/>
          <w:color w:val="000000"/>
          <w:sz w:val="28"/>
          <w:szCs w:val="28"/>
          <w:lang w:val="uk-UA"/>
        </w:rPr>
      </w:pPr>
      <w:r w:rsidRPr="000F2DC2">
        <w:rPr>
          <w:b/>
          <w:bCs/>
          <w:color w:val="000000"/>
          <w:sz w:val="28"/>
          <w:szCs w:val="28"/>
          <w:lang w:val="uk-UA"/>
        </w:rPr>
        <w:t xml:space="preserve">7. Координація та контроль за ходом виконання </w:t>
      </w:r>
      <w:r>
        <w:rPr>
          <w:b/>
          <w:bCs/>
          <w:color w:val="000000"/>
          <w:sz w:val="28"/>
          <w:szCs w:val="28"/>
          <w:lang w:val="uk-UA"/>
        </w:rPr>
        <w:t>П</w:t>
      </w:r>
      <w:r w:rsidRPr="000F2DC2">
        <w:rPr>
          <w:b/>
          <w:bCs/>
          <w:color w:val="000000"/>
          <w:sz w:val="28"/>
          <w:szCs w:val="28"/>
          <w:lang w:val="uk-UA"/>
        </w:rPr>
        <w:t>рограми</w:t>
      </w:r>
    </w:p>
    <w:p w:rsidR="00AF33A1" w:rsidRPr="000F2DC2" w:rsidRDefault="00AF33A1" w:rsidP="00AF33A1">
      <w:pPr>
        <w:shd w:val="clear" w:color="auto" w:fill="FFFFFF"/>
        <w:jc w:val="center"/>
        <w:rPr>
          <w:b/>
          <w:bCs/>
          <w:color w:val="000000"/>
          <w:sz w:val="28"/>
          <w:szCs w:val="28"/>
          <w:lang w:val="uk-UA"/>
        </w:rPr>
      </w:pPr>
    </w:p>
    <w:p w:rsidR="00AF33A1" w:rsidRPr="000F2DC2" w:rsidRDefault="00AF33A1" w:rsidP="00AF33A1">
      <w:pPr>
        <w:shd w:val="clear" w:color="auto" w:fill="FFFFFF"/>
        <w:jc w:val="both"/>
        <w:rPr>
          <w:color w:val="000000"/>
          <w:sz w:val="28"/>
          <w:szCs w:val="28"/>
          <w:lang w:val="uk-UA"/>
        </w:rPr>
      </w:pPr>
      <w:r w:rsidRPr="000F2DC2">
        <w:rPr>
          <w:color w:val="000000"/>
          <w:sz w:val="28"/>
          <w:szCs w:val="28"/>
          <w:lang w:val="uk-UA"/>
        </w:rPr>
        <w:tab/>
        <w:t xml:space="preserve">Координація та контроль за ходом виконання заходів, передбачених </w:t>
      </w:r>
      <w:r>
        <w:rPr>
          <w:color w:val="000000"/>
          <w:sz w:val="28"/>
          <w:szCs w:val="28"/>
          <w:lang w:val="uk-UA"/>
        </w:rPr>
        <w:t>П</w:t>
      </w:r>
      <w:r w:rsidRPr="000F2DC2">
        <w:rPr>
          <w:color w:val="000000"/>
          <w:sz w:val="28"/>
          <w:szCs w:val="28"/>
          <w:lang w:val="uk-UA"/>
        </w:rPr>
        <w:t>рогра</w:t>
      </w:r>
      <w:r>
        <w:rPr>
          <w:color w:val="000000"/>
          <w:sz w:val="28"/>
          <w:szCs w:val="28"/>
          <w:lang w:val="uk-UA"/>
        </w:rPr>
        <w:t xml:space="preserve">мою, покладається на </w:t>
      </w:r>
      <w:proofErr w:type="spellStart"/>
      <w:r>
        <w:rPr>
          <w:color w:val="000000"/>
          <w:sz w:val="28"/>
          <w:szCs w:val="28"/>
          <w:lang w:val="uk-UA"/>
        </w:rPr>
        <w:t>Березнянську</w:t>
      </w:r>
      <w:proofErr w:type="spellEnd"/>
      <w:r>
        <w:rPr>
          <w:color w:val="000000"/>
          <w:sz w:val="28"/>
          <w:szCs w:val="28"/>
          <w:lang w:val="uk-UA"/>
        </w:rPr>
        <w:t xml:space="preserve"> селищну раду.</w:t>
      </w:r>
    </w:p>
    <w:p w:rsidR="00AF33A1" w:rsidRDefault="00AF33A1" w:rsidP="00AF33A1">
      <w:pPr>
        <w:shd w:val="clear" w:color="auto" w:fill="FFFFFF"/>
        <w:jc w:val="both"/>
        <w:rPr>
          <w:color w:val="000000"/>
          <w:sz w:val="28"/>
          <w:szCs w:val="28"/>
          <w:lang w:val="uk-UA"/>
        </w:rPr>
      </w:pPr>
      <w:r>
        <w:rPr>
          <w:color w:val="000000"/>
          <w:sz w:val="28"/>
          <w:szCs w:val="28"/>
          <w:lang w:val="uk-UA"/>
        </w:rPr>
        <w:t xml:space="preserve">          </w:t>
      </w:r>
      <w:r w:rsidRPr="000F2DC2">
        <w:rPr>
          <w:color w:val="000000"/>
          <w:sz w:val="28"/>
          <w:szCs w:val="28"/>
          <w:lang w:val="uk-UA"/>
        </w:rPr>
        <w:t>Узагальнену інформацію про хід та результати викона</w:t>
      </w:r>
      <w:r>
        <w:rPr>
          <w:color w:val="000000"/>
          <w:sz w:val="28"/>
          <w:szCs w:val="28"/>
          <w:lang w:val="uk-UA"/>
        </w:rPr>
        <w:t xml:space="preserve">ння заходів Програми </w:t>
      </w:r>
      <w:r w:rsidRPr="000F2DC2">
        <w:rPr>
          <w:color w:val="000000"/>
          <w:sz w:val="28"/>
          <w:szCs w:val="28"/>
          <w:lang w:val="uk-UA"/>
        </w:rPr>
        <w:t xml:space="preserve">щороку до </w:t>
      </w:r>
      <w:r>
        <w:rPr>
          <w:color w:val="000000"/>
          <w:sz w:val="28"/>
          <w:szCs w:val="28"/>
          <w:lang w:val="uk-UA"/>
        </w:rPr>
        <w:t>10</w:t>
      </w:r>
      <w:r w:rsidRPr="000F2DC2">
        <w:rPr>
          <w:color w:val="000000"/>
          <w:sz w:val="28"/>
          <w:szCs w:val="28"/>
          <w:lang w:val="uk-UA"/>
        </w:rPr>
        <w:t xml:space="preserve"> лют</w:t>
      </w:r>
      <w:r w:rsidR="00C45826">
        <w:rPr>
          <w:color w:val="000000"/>
          <w:sz w:val="28"/>
          <w:szCs w:val="28"/>
          <w:lang w:val="uk-UA"/>
        </w:rPr>
        <w:t>ого протягом 2025-2026 років</w:t>
      </w:r>
      <w:r>
        <w:rPr>
          <w:color w:val="000000"/>
          <w:sz w:val="28"/>
          <w:szCs w:val="28"/>
          <w:lang w:val="uk-UA"/>
        </w:rPr>
        <w:t xml:space="preserve"> виконавчому комітету </w:t>
      </w:r>
      <w:proofErr w:type="spellStart"/>
      <w:r>
        <w:rPr>
          <w:color w:val="000000"/>
          <w:sz w:val="28"/>
          <w:szCs w:val="28"/>
          <w:lang w:val="uk-UA"/>
        </w:rPr>
        <w:t>Березнянської</w:t>
      </w:r>
      <w:proofErr w:type="spellEnd"/>
      <w:r>
        <w:rPr>
          <w:color w:val="000000"/>
          <w:sz w:val="28"/>
          <w:szCs w:val="28"/>
          <w:lang w:val="uk-UA"/>
        </w:rPr>
        <w:t xml:space="preserve"> селищної ради</w:t>
      </w:r>
      <w:r w:rsidRPr="000F2DC2">
        <w:rPr>
          <w:color w:val="000000"/>
          <w:sz w:val="28"/>
          <w:szCs w:val="28"/>
          <w:lang w:val="uk-UA"/>
        </w:rPr>
        <w:t>.</w:t>
      </w:r>
    </w:p>
    <w:p w:rsidR="00AF33A1" w:rsidRDefault="00AF33A1" w:rsidP="00AF33A1">
      <w:pPr>
        <w:jc w:val="both"/>
        <w:rPr>
          <w:color w:val="000000"/>
          <w:sz w:val="28"/>
          <w:szCs w:val="28"/>
          <w:lang w:val="uk-UA"/>
        </w:rPr>
      </w:pPr>
    </w:p>
    <w:p w:rsidR="00AF33A1" w:rsidRPr="000F2DC2" w:rsidRDefault="00AF33A1" w:rsidP="00AF33A1">
      <w:pPr>
        <w:jc w:val="both"/>
        <w:rPr>
          <w:color w:val="000000"/>
          <w:sz w:val="28"/>
          <w:szCs w:val="28"/>
          <w:lang w:val="uk-UA"/>
        </w:rPr>
      </w:pPr>
    </w:p>
    <w:p w:rsidR="00AF33A1" w:rsidRPr="000F2DC2" w:rsidRDefault="00AF33A1" w:rsidP="00AF33A1">
      <w:pPr>
        <w:shd w:val="clear" w:color="auto" w:fill="FFFFFF"/>
        <w:jc w:val="both"/>
        <w:rPr>
          <w:color w:val="000000"/>
          <w:sz w:val="28"/>
          <w:szCs w:val="28"/>
          <w:lang w:val="uk-UA"/>
        </w:rPr>
      </w:pPr>
    </w:p>
    <w:p w:rsidR="00AF33A1" w:rsidRPr="00F60F6E" w:rsidRDefault="00AF33A1" w:rsidP="00AF33A1">
      <w:pPr>
        <w:tabs>
          <w:tab w:val="left" w:pos="5865"/>
        </w:tabs>
        <w:ind w:left="-540"/>
        <w:rPr>
          <w:b/>
          <w:sz w:val="28"/>
          <w:szCs w:val="28"/>
          <w:lang w:val="uk-UA"/>
        </w:rPr>
      </w:pPr>
      <w:r>
        <w:rPr>
          <w:b/>
          <w:sz w:val="28"/>
          <w:szCs w:val="28"/>
          <w:lang w:val="uk-UA"/>
        </w:rPr>
        <w:t xml:space="preserve">     Секретар селищної ради                                                       </w:t>
      </w:r>
      <w:r>
        <w:rPr>
          <w:b/>
          <w:sz w:val="28"/>
          <w:szCs w:val="28"/>
        </w:rPr>
        <w:t xml:space="preserve"> </w:t>
      </w:r>
      <w:r>
        <w:rPr>
          <w:b/>
          <w:sz w:val="28"/>
          <w:szCs w:val="28"/>
          <w:lang w:val="uk-UA"/>
        </w:rPr>
        <w:t>Лариса Мироненко</w:t>
      </w:r>
      <w:r>
        <w:rPr>
          <w:b/>
          <w:bCs/>
          <w:color w:val="000000"/>
          <w:sz w:val="28"/>
          <w:szCs w:val="28"/>
          <w:lang w:val="uk-UA"/>
        </w:rPr>
        <w:tab/>
      </w:r>
      <w:r>
        <w:rPr>
          <w:b/>
          <w:bCs/>
          <w:color w:val="000000"/>
          <w:sz w:val="28"/>
          <w:szCs w:val="28"/>
          <w:lang w:val="uk-UA"/>
        </w:rPr>
        <w:tab/>
        <w:t xml:space="preserve">                                     </w:t>
      </w:r>
    </w:p>
    <w:p w:rsidR="00AF33A1" w:rsidRDefault="00AF33A1" w:rsidP="00AF33A1">
      <w:pPr>
        <w:shd w:val="clear" w:color="auto" w:fill="FFFFFF"/>
        <w:jc w:val="both"/>
        <w:rPr>
          <w:b/>
          <w:bCs/>
          <w:color w:val="000000"/>
          <w:sz w:val="28"/>
          <w:szCs w:val="28"/>
          <w:lang w:val="uk-UA"/>
        </w:rPr>
      </w:pPr>
    </w:p>
    <w:p w:rsidR="00AF33A1" w:rsidRPr="000F2DC2" w:rsidRDefault="00AF33A1" w:rsidP="00AF33A1">
      <w:pPr>
        <w:shd w:val="clear" w:color="auto" w:fill="FFFFFF"/>
        <w:jc w:val="both"/>
        <w:rPr>
          <w:b/>
          <w:bCs/>
          <w:color w:val="000000"/>
          <w:sz w:val="28"/>
          <w:szCs w:val="28"/>
          <w:lang w:val="uk-UA"/>
        </w:rPr>
      </w:pPr>
    </w:p>
    <w:p w:rsidR="00AF33A1" w:rsidRPr="000F2DC2" w:rsidRDefault="00AF33A1" w:rsidP="00AF33A1">
      <w:pPr>
        <w:shd w:val="clear" w:color="auto" w:fill="FFFFFF"/>
        <w:jc w:val="both"/>
        <w:rPr>
          <w:bCs/>
          <w:color w:val="000000"/>
          <w:sz w:val="28"/>
          <w:szCs w:val="28"/>
          <w:lang w:val="uk-UA"/>
        </w:rPr>
      </w:pPr>
    </w:p>
    <w:p w:rsidR="00AF33A1" w:rsidRPr="00DE53B9" w:rsidRDefault="00AF33A1" w:rsidP="00AF33A1">
      <w:pPr>
        <w:rPr>
          <w:color w:val="FF0000"/>
          <w:lang w:val="uk-UA"/>
        </w:rPr>
      </w:pPr>
      <w:r w:rsidRPr="000F2DC2">
        <w:rPr>
          <w:bCs/>
          <w:color w:val="000000"/>
          <w:lang w:val="uk-UA"/>
        </w:rPr>
        <w:tab/>
      </w:r>
    </w:p>
    <w:p w:rsidR="00AF33A1" w:rsidRDefault="00AF33A1" w:rsidP="00AF33A1">
      <w:pPr>
        <w:rPr>
          <w:lang w:val="uk-UA"/>
        </w:rPr>
      </w:pPr>
    </w:p>
    <w:p w:rsidR="00AF33A1" w:rsidRDefault="00AF33A1" w:rsidP="00AF33A1">
      <w:pPr>
        <w:rPr>
          <w:lang w:val="uk-UA"/>
        </w:rPr>
      </w:pPr>
    </w:p>
    <w:p w:rsidR="00AF33A1" w:rsidRDefault="00AF33A1" w:rsidP="00AF33A1">
      <w:pPr>
        <w:rPr>
          <w:lang w:val="uk-UA"/>
        </w:rPr>
      </w:pPr>
    </w:p>
    <w:p w:rsidR="00AF33A1" w:rsidRDefault="00AF33A1" w:rsidP="00AF33A1">
      <w:pPr>
        <w:rPr>
          <w:lang w:val="uk-UA"/>
        </w:rPr>
      </w:pPr>
    </w:p>
    <w:p w:rsidR="00AF33A1" w:rsidRDefault="00AF33A1"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AF33A1" w:rsidRDefault="00AF33A1" w:rsidP="00AF33A1">
      <w:pPr>
        <w:rPr>
          <w:lang w:val="uk-UA"/>
        </w:rPr>
      </w:pPr>
    </w:p>
    <w:p w:rsidR="00AF33A1" w:rsidRDefault="00AF33A1" w:rsidP="00AF33A1">
      <w:pPr>
        <w:rPr>
          <w:lang w:val="uk-UA"/>
        </w:rPr>
      </w:pPr>
    </w:p>
    <w:p w:rsidR="00AF33A1" w:rsidRDefault="00AF33A1" w:rsidP="00AF33A1">
      <w:pPr>
        <w:rPr>
          <w:lang w:val="uk-UA"/>
        </w:rPr>
      </w:pPr>
    </w:p>
    <w:p w:rsidR="00AF33A1" w:rsidRDefault="00AF33A1" w:rsidP="00AF33A1">
      <w:pPr>
        <w:rPr>
          <w:lang w:val="uk-UA"/>
        </w:rPr>
      </w:pPr>
    </w:p>
    <w:p w:rsidR="00AF33A1" w:rsidRDefault="00AF33A1" w:rsidP="00AF33A1">
      <w:pPr>
        <w:rPr>
          <w:lang w:val="uk-UA"/>
        </w:rPr>
      </w:pPr>
    </w:p>
    <w:p w:rsidR="00AF33A1" w:rsidRDefault="00AF33A1" w:rsidP="00AF33A1">
      <w:pPr>
        <w:rPr>
          <w:lang w:val="uk-UA"/>
        </w:rPr>
      </w:pPr>
    </w:p>
    <w:p w:rsidR="00AF33A1" w:rsidRPr="002F7592" w:rsidRDefault="00AF33A1" w:rsidP="00AF33A1">
      <w:pPr>
        <w:tabs>
          <w:tab w:val="left" w:pos="3630"/>
        </w:tabs>
        <w:rPr>
          <w:b/>
          <w:szCs w:val="20"/>
          <w:lang w:val="uk-UA"/>
        </w:rPr>
      </w:pPr>
    </w:p>
    <w:p w:rsidR="00AF33A1" w:rsidRDefault="00AF33A1" w:rsidP="00AF33A1">
      <w:pPr>
        <w:jc w:val="center"/>
        <w:rPr>
          <w:b/>
          <w:szCs w:val="20"/>
          <w:lang w:val="uk-UA"/>
        </w:rPr>
      </w:pPr>
    </w:p>
    <w:p w:rsidR="00AF33A1" w:rsidRPr="007E49B4" w:rsidRDefault="00AF33A1" w:rsidP="00AF33A1">
      <w:pPr>
        <w:rPr>
          <w:lang w:val="uk-UA"/>
        </w:rPr>
      </w:pPr>
      <w:r>
        <w:rPr>
          <w:lang w:val="uk-UA"/>
        </w:rPr>
        <w:t xml:space="preserve"> </w:t>
      </w:r>
    </w:p>
    <w:p w:rsidR="009E4F29" w:rsidRPr="007659FC" w:rsidRDefault="009E4F29" w:rsidP="009E4F29">
      <w:pPr>
        <w:tabs>
          <w:tab w:val="left" w:pos="9639"/>
        </w:tabs>
        <w:suppressAutoHyphens/>
        <w:ind w:hanging="5"/>
        <w:jc w:val="center"/>
        <w:rPr>
          <w:noProof/>
          <w:sz w:val="28"/>
          <w:szCs w:val="28"/>
          <w:lang w:val="uk-UA" w:eastAsia="ar-SA"/>
        </w:rPr>
      </w:pPr>
      <w:r w:rsidRPr="007659FC">
        <w:rPr>
          <w:lang w:val="uk-UA"/>
        </w:rPr>
        <w:object w:dxaOrig="690" w:dyaOrig="1005">
          <v:shape id="_x0000_i1026" type="#_x0000_t75" style="width:34.8pt;height:50.4pt" o:ole="" fillcolor="window">
            <v:imagedata r:id="rId11" o:title=""/>
          </v:shape>
          <o:OLEObject Type="Embed" ProgID="Word.Picture.8" ShapeID="_x0000_i1026" DrawAspect="Content" ObjectID="_1761730078" r:id="rId12"/>
        </w:object>
      </w:r>
    </w:p>
    <w:p w:rsidR="009E4F29" w:rsidRPr="007659FC" w:rsidRDefault="009E4F29" w:rsidP="009E4F29">
      <w:pPr>
        <w:suppressAutoHyphens/>
        <w:ind w:hanging="5"/>
        <w:jc w:val="center"/>
        <w:rPr>
          <w:b/>
          <w:noProof/>
          <w:sz w:val="28"/>
          <w:szCs w:val="28"/>
          <w:lang w:val="uk-UA" w:eastAsia="ar-SA"/>
        </w:rPr>
      </w:pPr>
      <w:r>
        <w:rPr>
          <w:b/>
          <w:noProof/>
          <w:sz w:val="28"/>
          <w:szCs w:val="28"/>
          <w:lang w:val="uk-UA" w:eastAsia="ar-SA"/>
        </w:rPr>
        <w:t xml:space="preserve">БЕРЕЗНЯНСЬКА </w:t>
      </w:r>
      <w:r w:rsidRPr="007659FC">
        <w:rPr>
          <w:b/>
          <w:noProof/>
          <w:sz w:val="28"/>
          <w:szCs w:val="28"/>
          <w:lang w:val="uk-UA" w:eastAsia="ar-SA"/>
        </w:rPr>
        <w:t>СЕЛИЩНА РАДА</w:t>
      </w:r>
    </w:p>
    <w:p w:rsidR="009E4F29" w:rsidRPr="007659FC" w:rsidRDefault="009E4F29" w:rsidP="009E4F29">
      <w:pPr>
        <w:suppressAutoHyphens/>
        <w:spacing w:after="240"/>
        <w:ind w:hanging="5"/>
        <w:jc w:val="center"/>
        <w:rPr>
          <w:b/>
          <w:noProof/>
          <w:sz w:val="28"/>
          <w:szCs w:val="28"/>
          <w:lang w:val="uk-UA" w:eastAsia="ar-SA"/>
        </w:rPr>
      </w:pPr>
      <w:r>
        <w:rPr>
          <w:b/>
          <w:noProof/>
          <w:sz w:val="28"/>
          <w:szCs w:val="28"/>
          <w:lang w:val="uk-UA" w:eastAsia="ar-SA"/>
        </w:rPr>
        <w:lastRenderedPageBreak/>
        <w:t>ЧЕРНІГІВСЬКИЙ</w:t>
      </w:r>
      <w:r w:rsidRPr="007659FC">
        <w:rPr>
          <w:b/>
          <w:noProof/>
          <w:sz w:val="28"/>
          <w:szCs w:val="28"/>
          <w:lang w:val="uk-UA" w:eastAsia="ar-SA"/>
        </w:rPr>
        <w:t xml:space="preserve"> РАЙОН, ЧЕРНІГІВСЬКА ОБЛАСТЬ</w:t>
      </w:r>
    </w:p>
    <w:p w:rsidR="009E4F29" w:rsidRPr="00656A45" w:rsidRDefault="009E4F29" w:rsidP="009E4F29">
      <w:pPr>
        <w:pStyle w:val="docdata"/>
        <w:spacing w:before="0" w:beforeAutospacing="0" w:after="0" w:afterAutospacing="0"/>
        <w:jc w:val="center"/>
      </w:pPr>
      <w:r w:rsidRPr="00656A45">
        <w:rPr>
          <w:b/>
          <w:bCs/>
          <w:color w:val="000000"/>
          <w:sz w:val="32"/>
          <w:szCs w:val="32"/>
        </w:rPr>
        <w:t>/</w:t>
      </w:r>
      <w:proofErr w:type="spellStart"/>
      <w:r w:rsidRPr="00656A45">
        <w:rPr>
          <w:b/>
          <w:bCs/>
          <w:color w:val="000000"/>
          <w:sz w:val="32"/>
          <w:szCs w:val="32"/>
        </w:rPr>
        <w:t>двадцять</w:t>
      </w:r>
      <w:proofErr w:type="spellEnd"/>
      <w:r w:rsidRPr="00656A45">
        <w:rPr>
          <w:b/>
          <w:bCs/>
          <w:color w:val="000000"/>
          <w:sz w:val="32"/>
          <w:szCs w:val="32"/>
        </w:rPr>
        <w:t xml:space="preserve"> </w:t>
      </w:r>
      <w:proofErr w:type="spellStart"/>
      <w:r w:rsidRPr="00656A45">
        <w:rPr>
          <w:b/>
          <w:bCs/>
          <w:color w:val="000000"/>
          <w:sz w:val="32"/>
          <w:szCs w:val="32"/>
          <w:lang w:val="uk-UA"/>
        </w:rPr>
        <w:t>вось</w:t>
      </w:r>
      <w:proofErr w:type="spellEnd"/>
      <w:r w:rsidRPr="00656A45">
        <w:rPr>
          <w:b/>
          <w:bCs/>
          <w:color w:val="000000"/>
          <w:sz w:val="32"/>
          <w:szCs w:val="32"/>
        </w:rPr>
        <w:t xml:space="preserve">ома </w:t>
      </w:r>
      <w:proofErr w:type="spellStart"/>
      <w:r w:rsidRPr="00656A45">
        <w:rPr>
          <w:b/>
          <w:bCs/>
          <w:color w:val="000000"/>
          <w:sz w:val="32"/>
          <w:szCs w:val="32"/>
        </w:rPr>
        <w:t>сесія</w:t>
      </w:r>
      <w:proofErr w:type="spellEnd"/>
      <w:r w:rsidRPr="00656A45">
        <w:rPr>
          <w:b/>
          <w:bCs/>
          <w:color w:val="000000"/>
          <w:sz w:val="32"/>
          <w:szCs w:val="32"/>
        </w:rPr>
        <w:t xml:space="preserve"> восьмого </w:t>
      </w:r>
      <w:proofErr w:type="spellStart"/>
      <w:r w:rsidRPr="00656A45">
        <w:rPr>
          <w:b/>
          <w:bCs/>
          <w:color w:val="000000"/>
          <w:sz w:val="32"/>
          <w:szCs w:val="32"/>
        </w:rPr>
        <w:t>скликання</w:t>
      </w:r>
      <w:proofErr w:type="spellEnd"/>
      <w:r w:rsidRPr="00656A45">
        <w:rPr>
          <w:b/>
          <w:bCs/>
          <w:color w:val="000000"/>
          <w:sz w:val="32"/>
          <w:szCs w:val="32"/>
        </w:rPr>
        <w:t>/</w:t>
      </w:r>
    </w:p>
    <w:p w:rsidR="009E4F29" w:rsidRDefault="009E4F29" w:rsidP="009E4F29">
      <w:pPr>
        <w:jc w:val="center"/>
        <w:rPr>
          <w:b/>
          <w:sz w:val="32"/>
          <w:szCs w:val="32"/>
          <w:lang w:val="uk-UA"/>
        </w:rPr>
      </w:pPr>
    </w:p>
    <w:p w:rsidR="009E4F29" w:rsidRPr="00656A45" w:rsidRDefault="009E4F29" w:rsidP="009E4F29">
      <w:pPr>
        <w:jc w:val="center"/>
        <w:rPr>
          <w:b/>
          <w:sz w:val="32"/>
          <w:szCs w:val="32"/>
        </w:rPr>
      </w:pPr>
      <w:r w:rsidRPr="00656A45">
        <w:rPr>
          <w:b/>
          <w:sz w:val="32"/>
          <w:szCs w:val="32"/>
        </w:rPr>
        <w:t xml:space="preserve">Р І Ш Е Н </w:t>
      </w:r>
      <w:proofErr w:type="spellStart"/>
      <w:proofErr w:type="gramStart"/>
      <w:r w:rsidRPr="00656A45">
        <w:rPr>
          <w:b/>
          <w:sz w:val="32"/>
          <w:szCs w:val="32"/>
        </w:rPr>
        <w:t>Н</w:t>
      </w:r>
      <w:proofErr w:type="spellEnd"/>
      <w:proofErr w:type="gramEnd"/>
      <w:r w:rsidRPr="00656A45">
        <w:rPr>
          <w:b/>
          <w:sz w:val="32"/>
          <w:szCs w:val="32"/>
        </w:rPr>
        <w:t xml:space="preserve"> Я</w:t>
      </w:r>
    </w:p>
    <w:p w:rsidR="009E4F29" w:rsidRPr="00656A45" w:rsidRDefault="009E4F29" w:rsidP="009E4F29">
      <w:pPr>
        <w:jc w:val="both"/>
        <w:rPr>
          <w:sz w:val="28"/>
          <w:szCs w:val="28"/>
        </w:rPr>
      </w:pPr>
      <w:proofErr w:type="spellStart"/>
      <w:r w:rsidRPr="00656A45">
        <w:rPr>
          <w:sz w:val="28"/>
          <w:szCs w:val="28"/>
        </w:rPr>
        <w:t>від</w:t>
      </w:r>
      <w:proofErr w:type="spellEnd"/>
      <w:r w:rsidRPr="00656A45">
        <w:rPr>
          <w:sz w:val="28"/>
          <w:szCs w:val="28"/>
        </w:rPr>
        <w:t xml:space="preserve">  ____ </w:t>
      </w:r>
      <w:proofErr w:type="spellStart"/>
      <w:r w:rsidRPr="00656A45">
        <w:rPr>
          <w:sz w:val="28"/>
          <w:szCs w:val="28"/>
        </w:rPr>
        <w:t>липня</w:t>
      </w:r>
      <w:proofErr w:type="spellEnd"/>
      <w:r w:rsidRPr="00656A45">
        <w:rPr>
          <w:sz w:val="28"/>
          <w:szCs w:val="28"/>
        </w:rPr>
        <w:t xml:space="preserve"> 2023 року                                                           № _____/28-</w:t>
      </w:r>
      <w:r w:rsidRPr="00656A45">
        <w:rPr>
          <w:sz w:val="28"/>
          <w:szCs w:val="28"/>
          <w:lang w:val="en-US"/>
        </w:rPr>
        <w:t>V</w:t>
      </w:r>
      <w:r w:rsidRPr="00656A45">
        <w:rPr>
          <w:sz w:val="28"/>
          <w:szCs w:val="28"/>
        </w:rPr>
        <w:t>ІІІ</w:t>
      </w:r>
    </w:p>
    <w:p w:rsidR="009E4F29" w:rsidRPr="00656A45" w:rsidRDefault="009E4F29" w:rsidP="009E4F29">
      <w:pPr>
        <w:pStyle w:val="a7"/>
        <w:rPr>
          <w:rFonts w:ascii="Times New Roman" w:hAnsi="Times New Roman" w:cs="Times New Roman"/>
          <w:noProof/>
          <w:sz w:val="28"/>
          <w:szCs w:val="28"/>
          <w:lang w:val="ru-RU"/>
        </w:rPr>
      </w:pPr>
    </w:p>
    <w:p w:rsidR="009E4F29" w:rsidRPr="007659FC" w:rsidRDefault="009E4F29" w:rsidP="009E4F29">
      <w:pPr>
        <w:ind w:right="3969"/>
        <w:jc w:val="both"/>
        <w:rPr>
          <w:b/>
          <w:bCs/>
          <w:sz w:val="28"/>
          <w:szCs w:val="28"/>
          <w:lang w:val="uk-UA"/>
        </w:rPr>
      </w:pPr>
      <w:r w:rsidRPr="007659FC">
        <w:rPr>
          <w:b/>
          <w:sz w:val="28"/>
          <w:szCs w:val="28"/>
          <w:lang w:val="uk-UA"/>
        </w:rPr>
        <w:t xml:space="preserve">Про затвердження </w:t>
      </w:r>
      <w:r w:rsidRPr="007659FC">
        <w:rPr>
          <w:b/>
          <w:bCs/>
          <w:sz w:val="28"/>
          <w:szCs w:val="28"/>
          <w:lang w:val="uk-UA"/>
        </w:rPr>
        <w:t xml:space="preserve">Програми вшанування </w:t>
      </w:r>
    </w:p>
    <w:p w:rsidR="009E4F29" w:rsidRPr="007659FC" w:rsidRDefault="009E4F29" w:rsidP="009E4F29">
      <w:pPr>
        <w:ind w:right="3969"/>
        <w:jc w:val="both"/>
        <w:rPr>
          <w:b/>
          <w:bCs/>
          <w:sz w:val="28"/>
          <w:szCs w:val="28"/>
          <w:lang w:val="uk-UA"/>
        </w:rPr>
      </w:pPr>
      <w:r w:rsidRPr="007659FC">
        <w:rPr>
          <w:b/>
          <w:bCs/>
          <w:sz w:val="28"/>
          <w:szCs w:val="28"/>
          <w:lang w:val="uk-UA"/>
        </w:rPr>
        <w:t>пам’яті військовослужбовців, загиблих під час</w:t>
      </w:r>
      <w:r>
        <w:rPr>
          <w:b/>
          <w:bCs/>
          <w:sz w:val="28"/>
          <w:szCs w:val="28"/>
          <w:lang w:val="uk-UA"/>
        </w:rPr>
        <w:t xml:space="preserve"> </w:t>
      </w:r>
      <w:r w:rsidRPr="007659FC">
        <w:rPr>
          <w:b/>
          <w:bCs/>
          <w:sz w:val="28"/>
          <w:szCs w:val="28"/>
          <w:lang w:val="uk-UA"/>
        </w:rPr>
        <w:t xml:space="preserve">виконання військового обов’язку, що проживали на території </w:t>
      </w:r>
      <w:proofErr w:type="spellStart"/>
      <w:r>
        <w:rPr>
          <w:b/>
          <w:bCs/>
          <w:sz w:val="28"/>
          <w:szCs w:val="28"/>
          <w:lang w:val="uk-UA"/>
        </w:rPr>
        <w:t>Березнянської</w:t>
      </w:r>
      <w:proofErr w:type="spellEnd"/>
      <w:r>
        <w:rPr>
          <w:b/>
          <w:bCs/>
          <w:sz w:val="28"/>
          <w:szCs w:val="28"/>
          <w:lang w:val="uk-UA"/>
        </w:rPr>
        <w:t xml:space="preserve"> </w:t>
      </w:r>
      <w:r w:rsidRPr="007659FC">
        <w:rPr>
          <w:b/>
          <w:bCs/>
          <w:sz w:val="28"/>
          <w:szCs w:val="28"/>
          <w:lang w:val="uk-UA"/>
        </w:rPr>
        <w:t xml:space="preserve">селищної територіальної </w:t>
      </w:r>
    </w:p>
    <w:p w:rsidR="009E4F29" w:rsidRPr="007659FC" w:rsidRDefault="009E4F29" w:rsidP="009E4F29">
      <w:pPr>
        <w:ind w:right="3969"/>
        <w:jc w:val="both"/>
        <w:rPr>
          <w:b/>
          <w:bCs/>
          <w:sz w:val="28"/>
          <w:szCs w:val="28"/>
          <w:lang w:val="uk-UA"/>
        </w:rPr>
      </w:pPr>
      <w:r w:rsidRPr="007659FC">
        <w:rPr>
          <w:b/>
          <w:bCs/>
          <w:sz w:val="28"/>
          <w:szCs w:val="28"/>
          <w:lang w:val="uk-UA"/>
        </w:rPr>
        <w:t>громади, на 2023 р</w:t>
      </w:r>
      <w:r>
        <w:rPr>
          <w:b/>
          <w:bCs/>
          <w:sz w:val="28"/>
          <w:szCs w:val="28"/>
          <w:lang w:val="uk-UA"/>
        </w:rPr>
        <w:t>ік</w:t>
      </w:r>
    </w:p>
    <w:p w:rsidR="009E4F29" w:rsidRPr="007659FC" w:rsidRDefault="009E4F29" w:rsidP="009E4F29">
      <w:pPr>
        <w:rPr>
          <w:b/>
          <w:bCs/>
          <w:sz w:val="28"/>
          <w:szCs w:val="28"/>
          <w:lang w:val="uk-UA"/>
        </w:rPr>
      </w:pPr>
    </w:p>
    <w:p w:rsidR="009E4F29" w:rsidRPr="007659FC" w:rsidRDefault="009E4F29" w:rsidP="009E4F29">
      <w:pPr>
        <w:ind w:firstLine="567"/>
        <w:jc w:val="both"/>
        <w:rPr>
          <w:sz w:val="28"/>
          <w:szCs w:val="28"/>
          <w:lang w:val="uk-UA"/>
        </w:rPr>
      </w:pPr>
      <w:r w:rsidRPr="007659FC">
        <w:rPr>
          <w:sz w:val="28"/>
          <w:szCs w:val="28"/>
          <w:lang w:val="uk-UA"/>
        </w:rPr>
        <w:t xml:space="preserve">З метою забезпечення на належному рівні гідного вшанування пам’яті захисників України, які загинули під час виконання військового обов’язку, захищаючи державний суверенітет та територіальну цілісність України, формування національної свідомості та патріотичного виховання дітей та молоді на території </w:t>
      </w:r>
      <w:proofErr w:type="spellStart"/>
      <w:r>
        <w:rPr>
          <w:sz w:val="28"/>
          <w:szCs w:val="28"/>
          <w:lang w:val="uk-UA"/>
        </w:rPr>
        <w:t>Березнянської</w:t>
      </w:r>
      <w:proofErr w:type="spellEnd"/>
      <w:r w:rsidRPr="007659FC">
        <w:rPr>
          <w:sz w:val="28"/>
          <w:szCs w:val="28"/>
          <w:lang w:val="uk-UA"/>
        </w:rPr>
        <w:t xml:space="preserve"> громади, керуючись Бюджетним кодексом України, пунктом 22 частини першої статті 26 Закону України «Про місцеве самоврядування в Україні», враховуючи Закону України «Про правовий статус та вшанування пам’яті борців за незалежність України у XX столітті», Стратегію національно-патріотичного виховання, затверджену Указом Президента України від 18 травня 2019 року № 286/2019, </w:t>
      </w:r>
      <w:proofErr w:type="spellStart"/>
      <w:r>
        <w:rPr>
          <w:sz w:val="28"/>
          <w:szCs w:val="28"/>
          <w:lang w:val="uk-UA"/>
        </w:rPr>
        <w:t>Березнянська</w:t>
      </w:r>
      <w:proofErr w:type="spellEnd"/>
      <w:r w:rsidRPr="007659FC">
        <w:rPr>
          <w:sz w:val="28"/>
          <w:szCs w:val="28"/>
          <w:lang w:val="uk-UA"/>
        </w:rPr>
        <w:t xml:space="preserve"> селищна рада</w:t>
      </w:r>
    </w:p>
    <w:p w:rsidR="009E4F29" w:rsidRDefault="009E4F29" w:rsidP="009E4F29">
      <w:pPr>
        <w:rPr>
          <w:b/>
          <w:sz w:val="28"/>
          <w:szCs w:val="28"/>
          <w:lang w:val="uk-UA"/>
        </w:rPr>
      </w:pPr>
      <w:r w:rsidRPr="007659FC">
        <w:rPr>
          <w:b/>
          <w:sz w:val="28"/>
          <w:szCs w:val="28"/>
          <w:lang w:val="uk-UA"/>
        </w:rPr>
        <w:t>ВИРІШИЛА:</w:t>
      </w:r>
    </w:p>
    <w:p w:rsidR="009E4F29" w:rsidRPr="000663DB" w:rsidRDefault="009E4F29" w:rsidP="009E4F29">
      <w:pPr>
        <w:ind w:firstLine="567"/>
        <w:rPr>
          <w:b/>
          <w:sz w:val="28"/>
          <w:szCs w:val="28"/>
          <w:lang w:val="uk-UA"/>
        </w:rPr>
      </w:pPr>
      <w:r>
        <w:rPr>
          <w:sz w:val="28"/>
          <w:szCs w:val="28"/>
          <w:lang w:val="uk-UA"/>
        </w:rPr>
        <w:t>1.</w:t>
      </w:r>
      <w:r w:rsidRPr="00854760">
        <w:rPr>
          <w:sz w:val="28"/>
          <w:szCs w:val="28"/>
          <w:lang w:val="uk-UA"/>
        </w:rPr>
        <w:t xml:space="preserve">Затвердити </w:t>
      </w:r>
      <w:r w:rsidRPr="00854760">
        <w:rPr>
          <w:bCs/>
          <w:sz w:val="28"/>
          <w:szCs w:val="28"/>
          <w:lang w:val="uk-UA"/>
        </w:rPr>
        <w:t xml:space="preserve">Програму вшанування пам’яті військовослужбовців, загиблих під час виконання військового обов’язку, що проживали на території </w:t>
      </w:r>
      <w:proofErr w:type="spellStart"/>
      <w:r w:rsidRPr="00854760">
        <w:rPr>
          <w:bCs/>
          <w:sz w:val="28"/>
          <w:szCs w:val="28"/>
          <w:lang w:val="uk-UA"/>
        </w:rPr>
        <w:t>Березнянської</w:t>
      </w:r>
      <w:proofErr w:type="spellEnd"/>
      <w:r w:rsidRPr="00854760">
        <w:rPr>
          <w:bCs/>
          <w:sz w:val="28"/>
          <w:szCs w:val="28"/>
          <w:lang w:val="uk-UA"/>
        </w:rPr>
        <w:t xml:space="preserve"> селищної територіальної громади, на 2023 рік</w:t>
      </w:r>
      <w:r w:rsidRPr="00854760">
        <w:rPr>
          <w:sz w:val="28"/>
          <w:szCs w:val="28"/>
          <w:lang w:val="uk-UA"/>
        </w:rPr>
        <w:t xml:space="preserve"> (додається).</w:t>
      </w:r>
    </w:p>
    <w:p w:rsidR="009E4F29" w:rsidRDefault="009E4F29" w:rsidP="009E4F29">
      <w:pPr>
        <w:ind w:firstLine="567"/>
        <w:jc w:val="both"/>
        <w:rPr>
          <w:spacing w:val="-2"/>
          <w:sz w:val="28"/>
          <w:szCs w:val="28"/>
          <w:lang w:val="uk-UA"/>
        </w:rPr>
      </w:pPr>
      <w:r>
        <w:rPr>
          <w:spacing w:val="-2"/>
          <w:sz w:val="28"/>
          <w:szCs w:val="28"/>
          <w:lang w:val="uk-UA"/>
        </w:rPr>
        <w:t>2.Начальнику фінансового</w:t>
      </w:r>
      <w:r w:rsidRPr="00854760">
        <w:rPr>
          <w:spacing w:val="-2"/>
          <w:sz w:val="28"/>
          <w:szCs w:val="28"/>
          <w:lang w:val="uk-UA"/>
        </w:rPr>
        <w:t xml:space="preserve"> </w:t>
      </w:r>
      <w:r>
        <w:rPr>
          <w:spacing w:val="-2"/>
          <w:sz w:val="28"/>
          <w:szCs w:val="28"/>
          <w:lang w:val="uk-UA"/>
        </w:rPr>
        <w:t xml:space="preserve">відділу за рахунок залишків коштів загального фонду бюджету, що склався станом на 01.01.2023 року внести зміни до бюджету </w:t>
      </w:r>
      <w:proofErr w:type="spellStart"/>
      <w:r>
        <w:rPr>
          <w:spacing w:val="-2"/>
          <w:sz w:val="28"/>
          <w:szCs w:val="28"/>
          <w:lang w:val="uk-UA"/>
        </w:rPr>
        <w:t>Березнянської</w:t>
      </w:r>
      <w:proofErr w:type="spellEnd"/>
      <w:r>
        <w:rPr>
          <w:spacing w:val="-2"/>
          <w:sz w:val="28"/>
          <w:szCs w:val="28"/>
          <w:lang w:val="uk-UA"/>
        </w:rPr>
        <w:t xml:space="preserve"> селищної територіальної громади. </w:t>
      </w:r>
    </w:p>
    <w:p w:rsidR="009E4F29" w:rsidRDefault="009E4F29" w:rsidP="009E4F29">
      <w:pPr>
        <w:ind w:firstLine="567"/>
        <w:jc w:val="both"/>
        <w:rPr>
          <w:sz w:val="28"/>
          <w:szCs w:val="28"/>
          <w:lang w:val="uk-UA"/>
        </w:rPr>
      </w:pPr>
      <w:r>
        <w:rPr>
          <w:spacing w:val="-2"/>
          <w:sz w:val="28"/>
          <w:szCs w:val="28"/>
          <w:lang w:val="uk-UA"/>
        </w:rPr>
        <w:t>3</w:t>
      </w:r>
      <w:r w:rsidRPr="007659FC">
        <w:rPr>
          <w:spacing w:val="-2"/>
          <w:sz w:val="28"/>
          <w:szCs w:val="28"/>
          <w:lang w:val="uk-UA"/>
        </w:rPr>
        <w:t xml:space="preserve">. Контроль за виконанням цього рішення покласти на постійну комісію селищної ради </w:t>
      </w:r>
      <w:r w:rsidRPr="007659FC">
        <w:rPr>
          <w:bCs/>
          <w:sz w:val="28"/>
          <w:szCs w:val="28"/>
          <w:bdr w:val="none" w:sz="0" w:space="0" w:color="auto" w:frame="1"/>
          <w:shd w:val="clear" w:color="auto" w:fill="FFFFFF"/>
          <w:lang w:val="uk-UA"/>
        </w:rPr>
        <w:t>з питань власності, бюджету, соціально-економічного розвитку громади</w:t>
      </w:r>
      <w:r w:rsidRPr="007659FC">
        <w:rPr>
          <w:sz w:val="28"/>
          <w:szCs w:val="28"/>
          <w:lang w:val="uk-UA"/>
        </w:rPr>
        <w:t>.</w:t>
      </w:r>
    </w:p>
    <w:p w:rsidR="009E4F29" w:rsidRDefault="009E4F29" w:rsidP="009E4F29">
      <w:pPr>
        <w:ind w:firstLine="567"/>
        <w:jc w:val="both"/>
        <w:rPr>
          <w:sz w:val="28"/>
          <w:szCs w:val="28"/>
          <w:lang w:val="uk-UA"/>
        </w:rPr>
      </w:pPr>
    </w:p>
    <w:p w:rsidR="009E4F29" w:rsidRPr="000663DB" w:rsidRDefault="009E4F29" w:rsidP="009E4F29">
      <w:pPr>
        <w:jc w:val="both"/>
        <w:rPr>
          <w:b/>
          <w:sz w:val="28"/>
          <w:szCs w:val="28"/>
          <w:lang w:val="uk-UA"/>
        </w:rPr>
      </w:pPr>
      <w:r w:rsidRPr="000663DB">
        <w:rPr>
          <w:b/>
          <w:sz w:val="28"/>
          <w:szCs w:val="28"/>
          <w:lang w:val="uk-UA"/>
        </w:rPr>
        <w:t>Селищний голова                                                        Володимир ПАВЛЕНКО</w:t>
      </w:r>
    </w:p>
    <w:p w:rsidR="009E4F29" w:rsidRPr="000663DB" w:rsidRDefault="009E4F29" w:rsidP="009E4F29">
      <w:pPr>
        <w:spacing w:after="160"/>
        <w:ind w:left="4956" w:firstLine="708"/>
        <w:rPr>
          <w:rStyle w:val="ab"/>
          <w:b w:val="0"/>
          <w:bCs w:val="0"/>
          <w:sz w:val="28"/>
          <w:szCs w:val="28"/>
          <w:lang w:val="uk-UA"/>
        </w:rPr>
      </w:pPr>
      <w:r w:rsidRPr="007659FC">
        <w:rPr>
          <w:sz w:val="28"/>
          <w:szCs w:val="28"/>
          <w:lang w:val="uk-UA"/>
        </w:rPr>
        <w:br w:type="page"/>
      </w:r>
      <w:r w:rsidRPr="000663DB">
        <w:rPr>
          <w:rStyle w:val="ab"/>
          <w:sz w:val="28"/>
          <w:szCs w:val="28"/>
          <w:lang w:val="uk-UA"/>
        </w:rPr>
        <w:lastRenderedPageBreak/>
        <w:t>ЗАТВЕРДЖЕНО</w:t>
      </w:r>
    </w:p>
    <w:p w:rsidR="009E4F29" w:rsidRPr="007659FC" w:rsidRDefault="009E4F29" w:rsidP="009E4F29">
      <w:pPr>
        <w:pStyle w:val="a9"/>
        <w:spacing w:before="0" w:after="0"/>
        <w:ind w:firstLine="5670"/>
        <w:rPr>
          <w:rStyle w:val="ab"/>
          <w:b w:val="0"/>
          <w:sz w:val="28"/>
          <w:szCs w:val="28"/>
          <w:lang w:val="uk-UA"/>
        </w:rPr>
      </w:pPr>
      <w:r w:rsidRPr="007659FC">
        <w:rPr>
          <w:rStyle w:val="ab"/>
          <w:sz w:val="28"/>
          <w:szCs w:val="28"/>
          <w:lang w:val="uk-UA"/>
        </w:rPr>
        <w:t xml:space="preserve">Рішення </w:t>
      </w:r>
    </w:p>
    <w:p w:rsidR="009E4F29" w:rsidRPr="007659FC" w:rsidRDefault="009E4F29" w:rsidP="009E4F29">
      <w:pPr>
        <w:pStyle w:val="a9"/>
        <w:spacing w:before="0"/>
        <w:ind w:firstLine="5670"/>
        <w:rPr>
          <w:rStyle w:val="ab"/>
          <w:b w:val="0"/>
          <w:sz w:val="28"/>
          <w:szCs w:val="28"/>
          <w:lang w:val="uk-UA"/>
        </w:rPr>
      </w:pPr>
      <w:proofErr w:type="spellStart"/>
      <w:r>
        <w:rPr>
          <w:rStyle w:val="ab"/>
          <w:sz w:val="28"/>
          <w:szCs w:val="28"/>
          <w:lang w:val="uk-UA"/>
        </w:rPr>
        <w:t>Березнянської</w:t>
      </w:r>
      <w:proofErr w:type="spellEnd"/>
      <w:r w:rsidRPr="007659FC">
        <w:rPr>
          <w:rStyle w:val="ab"/>
          <w:sz w:val="28"/>
          <w:szCs w:val="28"/>
          <w:lang w:val="uk-UA"/>
        </w:rPr>
        <w:t xml:space="preserve"> селищної ради</w:t>
      </w:r>
    </w:p>
    <w:p w:rsidR="009E4F29" w:rsidRPr="007659FC" w:rsidRDefault="009E4F29" w:rsidP="009E4F29">
      <w:pPr>
        <w:pStyle w:val="a9"/>
        <w:spacing w:before="0"/>
        <w:ind w:firstLine="5670"/>
        <w:rPr>
          <w:rStyle w:val="ab"/>
          <w:b w:val="0"/>
          <w:sz w:val="28"/>
          <w:szCs w:val="28"/>
          <w:lang w:val="uk-UA"/>
        </w:rPr>
      </w:pPr>
      <w:r>
        <w:rPr>
          <w:rStyle w:val="ab"/>
          <w:sz w:val="28"/>
          <w:szCs w:val="28"/>
          <w:lang w:val="uk-UA"/>
        </w:rPr>
        <w:t>___</w:t>
      </w:r>
      <w:r w:rsidRPr="007659FC">
        <w:rPr>
          <w:rStyle w:val="ab"/>
          <w:sz w:val="28"/>
          <w:szCs w:val="28"/>
          <w:lang w:val="uk-UA"/>
        </w:rPr>
        <w:t>.0</w:t>
      </w:r>
      <w:r>
        <w:rPr>
          <w:rStyle w:val="ab"/>
          <w:sz w:val="28"/>
          <w:szCs w:val="28"/>
          <w:lang w:val="uk-UA"/>
        </w:rPr>
        <w:t>7</w:t>
      </w:r>
      <w:r w:rsidRPr="007659FC">
        <w:rPr>
          <w:rStyle w:val="ab"/>
          <w:sz w:val="28"/>
          <w:szCs w:val="28"/>
          <w:lang w:val="uk-UA"/>
        </w:rPr>
        <w:t xml:space="preserve">.2023 № </w:t>
      </w:r>
      <w:r>
        <w:rPr>
          <w:rStyle w:val="ab"/>
          <w:sz w:val="28"/>
          <w:szCs w:val="28"/>
          <w:lang w:val="uk-UA"/>
        </w:rPr>
        <w:t>______</w:t>
      </w:r>
    </w:p>
    <w:p w:rsidR="009E4F29" w:rsidRPr="007659FC" w:rsidRDefault="009E4F29" w:rsidP="009E4F29">
      <w:pPr>
        <w:pStyle w:val="a9"/>
        <w:jc w:val="center"/>
        <w:rPr>
          <w:sz w:val="28"/>
          <w:szCs w:val="28"/>
          <w:lang w:val="uk-UA"/>
        </w:rPr>
      </w:pPr>
    </w:p>
    <w:p w:rsidR="009E4F29" w:rsidRPr="007659FC" w:rsidRDefault="009E4F29" w:rsidP="009E4F29">
      <w:pPr>
        <w:pStyle w:val="a9"/>
        <w:jc w:val="center"/>
        <w:rPr>
          <w:rStyle w:val="ab"/>
          <w:sz w:val="28"/>
          <w:szCs w:val="28"/>
          <w:lang w:val="uk-UA"/>
        </w:rPr>
      </w:pPr>
    </w:p>
    <w:p w:rsidR="009E4F29" w:rsidRPr="007659FC" w:rsidRDefault="009E4F29" w:rsidP="009E4F29">
      <w:pPr>
        <w:pStyle w:val="a9"/>
        <w:jc w:val="center"/>
        <w:rPr>
          <w:rStyle w:val="ab"/>
          <w:sz w:val="28"/>
          <w:szCs w:val="28"/>
          <w:lang w:val="uk-UA"/>
        </w:rPr>
      </w:pPr>
    </w:p>
    <w:p w:rsidR="009E4F29" w:rsidRPr="007659FC" w:rsidRDefault="009E4F29" w:rsidP="009E4F29">
      <w:pPr>
        <w:pStyle w:val="a9"/>
        <w:jc w:val="center"/>
        <w:rPr>
          <w:rStyle w:val="ab"/>
          <w:sz w:val="28"/>
          <w:szCs w:val="28"/>
          <w:lang w:val="uk-UA"/>
        </w:rPr>
      </w:pPr>
    </w:p>
    <w:p w:rsidR="009E4F29" w:rsidRPr="007659FC" w:rsidRDefault="009E4F29" w:rsidP="009E4F29">
      <w:pPr>
        <w:pStyle w:val="a9"/>
        <w:jc w:val="center"/>
        <w:rPr>
          <w:rStyle w:val="ab"/>
          <w:sz w:val="28"/>
          <w:szCs w:val="28"/>
          <w:lang w:val="uk-UA"/>
        </w:rPr>
      </w:pPr>
    </w:p>
    <w:p w:rsidR="009E4F29" w:rsidRPr="007659FC" w:rsidRDefault="009E4F29" w:rsidP="009E4F29">
      <w:pPr>
        <w:pStyle w:val="a9"/>
        <w:jc w:val="center"/>
        <w:rPr>
          <w:rStyle w:val="ab"/>
          <w:sz w:val="28"/>
          <w:szCs w:val="28"/>
          <w:lang w:val="uk-UA"/>
        </w:rPr>
      </w:pPr>
    </w:p>
    <w:p w:rsidR="009E4F29" w:rsidRPr="007659FC" w:rsidRDefault="009E4F29" w:rsidP="009E4F29">
      <w:pPr>
        <w:pStyle w:val="a9"/>
        <w:jc w:val="center"/>
        <w:rPr>
          <w:rStyle w:val="ab"/>
          <w:sz w:val="28"/>
          <w:szCs w:val="28"/>
          <w:lang w:val="uk-UA"/>
        </w:rPr>
      </w:pPr>
    </w:p>
    <w:p w:rsidR="009E4F29" w:rsidRPr="007659FC" w:rsidRDefault="009E4F29" w:rsidP="009E4F29">
      <w:pPr>
        <w:pStyle w:val="a9"/>
        <w:spacing w:before="0" w:after="0"/>
        <w:jc w:val="center"/>
        <w:rPr>
          <w:rStyle w:val="ab"/>
          <w:sz w:val="28"/>
          <w:szCs w:val="28"/>
          <w:lang w:val="uk-UA"/>
        </w:rPr>
      </w:pPr>
      <w:r w:rsidRPr="007659FC">
        <w:rPr>
          <w:rStyle w:val="ab"/>
          <w:sz w:val="28"/>
          <w:szCs w:val="28"/>
          <w:lang w:val="uk-UA"/>
        </w:rPr>
        <w:t>ПРОГРАМА</w:t>
      </w:r>
    </w:p>
    <w:p w:rsidR="009E4F29" w:rsidRPr="007659FC" w:rsidRDefault="009E4F29" w:rsidP="009E4F29">
      <w:pPr>
        <w:jc w:val="center"/>
        <w:rPr>
          <w:b/>
          <w:bCs/>
          <w:sz w:val="28"/>
          <w:szCs w:val="28"/>
          <w:lang w:val="uk-UA"/>
        </w:rPr>
      </w:pPr>
      <w:r w:rsidRPr="007659FC">
        <w:rPr>
          <w:b/>
          <w:bCs/>
          <w:sz w:val="28"/>
          <w:szCs w:val="28"/>
          <w:lang w:val="uk-UA"/>
        </w:rPr>
        <w:t>вшанування пам’яті військовослужбовців, загиблих</w:t>
      </w:r>
    </w:p>
    <w:p w:rsidR="009E4F29" w:rsidRPr="007659FC" w:rsidRDefault="009E4F29" w:rsidP="009E4F29">
      <w:pPr>
        <w:jc w:val="center"/>
        <w:rPr>
          <w:b/>
          <w:bCs/>
          <w:sz w:val="28"/>
          <w:szCs w:val="28"/>
          <w:lang w:val="uk-UA"/>
        </w:rPr>
      </w:pPr>
      <w:r w:rsidRPr="007659FC">
        <w:rPr>
          <w:b/>
          <w:bCs/>
          <w:sz w:val="28"/>
          <w:szCs w:val="28"/>
          <w:lang w:val="uk-UA"/>
        </w:rPr>
        <w:t xml:space="preserve">під час виконання військового обов’язку, що проживали </w:t>
      </w:r>
    </w:p>
    <w:p w:rsidR="009E4F29" w:rsidRPr="007659FC" w:rsidRDefault="009E4F29" w:rsidP="009E4F29">
      <w:pPr>
        <w:jc w:val="center"/>
        <w:rPr>
          <w:b/>
          <w:bCs/>
          <w:sz w:val="28"/>
          <w:szCs w:val="28"/>
          <w:lang w:val="uk-UA"/>
        </w:rPr>
      </w:pPr>
      <w:r w:rsidRPr="007659FC">
        <w:rPr>
          <w:b/>
          <w:bCs/>
          <w:sz w:val="28"/>
          <w:szCs w:val="28"/>
          <w:lang w:val="uk-UA"/>
        </w:rPr>
        <w:t xml:space="preserve">на території </w:t>
      </w:r>
      <w:proofErr w:type="spellStart"/>
      <w:r>
        <w:rPr>
          <w:b/>
          <w:bCs/>
          <w:sz w:val="28"/>
          <w:szCs w:val="28"/>
          <w:lang w:val="uk-UA"/>
        </w:rPr>
        <w:t>Березнянської</w:t>
      </w:r>
      <w:proofErr w:type="spellEnd"/>
      <w:r>
        <w:rPr>
          <w:b/>
          <w:bCs/>
          <w:sz w:val="28"/>
          <w:szCs w:val="28"/>
          <w:lang w:val="uk-UA"/>
        </w:rPr>
        <w:t xml:space="preserve"> </w:t>
      </w:r>
      <w:r w:rsidRPr="007659FC">
        <w:rPr>
          <w:b/>
          <w:bCs/>
          <w:sz w:val="28"/>
          <w:szCs w:val="28"/>
          <w:lang w:val="uk-UA"/>
        </w:rPr>
        <w:t>селищної територіальної</w:t>
      </w:r>
    </w:p>
    <w:p w:rsidR="009E4F29" w:rsidRPr="007659FC" w:rsidRDefault="009E4F29" w:rsidP="009E4F29">
      <w:pPr>
        <w:jc w:val="center"/>
        <w:rPr>
          <w:rStyle w:val="ab"/>
          <w:sz w:val="28"/>
          <w:szCs w:val="28"/>
          <w:lang w:val="uk-UA"/>
        </w:rPr>
      </w:pPr>
      <w:r w:rsidRPr="007659FC">
        <w:rPr>
          <w:b/>
          <w:bCs/>
          <w:sz w:val="28"/>
          <w:szCs w:val="28"/>
          <w:lang w:val="uk-UA"/>
        </w:rPr>
        <w:t>громади, на 2023 р</w:t>
      </w:r>
      <w:r>
        <w:rPr>
          <w:b/>
          <w:bCs/>
          <w:sz w:val="28"/>
          <w:szCs w:val="28"/>
          <w:lang w:val="uk-UA"/>
        </w:rPr>
        <w:t>ік</w:t>
      </w:r>
    </w:p>
    <w:p w:rsidR="009E4F29" w:rsidRPr="007659FC" w:rsidRDefault="009E4F29" w:rsidP="009E4F29">
      <w:pPr>
        <w:pStyle w:val="a9"/>
        <w:jc w:val="center"/>
        <w:rPr>
          <w:rStyle w:val="ab"/>
          <w:sz w:val="28"/>
          <w:szCs w:val="28"/>
          <w:lang w:val="uk-UA"/>
        </w:rPr>
      </w:pPr>
    </w:p>
    <w:p w:rsidR="009E4F29" w:rsidRPr="007659FC" w:rsidRDefault="009E4F29" w:rsidP="009E4F29">
      <w:pPr>
        <w:pStyle w:val="a9"/>
        <w:jc w:val="center"/>
        <w:rPr>
          <w:rStyle w:val="ab"/>
          <w:sz w:val="28"/>
          <w:szCs w:val="28"/>
          <w:lang w:val="uk-UA"/>
        </w:rPr>
      </w:pPr>
    </w:p>
    <w:p w:rsidR="009E4F29" w:rsidRPr="007659FC" w:rsidRDefault="009E4F29" w:rsidP="009E4F29">
      <w:pPr>
        <w:pStyle w:val="a9"/>
        <w:jc w:val="center"/>
        <w:rPr>
          <w:rStyle w:val="ab"/>
          <w:sz w:val="28"/>
          <w:szCs w:val="28"/>
          <w:lang w:val="uk-UA"/>
        </w:rPr>
      </w:pPr>
    </w:p>
    <w:p w:rsidR="009E4F29" w:rsidRPr="007659FC" w:rsidRDefault="009E4F29" w:rsidP="009E4F29">
      <w:pPr>
        <w:pStyle w:val="a9"/>
        <w:jc w:val="center"/>
        <w:rPr>
          <w:rStyle w:val="ab"/>
          <w:sz w:val="28"/>
          <w:szCs w:val="28"/>
          <w:lang w:val="uk-UA"/>
        </w:rPr>
      </w:pPr>
    </w:p>
    <w:p w:rsidR="009E4F29" w:rsidRPr="007659FC" w:rsidRDefault="009E4F29" w:rsidP="009E4F29">
      <w:pPr>
        <w:pStyle w:val="a9"/>
        <w:jc w:val="center"/>
        <w:rPr>
          <w:rStyle w:val="ab"/>
          <w:sz w:val="28"/>
          <w:szCs w:val="28"/>
          <w:lang w:val="uk-UA"/>
        </w:rPr>
      </w:pPr>
    </w:p>
    <w:p w:rsidR="009E4F29" w:rsidRPr="007659FC" w:rsidRDefault="009E4F29" w:rsidP="009E4F29">
      <w:pPr>
        <w:pStyle w:val="a9"/>
        <w:jc w:val="center"/>
        <w:rPr>
          <w:rStyle w:val="ab"/>
          <w:sz w:val="28"/>
          <w:szCs w:val="28"/>
          <w:lang w:val="uk-UA"/>
        </w:rPr>
      </w:pPr>
    </w:p>
    <w:p w:rsidR="009E4F29" w:rsidRPr="007659FC" w:rsidRDefault="009E4F29" w:rsidP="009E4F29">
      <w:pPr>
        <w:pStyle w:val="a9"/>
        <w:jc w:val="center"/>
        <w:rPr>
          <w:rStyle w:val="ab"/>
          <w:sz w:val="28"/>
          <w:szCs w:val="28"/>
          <w:lang w:val="uk-UA"/>
        </w:rPr>
      </w:pPr>
    </w:p>
    <w:p w:rsidR="009E4F29" w:rsidRPr="007659FC" w:rsidRDefault="009E4F29" w:rsidP="009E4F29">
      <w:pPr>
        <w:pStyle w:val="a9"/>
        <w:jc w:val="center"/>
        <w:rPr>
          <w:rStyle w:val="ab"/>
          <w:sz w:val="28"/>
          <w:szCs w:val="28"/>
          <w:lang w:val="uk-UA"/>
        </w:rPr>
      </w:pPr>
    </w:p>
    <w:p w:rsidR="009E4F29" w:rsidRPr="007659FC" w:rsidRDefault="009E4F29" w:rsidP="009E4F29">
      <w:pPr>
        <w:pStyle w:val="a9"/>
        <w:spacing w:before="0" w:after="0"/>
        <w:jc w:val="center"/>
        <w:rPr>
          <w:rStyle w:val="ab"/>
          <w:sz w:val="28"/>
          <w:szCs w:val="28"/>
          <w:lang w:val="uk-UA"/>
        </w:rPr>
      </w:pPr>
    </w:p>
    <w:p w:rsidR="009E4F29" w:rsidRPr="007659FC" w:rsidRDefault="009E4F29" w:rsidP="009E4F29">
      <w:pPr>
        <w:pStyle w:val="a9"/>
        <w:spacing w:before="0" w:after="0"/>
        <w:jc w:val="center"/>
        <w:rPr>
          <w:rStyle w:val="ab"/>
          <w:sz w:val="28"/>
          <w:szCs w:val="28"/>
          <w:lang w:val="uk-UA"/>
        </w:rPr>
      </w:pPr>
    </w:p>
    <w:p w:rsidR="009E4F29" w:rsidRPr="007659FC" w:rsidRDefault="009E4F29" w:rsidP="009E4F29">
      <w:pPr>
        <w:pStyle w:val="a9"/>
        <w:spacing w:before="0" w:after="0"/>
        <w:jc w:val="center"/>
        <w:rPr>
          <w:rStyle w:val="ab"/>
          <w:b w:val="0"/>
          <w:sz w:val="28"/>
          <w:szCs w:val="28"/>
          <w:lang w:val="uk-UA"/>
        </w:rPr>
      </w:pPr>
      <w:proofErr w:type="spellStart"/>
      <w:r w:rsidRPr="007659FC">
        <w:rPr>
          <w:rStyle w:val="ab"/>
          <w:sz w:val="28"/>
          <w:szCs w:val="28"/>
          <w:lang w:val="uk-UA"/>
        </w:rPr>
        <w:t>смт</w:t>
      </w:r>
      <w:proofErr w:type="spellEnd"/>
      <w:r w:rsidRPr="007659FC">
        <w:rPr>
          <w:rStyle w:val="ab"/>
          <w:sz w:val="28"/>
          <w:szCs w:val="28"/>
          <w:lang w:val="uk-UA"/>
        </w:rPr>
        <w:t xml:space="preserve"> </w:t>
      </w:r>
      <w:proofErr w:type="spellStart"/>
      <w:r>
        <w:rPr>
          <w:rStyle w:val="ab"/>
          <w:sz w:val="28"/>
          <w:szCs w:val="28"/>
          <w:lang w:val="uk-UA"/>
        </w:rPr>
        <w:t>Березна</w:t>
      </w:r>
      <w:proofErr w:type="spellEnd"/>
    </w:p>
    <w:p w:rsidR="009E4F29" w:rsidRPr="007659FC" w:rsidRDefault="009E4F29" w:rsidP="009E4F29">
      <w:pPr>
        <w:pStyle w:val="a9"/>
        <w:spacing w:before="0"/>
        <w:jc w:val="center"/>
        <w:rPr>
          <w:rStyle w:val="ab"/>
          <w:b w:val="0"/>
          <w:sz w:val="28"/>
          <w:szCs w:val="28"/>
          <w:lang w:val="uk-UA"/>
        </w:rPr>
      </w:pPr>
      <w:r w:rsidRPr="007659FC">
        <w:rPr>
          <w:rStyle w:val="ab"/>
          <w:sz w:val="28"/>
          <w:szCs w:val="28"/>
          <w:lang w:val="uk-UA"/>
        </w:rPr>
        <w:t>2023 рік</w:t>
      </w:r>
      <w:r w:rsidRPr="007659FC">
        <w:rPr>
          <w:rStyle w:val="ab"/>
          <w:sz w:val="28"/>
          <w:szCs w:val="28"/>
          <w:lang w:val="uk-UA"/>
        </w:rPr>
        <w:br w:type="page"/>
      </w:r>
    </w:p>
    <w:p w:rsidR="009E4F29" w:rsidRPr="007659FC" w:rsidRDefault="009E4F29" w:rsidP="009E4F29">
      <w:pPr>
        <w:shd w:val="clear" w:color="auto" w:fill="FFFFFF"/>
        <w:jc w:val="center"/>
        <w:textAlignment w:val="baseline"/>
        <w:rPr>
          <w:sz w:val="28"/>
          <w:szCs w:val="28"/>
          <w:lang w:val="uk-UA" w:eastAsia="uk-UA"/>
        </w:rPr>
      </w:pPr>
      <w:r w:rsidRPr="007659FC">
        <w:rPr>
          <w:b/>
          <w:bCs/>
          <w:sz w:val="28"/>
          <w:szCs w:val="28"/>
          <w:bdr w:val="none" w:sz="0" w:space="0" w:color="auto" w:frame="1"/>
          <w:lang w:val="uk-UA" w:eastAsia="uk-UA"/>
        </w:rPr>
        <w:lastRenderedPageBreak/>
        <w:t>І. Паспорт Програми</w:t>
      </w:r>
    </w:p>
    <w:p w:rsidR="009E4F29" w:rsidRPr="007659FC" w:rsidRDefault="009E4F29" w:rsidP="009E4F29">
      <w:pPr>
        <w:shd w:val="clear" w:color="auto" w:fill="FFFFFF"/>
        <w:jc w:val="center"/>
        <w:textAlignment w:val="baseline"/>
        <w:rPr>
          <w:b/>
          <w:bCs/>
          <w:sz w:val="28"/>
          <w:szCs w:val="28"/>
          <w:bdr w:val="none" w:sz="0" w:space="0" w:color="auto" w:frame="1"/>
          <w:lang w:val="uk-UA" w:eastAsia="uk-UA"/>
        </w:rPr>
      </w:pPr>
    </w:p>
    <w:tbl>
      <w:tblPr>
        <w:tblStyle w:val="a8"/>
        <w:tblW w:w="0" w:type="auto"/>
        <w:tblLook w:val="04A0" w:firstRow="1" w:lastRow="0" w:firstColumn="1" w:lastColumn="0" w:noHBand="0" w:noVBand="1"/>
      </w:tblPr>
      <w:tblGrid>
        <w:gridCol w:w="817"/>
        <w:gridCol w:w="3260"/>
        <w:gridCol w:w="5777"/>
      </w:tblGrid>
      <w:tr w:rsidR="009E4F29" w:rsidRPr="007659FC" w:rsidTr="00DF323D">
        <w:tc>
          <w:tcPr>
            <w:tcW w:w="817" w:type="dxa"/>
          </w:tcPr>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1</w:t>
            </w:r>
          </w:p>
        </w:tc>
        <w:tc>
          <w:tcPr>
            <w:tcW w:w="3260" w:type="dxa"/>
          </w:tcPr>
          <w:p w:rsidR="009E4F29" w:rsidRPr="007659FC" w:rsidRDefault="009E4F29" w:rsidP="00DF323D">
            <w:pPr>
              <w:textAlignment w:val="baseline"/>
              <w:rPr>
                <w:sz w:val="28"/>
                <w:szCs w:val="28"/>
                <w:lang w:val="uk-UA" w:eastAsia="uk-UA"/>
              </w:rPr>
            </w:pPr>
            <w:r w:rsidRPr="007659FC">
              <w:rPr>
                <w:sz w:val="28"/>
                <w:szCs w:val="28"/>
                <w:lang w:val="uk-UA" w:eastAsia="uk-UA"/>
              </w:rPr>
              <w:t>Ініціатор розроблення Програми</w:t>
            </w:r>
          </w:p>
        </w:tc>
        <w:tc>
          <w:tcPr>
            <w:tcW w:w="5777" w:type="dxa"/>
          </w:tcPr>
          <w:p w:rsidR="009E4F29" w:rsidRPr="007659FC" w:rsidRDefault="009E4F29" w:rsidP="00DF323D">
            <w:pPr>
              <w:spacing w:after="150"/>
              <w:textAlignment w:val="baseline"/>
              <w:rPr>
                <w:sz w:val="28"/>
                <w:szCs w:val="28"/>
                <w:lang w:val="uk-UA" w:eastAsia="uk-UA"/>
              </w:rPr>
            </w:pPr>
            <w:r w:rsidRPr="007659FC">
              <w:rPr>
                <w:sz w:val="28"/>
                <w:szCs w:val="28"/>
                <w:lang w:val="uk-UA" w:eastAsia="uk-UA"/>
              </w:rPr>
              <w:t xml:space="preserve">Виконавчий комітет </w:t>
            </w:r>
            <w:proofErr w:type="spellStart"/>
            <w:r>
              <w:rPr>
                <w:sz w:val="28"/>
                <w:szCs w:val="28"/>
                <w:lang w:val="uk-UA" w:eastAsia="uk-UA"/>
              </w:rPr>
              <w:t>Березнянської</w:t>
            </w:r>
            <w:proofErr w:type="spellEnd"/>
            <w:r w:rsidRPr="007659FC">
              <w:rPr>
                <w:sz w:val="28"/>
                <w:szCs w:val="28"/>
                <w:lang w:val="uk-UA" w:eastAsia="uk-UA"/>
              </w:rPr>
              <w:t xml:space="preserve"> селищної ради</w:t>
            </w:r>
          </w:p>
        </w:tc>
      </w:tr>
      <w:tr w:rsidR="009E4F29" w:rsidRPr="007659FC" w:rsidTr="00DF323D">
        <w:tc>
          <w:tcPr>
            <w:tcW w:w="817" w:type="dxa"/>
          </w:tcPr>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2</w:t>
            </w:r>
          </w:p>
        </w:tc>
        <w:tc>
          <w:tcPr>
            <w:tcW w:w="3260" w:type="dxa"/>
          </w:tcPr>
          <w:p w:rsidR="009E4F29" w:rsidRPr="007659FC" w:rsidRDefault="009E4F29" w:rsidP="00DF323D">
            <w:pPr>
              <w:textAlignment w:val="baseline"/>
              <w:rPr>
                <w:bCs/>
                <w:sz w:val="28"/>
                <w:szCs w:val="28"/>
                <w:bdr w:val="none" w:sz="0" w:space="0" w:color="auto" w:frame="1"/>
                <w:lang w:val="uk-UA" w:eastAsia="uk-UA"/>
              </w:rPr>
            </w:pPr>
            <w:r w:rsidRPr="007659FC">
              <w:rPr>
                <w:sz w:val="28"/>
                <w:szCs w:val="28"/>
                <w:lang w:val="uk-UA" w:eastAsia="uk-UA"/>
              </w:rPr>
              <w:t>Назви розпорядчих документів органів виконавчої влади, на основі яких розроблена Програма</w:t>
            </w:r>
          </w:p>
        </w:tc>
        <w:tc>
          <w:tcPr>
            <w:tcW w:w="5777" w:type="dxa"/>
          </w:tcPr>
          <w:p w:rsidR="009E4F29" w:rsidRPr="007659FC" w:rsidRDefault="009E4F29" w:rsidP="00DF323D">
            <w:pPr>
              <w:rPr>
                <w:sz w:val="28"/>
                <w:szCs w:val="28"/>
                <w:lang w:val="uk-UA" w:eastAsia="uk-UA"/>
              </w:rPr>
            </w:pPr>
            <w:r w:rsidRPr="007659FC">
              <w:rPr>
                <w:sz w:val="28"/>
                <w:szCs w:val="28"/>
                <w:lang w:val="uk-UA" w:eastAsia="uk-UA"/>
              </w:rPr>
              <w:t xml:space="preserve">Конституція України, </w:t>
            </w:r>
            <w:r w:rsidRPr="007659FC">
              <w:rPr>
                <w:sz w:val="28"/>
                <w:szCs w:val="28"/>
                <w:lang w:val="uk-UA"/>
              </w:rPr>
              <w:t>Бюджетний кодекс України</w:t>
            </w:r>
            <w:r w:rsidRPr="007659FC">
              <w:rPr>
                <w:sz w:val="28"/>
                <w:szCs w:val="28"/>
                <w:lang w:val="uk-UA" w:eastAsia="uk-UA"/>
              </w:rPr>
              <w:t xml:space="preserve">, Закон України «Про місцеве самоврядування в Україні», </w:t>
            </w:r>
            <w:r w:rsidRPr="007659FC">
              <w:rPr>
                <w:sz w:val="28"/>
                <w:szCs w:val="28"/>
                <w:lang w:val="uk-UA"/>
              </w:rPr>
              <w:t>Указ Президента України від 18 травня 2019 року № 286/2019 «Про затвердження Стратегії національно-патріотичного виховання»</w:t>
            </w:r>
          </w:p>
        </w:tc>
      </w:tr>
      <w:tr w:rsidR="009E4F29" w:rsidRPr="007659FC" w:rsidTr="00DF323D">
        <w:tc>
          <w:tcPr>
            <w:tcW w:w="817" w:type="dxa"/>
          </w:tcPr>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3</w:t>
            </w:r>
          </w:p>
        </w:tc>
        <w:tc>
          <w:tcPr>
            <w:tcW w:w="3260" w:type="dxa"/>
          </w:tcPr>
          <w:p w:rsidR="009E4F29" w:rsidRPr="007659FC" w:rsidRDefault="009E4F29" w:rsidP="00DF323D">
            <w:pPr>
              <w:textAlignment w:val="baseline"/>
              <w:rPr>
                <w:bCs/>
                <w:sz w:val="28"/>
                <w:szCs w:val="28"/>
                <w:bdr w:val="none" w:sz="0" w:space="0" w:color="auto" w:frame="1"/>
                <w:lang w:val="uk-UA" w:eastAsia="uk-UA"/>
              </w:rPr>
            </w:pPr>
            <w:r w:rsidRPr="007659FC">
              <w:rPr>
                <w:sz w:val="28"/>
                <w:szCs w:val="28"/>
                <w:lang w:val="uk-UA" w:eastAsia="uk-UA"/>
              </w:rPr>
              <w:t>Розробник Програми</w:t>
            </w:r>
          </w:p>
        </w:tc>
        <w:tc>
          <w:tcPr>
            <w:tcW w:w="5777" w:type="dxa"/>
          </w:tcPr>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 xml:space="preserve">Виконавчий комітет </w:t>
            </w:r>
            <w:proofErr w:type="spellStart"/>
            <w:r>
              <w:rPr>
                <w:bCs/>
                <w:sz w:val="28"/>
                <w:szCs w:val="28"/>
                <w:bdr w:val="none" w:sz="0" w:space="0" w:color="auto" w:frame="1"/>
                <w:lang w:val="uk-UA" w:eastAsia="uk-UA"/>
              </w:rPr>
              <w:t>Березнянської</w:t>
            </w:r>
            <w:proofErr w:type="spellEnd"/>
            <w:r w:rsidRPr="007659FC">
              <w:rPr>
                <w:bCs/>
                <w:sz w:val="28"/>
                <w:szCs w:val="28"/>
                <w:bdr w:val="none" w:sz="0" w:space="0" w:color="auto" w:frame="1"/>
                <w:lang w:val="uk-UA" w:eastAsia="uk-UA"/>
              </w:rPr>
              <w:t xml:space="preserve"> селищної ради</w:t>
            </w:r>
          </w:p>
        </w:tc>
      </w:tr>
      <w:tr w:rsidR="009E4F29" w:rsidRPr="007659FC" w:rsidTr="00DF323D">
        <w:tc>
          <w:tcPr>
            <w:tcW w:w="817" w:type="dxa"/>
          </w:tcPr>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4</w:t>
            </w:r>
          </w:p>
        </w:tc>
        <w:tc>
          <w:tcPr>
            <w:tcW w:w="3260" w:type="dxa"/>
          </w:tcPr>
          <w:p w:rsidR="009E4F29" w:rsidRPr="007659FC" w:rsidRDefault="009E4F29" w:rsidP="00DF323D">
            <w:pPr>
              <w:textAlignment w:val="baseline"/>
              <w:rPr>
                <w:sz w:val="28"/>
                <w:szCs w:val="28"/>
                <w:lang w:val="uk-UA" w:eastAsia="uk-UA"/>
              </w:rPr>
            </w:pPr>
            <w:proofErr w:type="spellStart"/>
            <w:r w:rsidRPr="007659FC">
              <w:rPr>
                <w:sz w:val="28"/>
                <w:szCs w:val="28"/>
                <w:lang w:val="uk-UA" w:eastAsia="uk-UA"/>
              </w:rPr>
              <w:t>Співрозробник</w:t>
            </w:r>
            <w:proofErr w:type="spellEnd"/>
            <w:r w:rsidRPr="007659FC">
              <w:rPr>
                <w:sz w:val="28"/>
                <w:szCs w:val="28"/>
                <w:lang w:val="uk-UA" w:eastAsia="uk-UA"/>
              </w:rPr>
              <w:t xml:space="preserve"> Програми</w:t>
            </w:r>
          </w:p>
        </w:tc>
        <w:tc>
          <w:tcPr>
            <w:tcW w:w="5777" w:type="dxa"/>
          </w:tcPr>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 xml:space="preserve">Загальний відділ </w:t>
            </w:r>
            <w:proofErr w:type="spellStart"/>
            <w:r>
              <w:rPr>
                <w:bCs/>
                <w:sz w:val="28"/>
                <w:szCs w:val="28"/>
                <w:bdr w:val="none" w:sz="0" w:space="0" w:color="auto" w:frame="1"/>
                <w:lang w:val="uk-UA" w:eastAsia="uk-UA"/>
              </w:rPr>
              <w:t>Березнянської</w:t>
            </w:r>
            <w:proofErr w:type="spellEnd"/>
            <w:r w:rsidRPr="007659FC">
              <w:rPr>
                <w:bCs/>
                <w:sz w:val="28"/>
                <w:szCs w:val="28"/>
                <w:bdr w:val="none" w:sz="0" w:space="0" w:color="auto" w:frame="1"/>
                <w:lang w:val="uk-UA" w:eastAsia="uk-UA"/>
              </w:rPr>
              <w:t xml:space="preserve"> селищної ради</w:t>
            </w:r>
          </w:p>
        </w:tc>
      </w:tr>
      <w:tr w:rsidR="009E4F29" w:rsidRPr="007659FC" w:rsidTr="00DF323D">
        <w:tc>
          <w:tcPr>
            <w:tcW w:w="817" w:type="dxa"/>
          </w:tcPr>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5</w:t>
            </w:r>
          </w:p>
        </w:tc>
        <w:tc>
          <w:tcPr>
            <w:tcW w:w="3260" w:type="dxa"/>
          </w:tcPr>
          <w:p w:rsidR="009E4F29" w:rsidRPr="007659FC" w:rsidRDefault="009E4F29" w:rsidP="00DF323D">
            <w:pPr>
              <w:textAlignment w:val="baseline"/>
              <w:rPr>
                <w:bCs/>
                <w:sz w:val="28"/>
                <w:szCs w:val="28"/>
                <w:bdr w:val="none" w:sz="0" w:space="0" w:color="auto" w:frame="1"/>
                <w:lang w:val="uk-UA" w:eastAsia="uk-UA"/>
              </w:rPr>
            </w:pPr>
            <w:r w:rsidRPr="007659FC">
              <w:rPr>
                <w:sz w:val="28"/>
                <w:szCs w:val="28"/>
                <w:lang w:val="uk-UA" w:eastAsia="uk-UA"/>
              </w:rPr>
              <w:t>Виконавець Програми</w:t>
            </w:r>
          </w:p>
        </w:tc>
        <w:tc>
          <w:tcPr>
            <w:tcW w:w="5777" w:type="dxa"/>
          </w:tcPr>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 xml:space="preserve">Виконавчий комітет </w:t>
            </w:r>
            <w:proofErr w:type="spellStart"/>
            <w:r>
              <w:rPr>
                <w:bCs/>
                <w:sz w:val="28"/>
                <w:szCs w:val="28"/>
                <w:bdr w:val="none" w:sz="0" w:space="0" w:color="auto" w:frame="1"/>
                <w:lang w:val="uk-UA" w:eastAsia="uk-UA"/>
              </w:rPr>
              <w:t>Березнянської</w:t>
            </w:r>
            <w:proofErr w:type="spellEnd"/>
            <w:r w:rsidRPr="007659FC">
              <w:rPr>
                <w:bCs/>
                <w:sz w:val="28"/>
                <w:szCs w:val="28"/>
                <w:bdr w:val="none" w:sz="0" w:space="0" w:color="auto" w:frame="1"/>
                <w:lang w:val="uk-UA" w:eastAsia="uk-UA"/>
              </w:rPr>
              <w:t xml:space="preserve"> селищної ради</w:t>
            </w:r>
          </w:p>
        </w:tc>
      </w:tr>
      <w:tr w:rsidR="009E4F29" w:rsidRPr="007659FC" w:rsidTr="00DF323D">
        <w:tc>
          <w:tcPr>
            <w:tcW w:w="817" w:type="dxa"/>
          </w:tcPr>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6</w:t>
            </w:r>
          </w:p>
        </w:tc>
        <w:tc>
          <w:tcPr>
            <w:tcW w:w="3260" w:type="dxa"/>
          </w:tcPr>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Учасники Програми</w:t>
            </w:r>
          </w:p>
        </w:tc>
        <w:tc>
          <w:tcPr>
            <w:tcW w:w="5777" w:type="dxa"/>
          </w:tcPr>
          <w:p w:rsidR="009E4F29" w:rsidRPr="007659FC" w:rsidRDefault="009E4F29" w:rsidP="00DF323D">
            <w:pPr>
              <w:textAlignment w:val="baseline"/>
              <w:rPr>
                <w:bCs/>
                <w:sz w:val="28"/>
                <w:szCs w:val="28"/>
                <w:bdr w:val="none" w:sz="0" w:space="0" w:color="auto" w:frame="1"/>
                <w:lang w:val="uk-UA" w:eastAsia="uk-UA"/>
              </w:rPr>
            </w:pPr>
            <w:proofErr w:type="spellStart"/>
            <w:r>
              <w:rPr>
                <w:bCs/>
                <w:sz w:val="28"/>
                <w:szCs w:val="28"/>
                <w:bdr w:val="none" w:sz="0" w:space="0" w:color="auto" w:frame="1"/>
                <w:lang w:val="uk-UA" w:eastAsia="uk-UA"/>
              </w:rPr>
              <w:t>Березнянська</w:t>
            </w:r>
            <w:proofErr w:type="spellEnd"/>
            <w:r w:rsidRPr="007659FC">
              <w:rPr>
                <w:bCs/>
                <w:sz w:val="28"/>
                <w:szCs w:val="28"/>
                <w:bdr w:val="none" w:sz="0" w:space="0" w:color="auto" w:frame="1"/>
                <w:lang w:val="uk-UA" w:eastAsia="uk-UA"/>
              </w:rPr>
              <w:t xml:space="preserve"> селищна рада;</w:t>
            </w:r>
          </w:p>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 xml:space="preserve">відділ освіти, культури, молоді та спорту </w:t>
            </w:r>
            <w:proofErr w:type="spellStart"/>
            <w:r>
              <w:rPr>
                <w:bCs/>
                <w:sz w:val="28"/>
                <w:szCs w:val="28"/>
                <w:bdr w:val="none" w:sz="0" w:space="0" w:color="auto" w:frame="1"/>
                <w:lang w:val="uk-UA" w:eastAsia="uk-UA"/>
              </w:rPr>
              <w:t>Березнянської</w:t>
            </w:r>
            <w:proofErr w:type="spellEnd"/>
            <w:r w:rsidRPr="007659FC">
              <w:rPr>
                <w:bCs/>
                <w:sz w:val="28"/>
                <w:szCs w:val="28"/>
                <w:bdr w:val="none" w:sz="0" w:space="0" w:color="auto" w:frame="1"/>
                <w:lang w:val="uk-UA" w:eastAsia="uk-UA"/>
              </w:rPr>
              <w:t xml:space="preserve"> селищної ради;</w:t>
            </w:r>
          </w:p>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 xml:space="preserve">фінансовий відділ </w:t>
            </w:r>
            <w:proofErr w:type="spellStart"/>
            <w:r>
              <w:rPr>
                <w:bCs/>
                <w:sz w:val="28"/>
                <w:szCs w:val="28"/>
                <w:bdr w:val="none" w:sz="0" w:space="0" w:color="auto" w:frame="1"/>
                <w:lang w:val="uk-UA" w:eastAsia="uk-UA"/>
              </w:rPr>
              <w:t>Березнянської</w:t>
            </w:r>
            <w:proofErr w:type="spellEnd"/>
            <w:r w:rsidRPr="007659FC">
              <w:rPr>
                <w:bCs/>
                <w:sz w:val="28"/>
                <w:szCs w:val="28"/>
                <w:bdr w:val="none" w:sz="0" w:space="0" w:color="auto" w:frame="1"/>
                <w:lang w:val="uk-UA" w:eastAsia="uk-UA"/>
              </w:rPr>
              <w:t xml:space="preserve"> селищної ради</w:t>
            </w:r>
          </w:p>
        </w:tc>
      </w:tr>
      <w:tr w:rsidR="009E4F29" w:rsidRPr="007659FC" w:rsidTr="00DF323D">
        <w:tc>
          <w:tcPr>
            <w:tcW w:w="817" w:type="dxa"/>
          </w:tcPr>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7</w:t>
            </w:r>
          </w:p>
        </w:tc>
        <w:tc>
          <w:tcPr>
            <w:tcW w:w="3260" w:type="dxa"/>
          </w:tcPr>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Термін реалізації Програми</w:t>
            </w:r>
          </w:p>
        </w:tc>
        <w:tc>
          <w:tcPr>
            <w:tcW w:w="5777" w:type="dxa"/>
          </w:tcPr>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2023 р</w:t>
            </w:r>
            <w:r>
              <w:rPr>
                <w:bCs/>
                <w:sz w:val="28"/>
                <w:szCs w:val="28"/>
                <w:bdr w:val="none" w:sz="0" w:space="0" w:color="auto" w:frame="1"/>
                <w:lang w:val="uk-UA" w:eastAsia="uk-UA"/>
              </w:rPr>
              <w:t>ік</w:t>
            </w:r>
          </w:p>
        </w:tc>
      </w:tr>
      <w:tr w:rsidR="009E4F29" w:rsidRPr="007659FC" w:rsidTr="00DF323D">
        <w:tc>
          <w:tcPr>
            <w:tcW w:w="817" w:type="dxa"/>
          </w:tcPr>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8</w:t>
            </w:r>
          </w:p>
        </w:tc>
        <w:tc>
          <w:tcPr>
            <w:tcW w:w="3260" w:type="dxa"/>
          </w:tcPr>
          <w:p w:rsidR="009E4F29" w:rsidRPr="007659FC" w:rsidRDefault="009E4F29" w:rsidP="00DF323D">
            <w:pPr>
              <w:textAlignment w:val="baseline"/>
              <w:rPr>
                <w:bCs/>
                <w:sz w:val="28"/>
                <w:szCs w:val="28"/>
                <w:bdr w:val="none" w:sz="0" w:space="0" w:color="auto" w:frame="1"/>
                <w:lang w:val="uk-UA" w:eastAsia="uk-UA"/>
              </w:rPr>
            </w:pPr>
            <w:r w:rsidRPr="007659FC">
              <w:rPr>
                <w:sz w:val="28"/>
                <w:szCs w:val="28"/>
                <w:lang w:val="uk-UA" w:eastAsia="uk-UA"/>
              </w:rPr>
              <w:t>Перелік бюджетів, які беруть участь у виконанні Програми</w:t>
            </w:r>
          </w:p>
        </w:tc>
        <w:tc>
          <w:tcPr>
            <w:tcW w:w="5777" w:type="dxa"/>
          </w:tcPr>
          <w:p w:rsidR="009E4F29" w:rsidRPr="007659FC" w:rsidRDefault="009E4F29" w:rsidP="00DF323D">
            <w:pPr>
              <w:textAlignment w:val="baseline"/>
              <w:rPr>
                <w:bCs/>
                <w:sz w:val="28"/>
                <w:szCs w:val="28"/>
                <w:bdr w:val="none" w:sz="0" w:space="0" w:color="auto" w:frame="1"/>
                <w:lang w:val="uk-UA" w:eastAsia="uk-UA"/>
              </w:rPr>
            </w:pPr>
            <w:r w:rsidRPr="007659FC">
              <w:rPr>
                <w:sz w:val="28"/>
                <w:szCs w:val="28"/>
                <w:lang w:val="uk-UA" w:eastAsia="uk-UA"/>
              </w:rPr>
              <w:t>Місцевий бюджет</w:t>
            </w:r>
          </w:p>
        </w:tc>
      </w:tr>
      <w:tr w:rsidR="009E4F29" w:rsidRPr="007659FC" w:rsidTr="00DF323D">
        <w:tc>
          <w:tcPr>
            <w:tcW w:w="817" w:type="dxa"/>
          </w:tcPr>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9</w:t>
            </w:r>
          </w:p>
        </w:tc>
        <w:tc>
          <w:tcPr>
            <w:tcW w:w="3260" w:type="dxa"/>
          </w:tcPr>
          <w:p w:rsidR="009E4F29" w:rsidRPr="007659FC" w:rsidRDefault="009E4F29" w:rsidP="00DF323D">
            <w:pPr>
              <w:textAlignment w:val="baseline"/>
              <w:rPr>
                <w:sz w:val="28"/>
                <w:szCs w:val="28"/>
                <w:lang w:val="uk-UA" w:eastAsia="uk-UA"/>
              </w:rPr>
            </w:pPr>
            <w:r w:rsidRPr="007659FC">
              <w:rPr>
                <w:sz w:val="28"/>
                <w:szCs w:val="28"/>
                <w:lang w:val="uk-UA" w:eastAsia="uk-UA"/>
              </w:rPr>
              <w:t xml:space="preserve">Загальний обсяг фінансових ресурсів, необхідний для реалізації Програми, усього, </w:t>
            </w:r>
          </w:p>
          <w:p w:rsidR="009E4F29" w:rsidRPr="007659FC" w:rsidRDefault="009E4F29" w:rsidP="00DF323D">
            <w:pPr>
              <w:spacing w:after="150"/>
              <w:textAlignment w:val="baseline"/>
              <w:rPr>
                <w:sz w:val="28"/>
                <w:szCs w:val="28"/>
                <w:lang w:val="uk-UA" w:eastAsia="uk-UA"/>
              </w:rPr>
            </w:pPr>
            <w:r w:rsidRPr="007659FC">
              <w:rPr>
                <w:sz w:val="28"/>
                <w:szCs w:val="28"/>
                <w:lang w:val="uk-UA" w:eastAsia="uk-UA"/>
              </w:rPr>
              <w:t>у тому числі:</w:t>
            </w:r>
          </w:p>
          <w:p w:rsidR="009E4F29" w:rsidRPr="007659FC" w:rsidRDefault="009E4F29" w:rsidP="00DF323D">
            <w:pP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коштів місцевого бюджету</w:t>
            </w:r>
          </w:p>
        </w:tc>
        <w:tc>
          <w:tcPr>
            <w:tcW w:w="5777" w:type="dxa"/>
          </w:tcPr>
          <w:p w:rsidR="009E4F29" w:rsidRPr="007659FC" w:rsidRDefault="009E4F29" w:rsidP="00DF323D">
            <w:pPr>
              <w:textAlignment w:val="baseline"/>
              <w:rPr>
                <w:bCs/>
                <w:sz w:val="28"/>
                <w:szCs w:val="28"/>
                <w:bdr w:val="none" w:sz="0" w:space="0" w:color="auto" w:frame="1"/>
                <w:lang w:val="uk-UA" w:eastAsia="uk-UA"/>
              </w:rPr>
            </w:pPr>
          </w:p>
          <w:p w:rsidR="009E4F29" w:rsidRPr="007659FC" w:rsidRDefault="009E4F29" w:rsidP="00DF323D">
            <w:pPr>
              <w:textAlignment w:val="baseline"/>
              <w:rPr>
                <w:bCs/>
                <w:sz w:val="28"/>
                <w:szCs w:val="28"/>
                <w:bdr w:val="none" w:sz="0" w:space="0" w:color="auto" w:frame="1"/>
                <w:lang w:val="uk-UA" w:eastAsia="uk-UA"/>
              </w:rPr>
            </w:pPr>
          </w:p>
          <w:p w:rsidR="009E4F29" w:rsidRPr="007659FC" w:rsidRDefault="009E4F29" w:rsidP="00DF323D">
            <w:pPr>
              <w:textAlignment w:val="baseline"/>
              <w:rPr>
                <w:bCs/>
                <w:sz w:val="28"/>
                <w:szCs w:val="28"/>
                <w:bdr w:val="none" w:sz="0" w:space="0" w:color="auto" w:frame="1"/>
                <w:lang w:val="uk-UA" w:eastAsia="uk-UA"/>
              </w:rPr>
            </w:pPr>
          </w:p>
          <w:p w:rsidR="009E4F29" w:rsidRPr="007659FC" w:rsidRDefault="009E4F29" w:rsidP="00DF323D">
            <w:pPr>
              <w:textAlignment w:val="baseline"/>
              <w:rPr>
                <w:bCs/>
                <w:sz w:val="28"/>
                <w:szCs w:val="28"/>
                <w:bdr w:val="none" w:sz="0" w:space="0" w:color="auto" w:frame="1"/>
                <w:lang w:val="uk-UA" w:eastAsia="uk-UA"/>
              </w:rPr>
            </w:pPr>
          </w:p>
          <w:p w:rsidR="009E4F29" w:rsidRPr="007659FC" w:rsidRDefault="009E4F29" w:rsidP="00DF323D">
            <w:pPr>
              <w:textAlignment w:val="baseline"/>
              <w:rPr>
                <w:bCs/>
                <w:sz w:val="28"/>
                <w:szCs w:val="28"/>
                <w:bdr w:val="none" w:sz="0" w:space="0" w:color="auto" w:frame="1"/>
                <w:lang w:val="uk-UA" w:eastAsia="uk-UA"/>
              </w:rPr>
            </w:pPr>
            <w:r>
              <w:rPr>
                <w:bCs/>
                <w:sz w:val="28"/>
                <w:szCs w:val="28"/>
                <w:bdr w:val="none" w:sz="0" w:space="0" w:color="auto" w:frame="1"/>
                <w:lang w:val="uk-UA" w:eastAsia="uk-UA"/>
              </w:rPr>
              <w:t>16</w:t>
            </w:r>
            <w:r w:rsidRPr="007659FC">
              <w:rPr>
                <w:bCs/>
                <w:sz w:val="28"/>
                <w:szCs w:val="28"/>
                <w:bdr w:val="none" w:sz="0" w:space="0" w:color="auto" w:frame="1"/>
                <w:lang w:val="uk-UA" w:eastAsia="uk-UA"/>
              </w:rPr>
              <w:t xml:space="preserve">0 тис. </w:t>
            </w:r>
            <w:proofErr w:type="spellStart"/>
            <w:r w:rsidRPr="007659FC">
              <w:rPr>
                <w:bCs/>
                <w:sz w:val="28"/>
                <w:szCs w:val="28"/>
                <w:bdr w:val="none" w:sz="0" w:space="0" w:color="auto" w:frame="1"/>
                <w:lang w:val="uk-UA" w:eastAsia="uk-UA"/>
              </w:rPr>
              <w:t>грн</w:t>
            </w:r>
            <w:proofErr w:type="spellEnd"/>
          </w:p>
          <w:p w:rsidR="009E4F29" w:rsidRPr="007659FC" w:rsidRDefault="009E4F29" w:rsidP="00DF323D">
            <w:pPr>
              <w:textAlignment w:val="baseline"/>
              <w:rPr>
                <w:bCs/>
                <w:sz w:val="28"/>
                <w:szCs w:val="28"/>
                <w:bdr w:val="none" w:sz="0" w:space="0" w:color="auto" w:frame="1"/>
                <w:lang w:val="uk-UA" w:eastAsia="uk-UA"/>
              </w:rPr>
            </w:pPr>
          </w:p>
          <w:p w:rsidR="009E4F29" w:rsidRPr="007659FC" w:rsidRDefault="009E4F29" w:rsidP="00DF323D">
            <w:pPr>
              <w:textAlignment w:val="baseline"/>
              <w:rPr>
                <w:bCs/>
                <w:sz w:val="28"/>
                <w:szCs w:val="28"/>
                <w:bdr w:val="none" w:sz="0" w:space="0" w:color="auto" w:frame="1"/>
                <w:lang w:val="uk-UA" w:eastAsia="uk-UA"/>
              </w:rPr>
            </w:pPr>
          </w:p>
          <w:p w:rsidR="009E4F29" w:rsidRPr="007659FC" w:rsidRDefault="009E4F29" w:rsidP="00DF323D">
            <w:pPr>
              <w:textAlignment w:val="baseline"/>
              <w:rPr>
                <w:bCs/>
                <w:sz w:val="28"/>
                <w:szCs w:val="28"/>
                <w:bdr w:val="none" w:sz="0" w:space="0" w:color="auto" w:frame="1"/>
                <w:lang w:val="uk-UA" w:eastAsia="uk-UA"/>
              </w:rPr>
            </w:pPr>
            <w:r>
              <w:rPr>
                <w:bCs/>
                <w:sz w:val="28"/>
                <w:szCs w:val="28"/>
                <w:bdr w:val="none" w:sz="0" w:space="0" w:color="auto" w:frame="1"/>
                <w:lang w:val="uk-UA" w:eastAsia="uk-UA"/>
              </w:rPr>
              <w:t>16</w:t>
            </w:r>
            <w:r w:rsidRPr="007659FC">
              <w:rPr>
                <w:bCs/>
                <w:sz w:val="28"/>
                <w:szCs w:val="28"/>
                <w:bdr w:val="none" w:sz="0" w:space="0" w:color="auto" w:frame="1"/>
                <w:lang w:val="uk-UA" w:eastAsia="uk-UA"/>
              </w:rPr>
              <w:t xml:space="preserve">0 тис. </w:t>
            </w:r>
            <w:proofErr w:type="spellStart"/>
            <w:r w:rsidRPr="007659FC">
              <w:rPr>
                <w:bCs/>
                <w:sz w:val="28"/>
                <w:szCs w:val="28"/>
                <w:bdr w:val="none" w:sz="0" w:space="0" w:color="auto" w:frame="1"/>
                <w:lang w:val="uk-UA" w:eastAsia="uk-UA"/>
              </w:rPr>
              <w:t>грн</w:t>
            </w:r>
            <w:proofErr w:type="spellEnd"/>
          </w:p>
        </w:tc>
      </w:tr>
    </w:tbl>
    <w:p w:rsidR="009E4F29" w:rsidRPr="007659FC" w:rsidRDefault="009E4F29" w:rsidP="009E4F29">
      <w:pPr>
        <w:jc w:val="center"/>
        <w:rPr>
          <w:b/>
          <w:bCs/>
          <w:sz w:val="28"/>
          <w:szCs w:val="28"/>
          <w:lang w:val="uk-UA"/>
        </w:rPr>
      </w:pPr>
    </w:p>
    <w:p w:rsidR="009E4F29" w:rsidRPr="007659FC" w:rsidRDefault="009E4F29" w:rsidP="009E4F29">
      <w:pPr>
        <w:jc w:val="center"/>
        <w:rPr>
          <w:b/>
          <w:bCs/>
          <w:sz w:val="28"/>
          <w:szCs w:val="28"/>
          <w:lang w:val="uk-UA"/>
        </w:rPr>
      </w:pPr>
      <w:r w:rsidRPr="007659FC">
        <w:rPr>
          <w:b/>
          <w:bCs/>
          <w:sz w:val="28"/>
          <w:szCs w:val="28"/>
          <w:lang w:val="uk-UA"/>
        </w:rPr>
        <w:t>I</w:t>
      </w:r>
      <w:r>
        <w:rPr>
          <w:b/>
          <w:bCs/>
          <w:sz w:val="28"/>
          <w:szCs w:val="28"/>
          <w:lang w:val="uk-UA"/>
        </w:rPr>
        <w:t>І</w:t>
      </w:r>
      <w:r w:rsidRPr="007659FC">
        <w:rPr>
          <w:b/>
          <w:bCs/>
          <w:sz w:val="28"/>
          <w:szCs w:val="28"/>
          <w:lang w:val="uk-UA"/>
        </w:rPr>
        <w:t>. Загальні положення</w:t>
      </w:r>
    </w:p>
    <w:p w:rsidR="009E4F29" w:rsidRPr="007659FC" w:rsidRDefault="009E4F29" w:rsidP="009E4F29">
      <w:pPr>
        <w:ind w:firstLine="567"/>
        <w:jc w:val="both"/>
        <w:rPr>
          <w:sz w:val="28"/>
          <w:szCs w:val="28"/>
          <w:lang w:val="uk-UA"/>
        </w:rPr>
      </w:pPr>
      <w:r w:rsidRPr="007659FC">
        <w:rPr>
          <w:sz w:val="28"/>
          <w:szCs w:val="28"/>
          <w:lang w:val="uk-UA"/>
        </w:rPr>
        <w:t>Сьогодні Україна переживає найбільше випробування в своїй новітній історії – збройну боротьбу за незалежність і територіальну цілісність.</w:t>
      </w:r>
    </w:p>
    <w:p w:rsidR="009E4F29" w:rsidRPr="007659FC" w:rsidRDefault="009E4F29" w:rsidP="009E4F29">
      <w:pPr>
        <w:ind w:firstLine="567"/>
        <w:jc w:val="both"/>
        <w:rPr>
          <w:sz w:val="28"/>
          <w:szCs w:val="28"/>
          <w:lang w:val="uk-UA"/>
        </w:rPr>
      </w:pPr>
      <w:r w:rsidRPr="007659FC">
        <w:rPr>
          <w:sz w:val="28"/>
          <w:szCs w:val="28"/>
          <w:lang w:val="uk-UA"/>
        </w:rPr>
        <w:t xml:space="preserve">Дев’ять років тому тисячі українців стали на захист демократичних цінностей, прав, свобод людини і громадянина, європейського вибору українського народу. </w:t>
      </w:r>
    </w:p>
    <w:p w:rsidR="009E4F29" w:rsidRPr="007659FC" w:rsidRDefault="009E4F29" w:rsidP="009E4F29">
      <w:pPr>
        <w:ind w:firstLine="567"/>
        <w:jc w:val="both"/>
        <w:rPr>
          <w:sz w:val="28"/>
          <w:szCs w:val="28"/>
          <w:lang w:val="uk-UA"/>
        </w:rPr>
      </w:pPr>
      <w:r w:rsidRPr="007659FC">
        <w:rPr>
          <w:sz w:val="28"/>
          <w:szCs w:val="28"/>
          <w:lang w:val="uk-UA"/>
        </w:rPr>
        <w:t xml:space="preserve">І нині чимало наших співвітчизників та земляків ціною власного життя продовжують відстоювати єдність та незалежність України після повномасштабного вторгнення військ Російської Федерації на територію нашої </w:t>
      </w:r>
      <w:r w:rsidRPr="007659FC">
        <w:rPr>
          <w:sz w:val="28"/>
          <w:szCs w:val="28"/>
          <w:lang w:val="uk-UA"/>
        </w:rPr>
        <w:lastRenderedPageBreak/>
        <w:t>держави. Їхні вчинки можуть і мають стати взірцем для всього українського народу, прикладом для виховання майбутніх поколінь.</w:t>
      </w:r>
    </w:p>
    <w:p w:rsidR="009E4F29" w:rsidRPr="007659FC" w:rsidRDefault="009E4F29" w:rsidP="009E4F29">
      <w:pPr>
        <w:ind w:firstLine="567"/>
        <w:jc w:val="both"/>
        <w:rPr>
          <w:sz w:val="28"/>
          <w:szCs w:val="28"/>
          <w:lang w:val="uk-UA"/>
        </w:rPr>
      </w:pPr>
      <w:r w:rsidRPr="007659FC">
        <w:rPr>
          <w:sz w:val="28"/>
          <w:szCs w:val="28"/>
          <w:lang w:val="uk-UA"/>
        </w:rPr>
        <w:t>Водночас важливим для підняття морального духу військовослужбовців є ставлення органів місцевого самоврядування до загиблих захисників України. Тому, гідне вшанування пам’яті полеглих, популяризація їхніх подвигів на місцевому рівні є вкрай необхідним завданням як з морально-етичних міркувань, так і для консолідації суспільства, формування національної свідомості та патріотичного виховання дітей та молоді.</w:t>
      </w:r>
    </w:p>
    <w:p w:rsidR="009E4F29" w:rsidRPr="007659FC" w:rsidRDefault="009E4F29" w:rsidP="009E4F29">
      <w:pPr>
        <w:ind w:firstLine="567"/>
        <w:jc w:val="both"/>
        <w:rPr>
          <w:sz w:val="28"/>
          <w:szCs w:val="28"/>
          <w:lang w:val="uk-UA"/>
        </w:rPr>
      </w:pPr>
      <w:r w:rsidRPr="007659FC">
        <w:rPr>
          <w:bCs/>
          <w:sz w:val="28"/>
          <w:szCs w:val="28"/>
          <w:lang w:val="uk-UA"/>
        </w:rPr>
        <w:t xml:space="preserve">Програма вшанування пам’яті військовослужбовців, загиблих під час виконання військового обов’язку, що проживали на території </w:t>
      </w:r>
      <w:proofErr w:type="spellStart"/>
      <w:r>
        <w:rPr>
          <w:bCs/>
          <w:sz w:val="28"/>
          <w:szCs w:val="28"/>
          <w:lang w:val="uk-UA"/>
        </w:rPr>
        <w:t>Березнянської</w:t>
      </w:r>
      <w:proofErr w:type="spellEnd"/>
      <w:r w:rsidRPr="007659FC">
        <w:rPr>
          <w:bCs/>
          <w:sz w:val="28"/>
          <w:szCs w:val="28"/>
          <w:lang w:val="uk-UA"/>
        </w:rPr>
        <w:t xml:space="preserve"> селищної територіальної громади, на 2023 р</w:t>
      </w:r>
      <w:r>
        <w:rPr>
          <w:bCs/>
          <w:sz w:val="28"/>
          <w:szCs w:val="28"/>
          <w:lang w:val="uk-UA"/>
        </w:rPr>
        <w:t>ік</w:t>
      </w:r>
      <w:r w:rsidRPr="007659FC">
        <w:rPr>
          <w:sz w:val="28"/>
          <w:szCs w:val="28"/>
          <w:lang w:val="uk-UA"/>
        </w:rPr>
        <w:t xml:space="preserve"> (далі – Програма) покликана сприяти реалізації законодавчих актів України щодо вшанування пам’яті, загиблих у російсько-українській війні, військовослужбовців та національно-патріотичного виховання.</w:t>
      </w:r>
    </w:p>
    <w:p w:rsidR="009E4F29" w:rsidRPr="007659FC" w:rsidRDefault="009E4F29" w:rsidP="009E4F29">
      <w:pPr>
        <w:jc w:val="center"/>
        <w:rPr>
          <w:b/>
          <w:bCs/>
          <w:sz w:val="28"/>
          <w:szCs w:val="28"/>
          <w:lang w:val="uk-UA"/>
        </w:rPr>
      </w:pPr>
    </w:p>
    <w:p w:rsidR="009E4F29" w:rsidRPr="007659FC" w:rsidRDefault="009E4F29" w:rsidP="009E4F29">
      <w:pPr>
        <w:jc w:val="center"/>
        <w:rPr>
          <w:b/>
          <w:bCs/>
          <w:sz w:val="28"/>
          <w:szCs w:val="28"/>
          <w:lang w:val="uk-UA"/>
        </w:rPr>
      </w:pPr>
      <w:r>
        <w:rPr>
          <w:b/>
          <w:bCs/>
          <w:sz w:val="28"/>
          <w:szCs w:val="28"/>
          <w:lang w:val="uk-UA"/>
        </w:rPr>
        <w:t>І</w:t>
      </w:r>
      <w:r w:rsidRPr="007659FC">
        <w:rPr>
          <w:b/>
          <w:bCs/>
          <w:sz w:val="28"/>
          <w:szCs w:val="28"/>
          <w:lang w:val="uk-UA"/>
        </w:rPr>
        <w:t>II. Проблема, на розв’язання якої спрямована Програма</w:t>
      </w:r>
    </w:p>
    <w:p w:rsidR="009E4F29" w:rsidRPr="007659FC" w:rsidRDefault="009E4F29" w:rsidP="009E4F29">
      <w:pPr>
        <w:ind w:firstLine="567"/>
        <w:jc w:val="both"/>
        <w:rPr>
          <w:sz w:val="28"/>
          <w:szCs w:val="28"/>
          <w:shd w:val="clear" w:color="auto" w:fill="FFFFFF"/>
          <w:lang w:val="uk-UA"/>
        </w:rPr>
      </w:pPr>
      <w:r w:rsidRPr="007659FC">
        <w:rPr>
          <w:sz w:val="28"/>
          <w:szCs w:val="28"/>
          <w:lang w:val="uk-UA"/>
        </w:rPr>
        <w:t xml:space="preserve">Програма розроблена в умовах воєнного стану в Україні та проведення активних бойових дій на її території. </w:t>
      </w:r>
      <w:r w:rsidRPr="007659FC">
        <w:rPr>
          <w:sz w:val="28"/>
          <w:szCs w:val="28"/>
          <w:shd w:val="clear" w:color="auto" w:fill="FFFFFF"/>
          <w:lang w:val="uk-UA"/>
        </w:rPr>
        <w:t xml:space="preserve">Щодня на полі бою з російською армією гинуть військові, у тому числі, на жаль, і уродженці та жителі </w:t>
      </w:r>
      <w:proofErr w:type="spellStart"/>
      <w:r>
        <w:rPr>
          <w:sz w:val="28"/>
          <w:szCs w:val="28"/>
          <w:shd w:val="clear" w:color="auto" w:fill="FFFFFF"/>
          <w:lang w:val="uk-UA"/>
        </w:rPr>
        <w:t>Березнянської</w:t>
      </w:r>
      <w:proofErr w:type="spellEnd"/>
      <w:r w:rsidRPr="007659FC">
        <w:rPr>
          <w:sz w:val="28"/>
          <w:szCs w:val="28"/>
          <w:shd w:val="clear" w:color="auto" w:fill="FFFFFF"/>
          <w:lang w:val="uk-UA"/>
        </w:rPr>
        <w:t xml:space="preserve"> територіальної громади. Станом на сьогодні громада попрощалась з</w:t>
      </w:r>
      <w:r>
        <w:rPr>
          <w:sz w:val="28"/>
          <w:szCs w:val="28"/>
          <w:shd w:val="clear" w:color="auto" w:fill="FFFFFF"/>
          <w:lang w:val="uk-UA"/>
        </w:rPr>
        <w:t xml:space="preserve"> </w:t>
      </w:r>
      <w:r w:rsidRPr="007659FC">
        <w:rPr>
          <w:sz w:val="28"/>
          <w:szCs w:val="28"/>
          <w:shd w:val="clear" w:color="auto" w:fill="FFFFFF"/>
          <w:lang w:val="uk-UA"/>
        </w:rPr>
        <w:t>військовими, які народились та/або проживали на території її населених пунктів.</w:t>
      </w:r>
    </w:p>
    <w:p w:rsidR="009E4F29" w:rsidRPr="007659FC" w:rsidRDefault="009E4F29" w:rsidP="009E4F29">
      <w:pPr>
        <w:ind w:firstLine="567"/>
        <w:jc w:val="both"/>
        <w:rPr>
          <w:sz w:val="28"/>
          <w:szCs w:val="28"/>
          <w:lang w:val="uk-UA"/>
        </w:rPr>
      </w:pPr>
      <w:r w:rsidRPr="007659FC">
        <w:rPr>
          <w:sz w:val="28"/>
          <w:szCs w:val="28"/>
          <w:lang w:val="uk-UA"/>
        </w:rPr>
        <w:t>Тому, виникає необхідність реалізації системи заходів щодо гідного вшанування пам’яті кожного загиблого бійця незалежного від його звання та посади, вияву з боку влади і суспільства поваги й шани до їхньої самопожертви, уважне та дбайливе ставлення до родин загиблих, підтримання їхнього морально-психологічного стану.</w:t>
      </w:r>
    </w:p>
    <w:p w:rsidR="009E4F29" w:rsidRPr="007659FC" w:rsidRDefault="009E4F29" w:rsidP="009E4F29">
      <w:pPr>
        <w:ind w:firstLine="567"/>
        <w:jc w:val="both"/>
        <w:rPr>
          <w:sz w:val="28"/>
          <w:szCs w:val="28"/>
          <w:lang w:val="uk-UA"/>
        </w:rPr>
      </w:pPr>
      <w:r w:rsidRPr="007659FC">
        <w:rPr>
          <w:sz w:val="28"/>
          <w:szCs w:val="28"/>
          <w:lang w:val="uk-UA"/>
        </w:rPr>
        <w:t>Отже, ця Програма має дуже важливе значення і актуальне підґрунтя в реаліях сьогодення та потребує залучення фінансових ресурсів місцевого бюджету.</w:t>
      </w:r>
    </w:p>
    <w:p w:rsidR="009E4F29" w:rsidRPr="007659FC" w:rsidRDefault="009E4F29" w:rsidP="009E4F29">
      <w:pPr>
        <w:jc w:val="center"/>
        <w:rPr>
          <w:sz w:val="28"/>
          <w:szCs w:val="28"/>
          <w:lang w:val="uk-UA"/>
        </w:rPr>
      </w:pPr>
    </w:p>
    <w:p w:rsidR="009E4F29" w:rsidRPr="007659FC" w:rsidRDefault="009E4F29" w:rsidP="009E4F29">
      <w:pPr>
        <w:jc w:val="center"/>
        <w:rPr>
          <w:sz w:val="28"/>
          <w:szCs w:val="28"/>
          <w:lang w:val="uk-UA"/>
        </w:rPr>
      </w:pPr>
      <w:r>
        <w:rPr>
          <w:b/>
          <w:bCs/>
          <w:sz w:val="28"/>
          <w:szCs w:val="28"/>
          <w:lang w:val="uk-UA"/>
        </w:rPr>
        <w:t>ІV</w:t>
      </w:r>
      <w:r w:rsidRPr="007659FC">
        <w:rPr>
          <w:b/>
          <w:bCs/>
          <w:sz w:val="28"/>
          <w:szCs w:val="28"/>
          <w:lang w:val="uk-UA"/>
        </w:rPr>
        <w:t>. Мета Програми</w:t>
      </w:r>
    </w:p>
    <w:p w:rsidR="009E4F29" w:rsidRPr="007659FC" w:rsidRDefault="009E4F29" w:rsidP="009E4F29">
      <w:pPr>
        <w:ind w:firstLine="567"/>
        <w:jc w:val="both"/>
        <w:rPr>
          <w:sz w:val="28"/>
          <w:szCs w:val="28"/>
          <w:lang w:val="uk-UA"/>
        </w:rPr>
      </w:pPr>
      <w:r w:rsidRPr="007659FC">
        <w:rPr>
          <w:sz w:val="28"/>
          <w:szCs w:val="28"/>
          <w:lang w:val="uk-UA"/>
        </w:rPr>
        <w:t>Метою Програми є засвідчення пошани до загиблих бійців не лише з боку родичів та найближчих друзів, а й з боку органу місцевого самоврядування</w:t>
      </w:r>
      <w:r>
        <w:rPr>
          <w:sz w:val="28"/>
          <w:szCs w:val="28"/>
          <w:lang w:val="uk-UA"/>
        </w:rPr>
        <w:t>,</w:t>
      </w:r>
      <w:r w:rsidRPr="007659FC">
        <w:rPr>
          <w:sz w:val="28"/>
          <w:szCs w:val="28"/>
          <w:lang w:val="uk-UA"/>
        </w:rPr>
        <w:t xml:space="preserve"> </w:t>
      </w:r>
      <w:r>
        <w:rPr>
          <w:sz w:val="28"/>
          <w:szCs w:val="28"/>
          <w:lang w:val="uk-UA"/>
        </w:rPr>
        <w:t>с</w:t>
      </w:r>
      <w:r w:rsidRPr="007659FC">
        <w:rPr>
          <w:sz w:val="28"/>
          <w:szCs w:val="28"/>
          <w:lang w:val="uk-UA"/>
        </w:rPr>
        <w:t>творення у суспільстві атмосфери співчуття, підтримки та шанобливого ставлення до загиблих військовослужбовців та їх сімей, сприяння патріотичному вихованню молоді.</w:t>
      </w:r>
    </w:p>
    <w:p w:rsidR="009E4F29" w:rsidRPr="007659FC" w:rsidRDefault="009E4F29" w:rsidP="009E4F29">
      <w:pPr>
        <w:ind w:firstLine="567"/>
        <w:jc w:val="both"/>
        <w:rPr>
          <w:sz w:val="28"/>
          <w:szCs w:val="28"/>
          <w:lang w:val="uk-UA"/>
        </w:rPr>
      </w:pPr>
      <w:r>
        <w:rPr>
          <w:sz w:val="28"/>
          <w:szCs w:val="28"/>
          <w:lang w:val="uk-UA"/>
        </w:rPr>
        <w:t>Один</w:t>
      </w:r>
      <w:r w:rsidRPr="007659FC">
        <w:rPr>
          <w:sz w:val="28"/>
          <w:szCs w:val="28"/>
          <w:lang w:val="uk-UA"/>
        </w:rPr>
        <w:t xml:space="preserve"> із головних напрямів реалізації Програми </w:t>
      </w:r>
      <w:r>
        <w:rPr>
          <w:sz w:val="28"/>
          <w:szCs w:val="28"/>
          <w:lang w:val="uk-UA"/>
        </w:rPr>
        <w:t xml:space="preserve">– </w:t>
      </w:r>
      <w:r w:rsidRPr="007659FC">
        <w:rPr>
          <w:sz w:val="28"/>
          <w:szCs w:val="28"/>
          <w:lang w:val="uk-UA"/>
        </w:rPr>
        <w:t xml:space="preserve">встановлення пам’ятних знаків на честь загиблих військовослужбовців. Цей спосіб залишається одним з найбільш поширених та доступних засобів </w:t>
      </w:r>
      <w:proofErr w:type="spellStart"/>
      <w:r w:rsidRPr="007659FC">
        <w:rPr>
          <w:sz w:val="28"/>
          <w:szCs w:val="28"/>
          <w:lang w:val="uk-UA"/>
        </w:rPr>
        <w:t>меморіалізації</w:t>
      </w:r>
      <w:proofErr w:type="spellEnd"/>
      <w:r w:rsidRPr="007659FC">
        <w:rPr>
          <w:sz w:val="28"/>
          <w:szCs w:val="28"/>
          <w:lang w:val="uk-UA"/>
        </w:rPr>
        <w:t xml:space="preserve"> пам’яті про захисників держави. Практика встановлення меморіальних дощок на честь борців за незалежність широко застосовується не тільки в Україні, а і серед європейських держав-сусідів. Подібного роду пам’ятні знаки виконують низку функцій: меморіальну, </w:t>
      </w:r>
      <w:proofErr w:type="spellStart"/>
      <w:r w:rsidRPr="007659FC">
        <w:rPr>
          <w:sz w:val="28"/>
          <w:szCs w:val="28"/>
          <w:lang w:val="uk-UA"/>
        </w:rPr>
        <w:t>історико-просвітницьку</w:t>
      </w:r>
      <w:proofErr w:type="spellEnd"/>
      <w:r w:rsidRPr="007659FC">
        <w:rPr>
          <w:sz w:val="28"/>
          <w:szCs w:val="28"/>
          <w:lang w:val="uk-UA"/>
        </w:rPr>
        <w:t>, туристичну, виховну.</w:t>
      </w:r>
    </w:p>
    <w:p w:rsidR="009E4F29" w:rsidRPr="007659FC" w:rsidRDefault="009E4F29" w:rsidP="009E4F29">
      <w:pPr>
        <w:ind w:firstLine="567"/>
        <w:jc w:val="both"/>
        <w:rPr>
          <w:sz w:val="28"/>
          <w:szCs w:val="28"/>
          <w:lang w:val="uk-UA"/>
        </w:rPr>
      </w:pPr>
      <w:r w:rsidRPr="007659FC">
        <w:rPr>
          <w:sz w:val="28"/>
          <w:szCs w:val="28"/>
          <w:lang w:val="uk-UA"/>
        </w:rPr>
        <w:lastRenderedPageBreak/>
        <w:t>Також метою цієї Програми є здійснення протягом 2023 рок</w:t>
      </w:r>
      <w:r>
        <w:rPr>
          <w:sz w:val="28"/>
          <w:szCs w:val="28"/>
          <w:lang w:val="uk-UA"/>
        </w:rPr>
        <w:t>у</w:t>
      </w:r>
      <w:r w:rsidRPr="007659FC">
        <w:rPr>
          <w:sz w:val="28"/>
          <w:szCs w:val="28"/>
          <w:lang w:val="uk-UA"/>
        </w:rPr>
        <w:t xml:space="preserve"> на території </w:t>
      </w:r>
      <w:proofErr w:type="spellStart"/>
      <w:r>
        <w:rPr>
          <w:sz w:val="28"/>
          <w:szCs w:val="28"/>
          <w:lang w:val="uk-UA"/>
        </w:rPr>
        <w:t>Березнянської</w:t>
      </w:r>
      <w:proofErr w:type="spellEnd"/>
      <w:r w:rsidRPr="007659FC">
        <w:rPr>
          <w:sz w:val="28"/>
          <w:szCs w:val="28"/>
          <w:lang w:val="uk-UA"/>
        </w:rPr>
        <w:t xml:space="preserve"> територіальної громади </w:t>
      </w:r>
      <w:r>
        <w:rPr>
          <w:sz w:val="28"/>
          <w:szCs w:val="28"/>
          <w:lang w:val="uk-UA"/>
        </w:rPr>
        <w:t>діяльності</w:t>
      </w:r>
      <w:r w:rsidRPr="007659FC">
        <w:rPr>
          <w:sz w:val="28"/>
          <w:szCs w:val="28"/>
          <w:lang w:val="uk-UA"/>
        </w:rPr>
        <w:t>, пов’язан</w:t>
      </w:r>
      <w:r>
        <w:rPr>
          <w:sz w:val="28"/>
          <w:szCs w:val="28"/>
          <w:lang w:val="uk-UA"/>
        </w:rPr>
        <w:t>ої</w:t>
      </w:r>
      <w:r w:rsidRPr="007659FC">
        <w:rPr>
          <w:sz w:val="28"/>
          <w:szCs w:val="28"/>
          <w:lang w:val="uk-UA"/>
        </w:rPr>
        <w:t xml:space="preserve"> з проведенням поховальних, меморіальних заходів та мітингів-реквіємів, покладання</w:t>
      </w:r>
      <w:r>
        <w:rPr>
          <w:sz w:val="28"/>
          <w:szCs w:val="28"/>
          <w:lang w:val="uk-UA"/>
        </w:rPr>
        <w:t>м</w:t>
      </w:r>
      <w:r w:rsidRPr="007659FC">
        <w:rPr>
          <w:sz w:val="28"/>
          <w:szCs w:val="28"/>
          <w:lang w:val="uk-UA"/>
        </w:rPr>
        <w:t xml:space="preserve"> квітів до могил загиблих, придбання</w:t>
      </w:r>
      <w:r>
        <w:rPr>
          <w:sz w:val="28"/>
          <w:szCs w:val="28"/>
          <w:lang w:val="uk-UA"/>
        </w:rPr>
        <w:t>м</w:t>
      </w:r>
      <w:r w:rsidRPr="007659FC">
        <w:rPr>
          <w:sz w:val="28"/>
          <w:szCs w:val="28"/>
          <w:lang w:val="uk-UA"/>
        </w:rPr>
        <w:t xml:space="preserve"> необхідних речей для організації цих заходів,</w:t>
      </w:r>
      <w:r>
        <w:rPr>
          <w:sz w:val="28"/>
          <w:szCs w:val="28"/>
          <w:lang w:val="uk-UA"/>
        </w:rPr>
        <w:t xml:space="preserve"> закупівлею та встановленням флагштоків і прапорів,</w:t>
      </w:r>
      <w:r w:rsidRPr="007659FC">
        <w:rPr>
          <w:sz w:val="28"/>
          <w:szCs w:val="28"/>
          <w:lang w:val="uk-UA"/>
        </w:rPr>
        <w:t xml:space="preserve"> впорядкування</w:t>
      </w:r>
      <w:r>
        <w:rPr>
          <w:sz w:val="28"/>
          <w:szCs w:val="28"/>
          <w:lang w:val="uk-UA"/>
        </w:rPr>
        <w:t>м</w:t>
      </w:r>
      <w:r w:rsidRPr="007659FC">
        <w:rPr>
          <w:sz w:val="28"/>
          <w:szCs w:val="28"/>
          <w:lang w:val="uk-UA"/>
        </w:rPr>
        <w:t>, збереження</w:t>
      </w:r>
      <w:r>
        <w:rPr>
          <w:sz w:val="28"/>
          <w:szCs w:val="28"/>
          <w:lang w:val="uk-UA"/>
        </w:rPr>
        <w:t>м</w:t>
      </w:r>
      <w:r w:rsidRPr="007659FC">
        <w:rPr>
          <w:sz w:val="28"/>
          <w:szCs w:val="28"/>
          <w:lang w:val="uk-UA"/>
        </w:rPr>
        <w:t xml:space="preserve"> і утримання</w:t>
      </w:r>
      <w:r>
        <w:rPr>
          <w:sz w:val="28"/>
          <w:szCs w:val="28"/>
          <w:lang w:val="uk-UA"/>
        </w:rPr>
        <w:t>м</w:t>
      </w:r>
      <w:r w:rsidRPr="007659FC">
        <w:rPr>
          <w:sz w:val="28"/>
          <w:szCs w:val="28"/>
          <w:lang w:val="uk-UA"/>
        </w:rPr>
        <w:t xml:space="preserve"> місць поховання учасників російсько-української війни, відображення</w:t>
      </w:r>
      <w:r>
        <w:rPr>
          <w:sz w:val="28"/>
          <w:szCs w:val="28"/>
          <w:lang w:val="uk-UA"/>
        </w:rPr>
        <w:t>м</w:t>
      </w:r>
      <w:r w:rsidRPr="007659FC">
        <w:rPr>
          <w:sz w:val="28"/>
          <w:szCs w:val="28"/>
          <w:lang w:val="uk-UA"/>
        </w:rPr>
        <w:t xml:space="preserve"> імен загиблих героїв у топонімах, назвах установ та організацій, проведення</w:t>
      </w:r>
      <w:r>
        <w:rPr>
          <w:sz w:val="28"/>
          <w:szCs w:val="28"/>
          <w:lang w:val="uk-UA"/>
        </w:rPr>
        <w:t>м</w:t>
      </w:r>
      <w:r w:rsidRPr="007659FC">
        <w:rPr>
          <w:sz w:val="28"/>
          <w:szCs w:val="28"/>
          <w:lang w:val="uk-UA"/>
        </w:rPr>
        <w:t xml:space="preserve"> просвітницької роботи, що сприятиме формування національної свідомості та ідентичності, збереженню історичної пам’яті та культурної спадщини, розвитку патріотичного виховання майбутніх поколінь.</w:t>
      </w:r>
    </w:p>
    <w:p w:rsidR="009E4F29" w:rsidRDefault="009E4F29" w:rsidP="009E4F29">
      <w:pPr>
        <w:ind w:firstLine="567"/>
        <w:jc w:val="both"/>
        <w:rPr>
          <w:sz w:val="28"/>
          <w:szCs w:val="28"/>
          <w:lang w:val="uk-UA"/>
        </w:rPr>
      </w:pPr>
      <w:r w:rsidRPr="007659FC">
        <w:rPr>
          <w:sz w:val="28"/>
          <w:szCs w:val="28"/>
          <w:lang w:val="uk-UA"/>
        </w:rPr>
        <w:t>Заходи Програми</w:t>
      </w:r>
      <w:r>
        <w:rPr>
          <w:sz w:val="28"/>
          <w:szCs w:val="28"/>
          <w:lang w:val="uk-UA"/>
        </w:rPr>
        <w:t xml:space="preserve"> </w:t>
      </w:r>
      <w:r w:rsidRPr="007659FC">
        <w:rPr>
          <w:sz w:val="28"/>
          <w:szCs w:val="28"/>
          <w:lang w:val="uk-UA"/>
        </w:rPr>
        <w:t xml:space="preserve">мають на меті зміцнення української ідентичності серед населення громади. Вони покликані сприяти усвідомленню мешканцями того чи іншого населеного пункту себе як частини національної спільноти, інтегральної частини української держави. </w:t>
      </w:r>
    </w:p>
    <w:p w:rsidR="009E4F29" w:rsidRPr="007659FC" w:rsidRDefault="009E4F29" w:rsidP="009E4F29">
      <w:pPr>
        <w:ind w:firstLine="567"/>
        <w:jc w:val="both"/>
        <w:rPr>
          <w:sz w:val="28"/>
          <w:szCs w:val="28"/>
          <w:lang w:val="uk-UA"/>
        </w:rPr>
      </w:pPr>
      <w:r w:rsidRPr="007659FC">
        <w:rPr>
          <w:sz w:val="28"/>
          <w:szCs w:val="28"/>
          <w:lang w:val="uk-UA"/>
        </w:rPr>
        <w:t>Проведені заходи та встановлені пам’ятні знаки</w:t>
      </w:r>
      <w:r>
        <w:rPr>
          <w:sz w:val="28"/>
          <w:szCs w:val="28"/>
          <w:lang w:val="uk-UA"/>
        </w:rPr>
        <w:t xml:space="preserve"> у рамках Програми</w:t>
      </w:r>
      <w:r w:rsidRPr="007659FC">
        <w:rPr>
          <w:sz w:val="28"/>
          <w:szCs w:val="28"/>
          <w:lang w:val="uk-UA"/>
        </w:rPr>
        <w:t xml:space="preserve"> слугуватимуть нагадуванням про жертовність українських військових, сприятимуть вихованню молоді у дусі патріотизму та жертовності. А також висвітле</w:t>
      </w:r>
      <w:r>
        <w:rPr>
          <w:sz w:val="28"/>
          <w:szCs w:val="28"/>
          <w:lang w:val="uk-UA"/>
        </w:rPr>
        <w:t xml:space="preserve">ння широкому загалу інформації </w:t>
      </w:r>
      <w:r w:rsidRPr="007659FC">
        <w:rPr>
          <w:sz w:val="28"/>
          <w:szCs w:val="28"/>
          <w:lang w:val="uk-UA"/>
        </w:rPr>
        <w:t>про героїв сьогодення, які ціною своїх життів забезпечують неподільність нашої держави, виборюють для країни мир, цілісність та єдність.</w:t>
      </w:r>
    </w:p>
    <w:p w:rsidR="009E4F29" w:rsidRPr="007659FC" w:rsidRDefault="009E4F29" w:rsidP="009E4F29">
      <w:pPr>
        <w:ind w:firstLine="709"/>
        <w:jc w:val="both"/>
        <w:rPr>
          <w:sz w:val="28"/>
          <w:szCs w:val="28"/>
          <w:lang w:val="uk-UA"/>
        </w:rPr>
      </w:pPr>
    </w:p>
    <w:p w:rsidR="009E4F29" w:rsidRPr="007659FC" w:rsidRDefault="009E4F29" w:rsidP="009E4F29">
      <w:pPr>
        <w:jc w:val="center"/>
        <w:rPr>
          <w:b/>
          <w:bCs/>
          <w:sz w:val="28"/>
          <w:szCs w:val="28"/>
          <w:lang w:val="uk-UA"/>
        </w:rPr>
      </w:pPr>
      <w:r w:rsidRPr="007659FC">
        <w:rPr>
          <w:b/>
          <w:bCs/>
          <w:sz w:val="28"/>
          <w:szCs w:val="28"/>
          <w:lang w:val="uk-UA"/>
        </w:rPr>
        <w:t>V. Завдання і заходи Програми та результативні показники</w:t>
      </w:r>
    </w:p>
    <w:p w:rsidR="009E4F29" w:rsidRPr="009660FD" w:rsidRDefault="009E4F29" w:rsidP="009E4F29">
      <w:pPr>
        <w:ind w:firstLine="567"/>
        <w:jc w:val="both"/>
        <w:rPr>
          <w:sz w:val="28"/>
          <w:szCs w:val="28"/>
          <w:shd w:val="clear" w:color="auto" w:fill="FFFFFF"/>
          <w:lang w:val="uk-UA"/>
        </w:rPr>
      </w:pPr>
      <w:r w:rsidRPr="009660FD">
        <w:rPr>
          <w:sz w:val="28"/>
          <w:szCs w:val="28"/>
          <w:shd w:val="clear" w:color="auto" w:fill="FFFFFF"/>
          <w:lang w:val="uk-UA"/>
        </w:rPr>
        <w:t>Для досягнення мети Програми розроблена система програмних завдань і заходів</w:t>
      </w:r>
      <w:r>
        <w:rPr>
          <w:sz w:val="28"/>
          <w:szCs w:val="28"/>
          <w:shd w:val="clear" w:color="auto" w:fill="FFFFFF"/>
          <w:lang w:val="uk-UA"/>
        </w:rPr>
        <w:t xml:space="preserve"> (додається)</w:t>
      </w:r>
      <w:r w:rsidRPr="009660FD">
        <w:rPr>
          <w:sz w:val="28"/>
          <w:szCs w:val="28"/>
          <w:shd w:val="clear" w:color="auto" w:fill="FFFFFF"/>
          <w:lang w:val="uk-UA"/>
        </w:rPr>
        <w:t>:</w:t>
      </w:r>
    </w:p>
    <w:p w:rsidR="009E4F29" w:rsidRPr="007659FC" w:rsidRDefault="009E4F29" w:rsidP="009E4F29">
      <w:pPr>
        <w:ind w:firstLine="567"/>
        <w:jc w:val="both"/>
        <w:rPr>
          <w:sz w:val="28"/>
          <w:szCs w:val="28"/>
          <w:lang w:val="uk-UA"/>
        </w:rPr>
      </w:pPr>
      <w:r w:rsidRPr="007659FC">
        <w:rPr>
          <w:sz w:val="28"/>
          <w:szCs w:val="28"/>
          <w:lang w:val="uk-UA"/>
        </w:rPr>
        <w:t>встановлення пам’ятних знаків, меморіальних дощок з портретами на честь загиблих військовослужбовців;</w:t>
      </w:r>
    </w:p>
    <w:p w:rsidR="009E4F29" w:rsidRDefault="009E4F29" w:rsidP="009E4F29">
      <w:pPr>
        <w:ind w:firstLine="567"/>
        <w:jc w:val="both"/>
        <w:rPr>
          <w:sz w:val="28"/>
          <w:szCs w:val="28"/>
          <w:lang w:val="uk-UA"/>
        </w:rPr>
      </w:pPr>
      <w:r w:rsidRPr="007659FC">
        <w:rPr>
          <w:sz w:val="28"/>
          <w:szCs w:val="28"/>
          <w:lang w:val="uk-UA"/>
        </w:rPr>
        <w:t>проведення тематичних заходів, мітингів-реквіємів до Дня пам’яті загиблих захисників України</w:t>
      </w:r>
      <w:r>
        <w:rPr>
          <w:sz w:val="28"/>
          <w:szCs w:val="28"/>
          <w:lang w:val="uk-UA"/>
        </w:rPr>
        <w:t>, що відзначається</w:t>
      </w:r>
      <w:r w:rsidRPr="007659FC">
        <w:rPr>
          <w:sz w:val="28"/>
          <w:szCs w:val="28"/>
          <w:lang w:val="uk-UA"/>
        </w:rPr>
        <w:t xml:space="preserve"> 29 серпня</w:t>
      </w:r>
      <w:r>
        <w:rPr>
          <w:sz w:val="28"/>
          <w:szCs w:val="28"/>
          <w:lang w:val="uk-UA"/>
        </w:rPr>
        <w:t>,</w:t>
      </w:r>
      <w:r w:rsidRPr="007659FC">
        <w:rPr>
          <w:sz w:val="28"/>
          <w:szCs w:val="28"/>
          <w:lang w:val="uk-UA"/>
        </w:rPr>
        <w:t xml:space="preserve"> та інших пам’ятних дат.</w:t>
      </w:r>
    </w:p>
    <w:p w:rsidR="009E4F29" w:rsidRDefault="009E4F29" w:rsidP="009E4F29">
      <w:pPr>
        <w:ind w:firstLine="567"/>
        <w:jc w:val="both"/>
        <w:rPr>
          <w:sz w:val="28"/>
          <w:szCs w:val="28"/>
          <w:lang w:val="uk-UA"/>
        </w:rPr>
      </w:pPr>
      <w:r w:rsidRPr="007659FC">
        <w:rPr>
          <w:sz w:val="28"/>
          <w:szCs w:val="28"/>
          <w:lang w:val="uk-UA"/>
        </w:rPr>
        <w:t>придбання квітів для покладання до могил загиблих та інших необхідних речей, які використовуватимуть</w:t>
      </w:r>
      <w:r>
        <w:rPr>
          <w:sz w:val="28"/>
          <w:szCs w:val="28"/>
          <w:lang w:val="uk-UA"/>
        </w:rPr>
        <w:t>ся</w:t>
      </w:r>
      <w:r w:rsidRPr="007659FC">
        <w:rPr>
          <w:sz w:val="28"/>
          <w:szCs w:val="28"/>
          <w:lang w:val="uk-UA"/>
        </w:rPr>
        <w:t xml:space="preserve"> у процесі проведення пам’ятних заходів.</w:t>
      </w:r>
    </w:p>
    <w:p w:rsidR="009E4F29" w:rsidRPr="007659FC" w:rsidRDefault="009E4F29" w:rsidP="009E4F29">
      <w:pPr>
        <w:ind w:firstLine="567"/>
        <w:jc w:val="both"/>
        <w:rPr>
          <w:sz w:val="28"/>
          <w:szCs w:val="28"/>
          <w:lang w:val="uk-UA"/>
        </w:rPr>
      </w:pPr>
      <w:r>
        <w:rPr>
          <w:sz w:val="28"/>
          <w:szCs w:val="28"/>
          <w:lang w:val="uk-UA"/>
        </w:rPr>
        <w:t>закупівля та встановлення флагштоків і прапорів;</w:t>
      </w:r>
    </w:p>
    <w:p w:rsidR="009E4F29" w:rsidRPr="007659FC" w:rsidRDefault="009E4F29" w:rsidP="009E4F29">
      <w:pPr>
        <w:ind w:firstLine="567"/>
        <w:jc w:val="both"/>
        <w:rPr>
          <w:sz w:val="28"/>
          <w:szCs w:val="28"/>
          <w:lang w:val="uk-UA"/>
        </w:rPr>
      </w:pPr>
      <w:r w:rsidRPr="007659FC">
        <w:rPr>
          <w:sz w:val="28"/>
          <w:szCs w:val="28"/>
          <w:lang w:val="uk-UA"/>
        </w:rPr>
        <w:t>проведення робіт із впорядкування, збереження і утримання місць поховання учасників російсько-української війни</w:t>
      </w:r>
      <w:r>
        <w:rPr>
          <w:sz w:val="28"/>
          <w:szCs w:val="28"/>
          <w:lang w:val="uk-UA"/>
        </w:rPr>
        <w:t>;</w:t>
      </w:r>
    </w:p>
    <w:p w:rsidR="009E4F29" w:rsidRDefault="009E4F29" w:rsidP="009E4F29">
      <w:pPr>
        <w:ind w:firstLine="567"/>
        <w:jc w:val="both"/>
        <w:rPr>
          <w:sz w:val="28"/>
          <w:szCs w:val="28"/>
          <w:lang w:val="uk-UA"/>
        </w:rPr>
      </w:pPr>
      <w:r w:rsidRPr="007659FC">
        <w:rPr>
          <w:sz w:val="28"/>
          <w:szCs w:val="28"/>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r>
        <w:rPr>
          <w:sz w:val="28"/>
          <w:szCs w:val="28"/>
          <w:lang w:val="uk-UA"/>
        </w:rPr>
        <w:t>;</w:t>
      </w:r>
    </w:p>
    <w:p w:rsidR="009E4F29" w:rsidRPr="007659FC" w:rsidRDefault="009E4F29" w:rsidP="009E4F29">
      <w:pPr>
        <w:ind w:firstLine="567"/>
        <w:jc w:val="both"/>
        <w:rPr>
          <w:sz w:val="28"/>
          <w:szCs w:val="28"/>
          <w:lang w:val="uk-UA"/>
        </w:rPr>
      </w:pPr>
      <w:r w:rsidRPr="007659FC">
        <w:rPr>
          <w:sz w:val="28"/>
          <w:szCs w:val="28"/>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p w:rsidR="009E4F29" w:rsidRPr="007659FC" w:rsidRDefault="009E4F29" w:rsidP="009E4F29">
      <w:pPr>
        <w:ind w:firstLine="567"/>
        <w:jc w:val="both"/>
        <w:rPr>
          <w:sz w:val="28"/>
          <w:szCs w:val="28"/>
          <w:lang w:val="uk-UA"/>
        </w:rPr>
      </w:pPr>
      <w:r w:rsidRPr="007659FC">
        <w:rPr>
          <w:sz w:val="28"/>
          <w:szCs w:val="28"/>
          <w:lang w:val="uk-UA"/>
        </w:rPr>
        <w:t>Результативний показник Програми – забезпечення належного вшанування пам’яті полеглих за Батьківщину громадян, популяризація їхніх подвигів на місцевому рівні, формування національної свідомості та патріотичного виховання дітей та молоді.</w:t>
      </w:r>
    </w:p>
    <w:p w:rsidR="009E4F29" w:rsidRPr="007659FC" w:rsidRDefault="009E4F29" w:rsidP="009E4F29">
      <w:pPr>
        <w:ind w:firstLine="567"/>
        <w:jc w:val="both"/>
        <w:rPr>
          <w:sz w:val="28"/>
          <w:szCs w:val="28"/>
          <w:lang w:val="uk-UA"/>
        </w:rPr>
      </w:pPr>
      <w:r w:rsidRPr="007659FC">
        <w:rPr>
          <w:sz w:val="28"/>
          <w:szCs w:val="28"/>
          <w:lang w:val="uk-UA"/>
        </w:rPr>
        <w:lastRenderedPageBreak/>
        <w:t>Також виконання заходів Програми сприятиме підвищенню рівня довіри до владних інститутів у суспільстві, позитивного ставлення до військовослужбовців, патріотичного виховання молодого покоління.</w:t>
      </w:r>
    </w:p>
    <w:p w:rsidR="009E4F29" w:rsidRPr="007659FC" w:rsidRDefault="009E4F29" w:rsidP="009E4F29">
      <w:pPr>
        <w:shd w:val="clear" w:color="auto" w:fill="FFFFFF"/>
        <w:ind w:firstLine="567"/>
        <w:jc w:val="center"/>
        <w:textAlignment w:val="baseline"/>
        <w:rPr>
          <w:b/>
          <w:bCs/>
          <w:sz w:val="28"/>
          <w:szCs w:val="28"/>
          <w:bdr w:val="none" w:sz="0" w:space="0" w:color="auto" w:frame="1"/>
          <w:lang w:val="uk-UA" w:eastAsia="uk-UA"/>
        </w:rPr>
      </w:pPr>
    </w:p>
    <w:p w:rsidR="009E4F29" w:rsidRDefault="009E4F29" w:rsidP="009E4F29">
      <w:pPr>
        <w:shd w:val="clear" w:color="auto" w:fill="FFFFFF"/>
        <w:jc w:val="center"/>
        <w:textAlignment w:val="baseline"/>
        <w:rPr>
          <w:b/>
          <w:sz w:val="28"/>
          <w:szCs w:val="28"/>
          <w:lang w:val="uk-UA" w:eastAsia="uk-UA"/>
        </w:rPr>
      </w:pPr>
      <w:r w:rsidRPr="007659FC">
        <w:rPr>
          <w:b/>
          <w:bCs/>
          <w:sz w:val="28"/>
          <w:szCs w:val="28"/>
          <w:lang w:val="uk-UA"/>
        </w:rPr>
        <w:t xml:space="preserve">VІ. </w:t>
      </w:r>
      <w:r w:rsidRPr="007659FC">
        <w:rPr>
          <w:b/>
          <w:bCs/>
          <w:sz w:val="28"/>
          <w:szCs w:val="28"/>
          <w:bdr w:val="none" w:sz="0" w:space="0" w:color="auto" w:frame="1"/>
          <w:lang w:val="uk-UA" w:eastAsia="uk-UA"/>
        </w:rPr>
        <w:t>Ресурсне забезпечення</w:t>
      </w:r>
      <w:r w:rsidRPr="007659FC">
        <w:rPr>
          <w:sz w:val="28"/>
          <w:szCs w:val="28"/>
          <w:lang w:val="uk-UA" w:eastAsia="uk-UA"/>
        </w:rPr>
        <w:t xml:space="preserve">, </w:t>
      </w:r>
      <w:r w:rsidRPr="00217395">
        <w:rPr>
          <w:b/>
          <w:sz w:val="28"/>
          <w:szCs w:val="28"/>
          <w:lang w:val="uk-UA" w:eastAsia="uk-UA"/>
        </w:rPr>
        <w:t>обсяги</w:t>
      </w:r>
      <w:r>
        <w:rPr>
          <w:b/>
          <w:sz w:val="28"/>
          <w:szCs w:val="28"/>
          <w:lang w:val="uk-UA" w:eastAsia="uk-UA"/>
        </w:rPr>
        <w:t>,</w:t>
      </w:r>
      <w:r w:rsidRPr="00217395">
        <w:rPr>
          <w:b/>
          <w:sz w:val="28"/>
          <w:szCs w:val="28"/>
          <w:lang w:val="uk-UA" w:eastAsia="uk-UA"/>
        </w:rPr>
        <w:t xml:space="preserve"> джерела фінансування </w:t>
      </w:r>
    </w:p>
    <w:p w:rsidR="009E4F29" w:rsidRPr="00217395" w:rsidRDefault="009E4F29" w:rsidP="009E4F29">
      <w:pPr>
        <w:shd w:val="clear" w:color="auto" w:fill="FFFFFF"/>
        <w:jc w:val="center"/>
        <w:textAlignment w:val="baseline"/>
        <w:rPr>
          <w:b/>
          <w:bCs/>
          <w:iCs/>
          <w:sz w:val="28"/>
          <w:szCs w:val="28"/>
          <w:bdr w:val="none" w:sz="0" w:space="0" w:color="auto" w:frame="1"/>
          <w:lang w:val="uk-UA" w:eastAsia="uk-UA"/>
        </w:rPr>
      </w:pPr>
      <w:r w:rsidRPr="00217395">
        <w:rPr>
          <w:b/>
          <w:sz w:val="28"/>
          <w:szCs w:val="28"/>
          <w:lang w:val="uk-UA" w:eastAsia="uk-UA"/>
        </w:rPr>
        <w:t xml:space="preserve">та строк виконання </w:t>
      </w:r>
      <w:r w:rsidRPr="00217395">
        <w:rPr>
          <w:b/>
          <w:bCs/>
          <w:iCs/>
          <w:sz w:val="28"/>
          <w:szCs w:val="28"/>
          <w:bdr w:val="none" w:sz="0" w:space="0" w:color="auto" w:frame="1"/>
          <w:lang w:val="uk-UA" w:eastAsia="uk-UA"/>
        </w:rPr>
        <w:t>Програми</w:t>
      </w:r>
    </w:p>
    <w:tbl>
      <w:tblPr>
        <w:tblStyle w:val="a8"/>
        <w:tblW w:w="0" w:type="auto"/>
        <w:jc w:val="center"/>
        <w:tblLook w:val="04A0" w:firstRow="1" w:lastRow="0" w:firstColumn="1" w:lastColumn="0" w:noHBand="0" w:noVBand="1"/>
      </w:tblPr>
      <w:tblGrid>
        <w:gridCol w:w="4927"/>
        <w:gridCol w:w="1560"/>
        <w:gridCol w:w="1701"/>
      </w:tblGrid>
      <w:tr w:rsidR="009E4F29" w:rsidRPr="007659FC" w:rsidTr="00DF323D">
        <w:trPr>
          <w:jc w:val="center"/>
        </w:trPr>
        <w:tc>
          <w:tcPr>
            <w:tcW w:w="4927" w:type="dxa"/>
          </w:tcPr>
          <w:p w:rsidR="009E4F29" w:rsidRPr="007659FC" w:rsidRDefault="009E4F29" w:rsidP="00DF323D">
            <w:pPr>
              <w:jc w:val="center"/>
              <w:textAlignment w:val="baseline"/>
              <w:rPr>
                <w:b/>
                <w:bCs/>
                <w:i/>
                <w:iCs/>
                <w:sz w:val="28"/>
                <w:szCs w:val="28"/>
                <w:bdr w:val="none" w:sz="0" w:space="0" w:color="auto" w:frame="1"/>
                <w:lang w:val="uk-UA" w:eastAsia="uk-UA"/>
              </w:rPr>
            </w:pPr>
            <w:r w:rsidRPr="007659FC">
              <w:rPr>
                <w:b/>
                <w:bCs/>
                <w:sz w:val="28"/>
                <w:szCs w:val="28"/>
                <w:bdr w:val="none" w:sz="0" w:space="0" w:color="auto" w:frame="1"/>
                <w:lang w:val="uk-UA" w:eastAsia="uk-UA"/>
              </w:rPr>
              <w:t>Обсяг коштів, які пропонується залучити на виконання Програми</w:t>
            </w:r>
          </w:p>
        </w:tc>
        <w:tc>
          <w:tcPr>
            <w:tcW w:w="3261" w:type="dxa"/>
            <w:gridSpan w:val="2"/>
          </w:tcPr>
          <w:p w:rsidR="009E4F29" w:rsidRPr="007659FC" w:rsidRDefault="009E4F29" w:rsidP="00DF323D">
            <w:pPr>
              <w:jc w:val="center"/>
              <w:textAlignment w:val="baseline"/>
              <w:rPr>
                <w:b/>
                <w:bCs/>
                <w:i/>
                <w:iCs/>
                <w:sz w:val="28"/>
                <w:szCs w:val="28"/>
                <w:bdr w:val="none" w:sz="0" w:space="0" w:color="auto" w:frame="1"/>
                <w:lang w:val="uk-UA" w:eastAsia="uk-UA"/>
              </w:rPr>
            </w:pPr>
            <w:r w:rsidRPr="007659FC">
              <w:rPr>
                <w:b/>
                <w:bCs/>
                <w:sz w:val="28"/>
                <w:szCs w:val="28"/>
                <w:bdr w:val="none" w:sz="0" w:space="0" w:color="auto" w:frame="1"/>
                <w:lang w:val="uk-UA" w:eastAsia="uk-UA"/>
              </w:rPr>
              <w:t xml:space="preserve">Витрати на виконання Програми, тис. </w:t>
            </w:r>
            <w:proofErr w:type="spellStart"/>
            <w:r w:rsidRPr="007659FC">
              <w:rPr>
                <w:b/>
                <w:bCs/>
                <w:sz w:val="28"/>
                <w:szCs w:val="28"/>
                <w:bdr w:val="none" w:sz="0" w:space="0" w:color="auto" w:frame="1"/>
                <w:lang w:val="uk-UA" w:eastAsia="uk-UA"/>
              </w:rPr>
              <w:t>грн</w:t>
            </w:r>
            <w:proofErr w:type="spellEnd"/>
          </w:p>
        </w:tc>
      </w:tr>
      <w:tr w:rsidR="009E4F29" w:rsidRPr="007659FC" w:rsidTr="00DF323D">
        <w:trPr>
          <w:jc w:val="center"/>
        </w:trPr>
        <w:tc>
          <w:tcPr>
            <w:tcW w:w="4927" w:type="dxa"/>
          </w:tcPr>
          <w:p w:rsidR="009E4F29" w:rsidRPr="007659FC" w:rsidRDefault="009E4F29" w:rsidP="00DF323D">
            <w:pPr>
              <w:jc w:val="center"/>
              <w:textAlignment w:val="baseline"/>
              <w:rPr>
                <w:b/>
                <w:bCs/>
                <w:sz w:val="28"/>
                <w:szCs w:val="28"/>
                <w:bdr w:val="none" w:sz="0" w:space="0" w:color="auto" w:frame="1"/>
                <w:lang w:val="uk-UA" w:eastAsia="uk-UA"/>
              </w:rPr>
            </w:pPr>
          </w:p>
        </w:tc>
        <w:tc>
          <w:tcPr>
            <w:tcW w:w="1560" w:type="dxa"/>
          </w:tcPr>
          <w:p w:rsidR="009E4F29" w:rsidRPr="007659FC" w:rsidRDefault="009E4F29" w:rsidP="00DF323D">
            <w:pPr>
              <w:jc w:val="center"/>
              <w:textAlignment w:val="baseline"/>
              <w:rPr>
                <w:b/>
                <w:bCs/>
                <w:sz w:val="28"/>
                <w:szCs w:val="28"/>
                <w:bdr w:val="none" w:sz="0" w:space="0" w:color="auto" w:frame="1"/>
                <w:lang w:val="uk-UA" w:eastAsia="uk-UA"/>
              </w:rPr>
            </w:pPr>
            <w:r w:rsidRPr="007659FC">
              <w:rPr>
                <w:b/>
                <w:bCs/>
                <w:sz w:val="28"/>
                <w:szCs w:val="28"/>
                <w:bdr w:val="none" w:sz="0" w:space="0" w:color="auto" w:frame="1"/>
                <w:lang w:val="uk-UA" w:eastAsia="uk-UA"/>
              </w:rPr>
              <w:t>Усього</w:t>
            </w:r>
          </w:p>
        </w:tc>
        <w:tc>
          <w:tcPr>
            <w:tcW w:w="1701" w:type="dxa"/>
          </w:tcPr>
          <w:p w:rsidR="009E4F29" w:rsidRPr="007659FC" w:rsidRDefault="009E4F29" w:rsidP="00DF323D">
            <w:pPr>
              <w:jc w:val="center"/>
              <w:textAlignment w:val="baseline"/>
              <w:rPr>
                <w:b/>
                <w:bCs/>
                <w:sz w:val="28"/>
                <w:szCs w:val="28"/>
                <w:bdr w:val="none" w:sz="0" w:space="0" w:color="auto" w:frame="1"/>
                <w:lang w:val="uk-UA" w:eastAsia="uk-UA"/>
              </w:rPr>
            </w:pPr>
            <w:r w:rsidRPr="007659FC">
              <w:rPr>
                <w:b/>
                <w:bCs/>
                <w:sz w:val="28"/>
                <w:szCs w:val="28"/>
                <w:bdr w:val="none" w:sz="0" w:space="0" w:color="auto" w:frame="1"/>
                <w:lang w:val="uk-UA" w:eastAsia="uk-UA"/>
              </w:rPr>
              <w:t>2023 рік</w:t>
            </w:r>
          </w:p>
        </w:tc>
      </w:tr>
      <w:tr w:rsidR="009E4F29" w:rsidRPr="007659FC" w:rsidTr="00DF323D">
        <w:trPr>
          <w:jc w:val="center"/>
        </w:trPr>
        <w:tc>
          <w:tcPr>
            <w:tcW w:w="4927" w:type="dxa"/>
          </w:tcPr>
          <w:p w:rsidR="009E4F29" w:rsidRPr="007659FC" w:rsidRDefault="009E4F29" w:rsidP="00DF323D">
            <w:pPr>
              <w:jc w:val="center"/>
              <w:textAlignment w:val="baseline"/>
              <w:rPr>
                <w:bCs/>
                <w:sz w:val="28"/>
                <w:szCs w:val="28"/>
                <w:bdr w:val="none" w:sz="0" w:space="0" w:color="auto" w:frame="1"/>
                <w:lang w:val="uk-UA" w:eastAsia="uk-UA"/>
              </w:rPr>
            </w:pPr>
            <w:r w:rsidRPr="007659FC">
              <w:rPr>
                <w:bCs/>
                <w:sz w:val="28"/>
                <w:szCs w:val="28"/>
                <w:bdr w:val="none" w:sz="0" w:space="0" w:color="auto" w:frame="1"/>
                <w:lang w:val="uk-UA" w:eastAsia="uk-UA"/>
              </w:rPr>
              <w:t>Обсяг ресурсів, усього</w:t>
            </w:r>
          </w:p>
          <w:p w:rsidR="009E4F29" w:rsidRPr="007659FC" w:rsidRDefault="009E4F29" w:rsidP="00DF323D">
            <w:pPr>
              <w:jc w:val="center"/>
              <w:textAlignment w:val="baseline"/>
              <w:rPr>
                <w:bCs/>
                <w:i/>
                <w:iCs/>
                <w:sz w:val="28"/>
                <w:szCs w:val="28"/>
                <w:bdr w:val="none" w:sz="0" w:space="0" w:color="auto" w:frame="1"/>
                <w:lang w:val="uk-UA" w:eastAsia="uk-UA"/>
              </w:rPr>
            </w:pPr>
            <w:r w:rsidRPr="007659FC">
              <w:rPr>
                <w:bCs/>
                <w:sz w:val="28"/>
                <w:szCs w:val="28"/>
                <w:bdr w:val="none" w:sz="0" w:space="0" w:color="auto" w:frame="1"/>
                <w:lang w:val="uk-UA" w:eastAsia="uk-UA"/>
              </w:rPr>
              <w:t>у тому числі:</w:t>
            </w:r>
          </w:p>
        </w:tc>
        <w:tc>
          <w:tcPr>
            <w:tcW w:w="1560" w:type="dxa"/>
          </w:tcPr>
          <w:p w:rsidR="009E4F29" w:rsidRPr="00217395" w:rsidRDefault="009E4F29" w:rsidP="00DF323D">
            <w:pPr>
              <w:jc w:val="center"/>
              <w:textAlignment w:val="baseline"/>
              <w:rPr>
                <w:bCs/>
                <w:iCs/>
                <w:sz w:val="28"/>
                <w:szCs w:val="28"/>
                <w:bdr w:val="none" w:sz="0" w:space="0" w:color="auto" w:frame="1"/>
                <w:lang w:val="uk-UA" w:eastAsia="uk-UA"/>
              </w:rPr>
            </w:pPr>
            <w:r>
              <w:rPr>
                <w:bCs/>
                <w:iCs/>
                <w:sz w:val="28"/>
                <w:szCs w:val="28"/>
                <w:bdr w:val="none" w:sz="0" w:space="0" w:color="auto" w:frame="1"/>
                <w:lang w:val="uk-UA" w:eastAsia="uk-UA"/>
              </w:rPr>
              <w:t>160,0</w:t>
            </w:r>
          </w:p>
        </w:tc>
        <w:tc>
          <w:tcPr>
            <w:tcW w:w="1701" w:type="dxa"/>
          </w:tcPr>
          <w:p w:rsidR="009E4F29" w:rsidRPr="005835F4" w:rsidRDefault="009E4F29" w:rsidP="00DF323D">
            <w:pPr>
              <w:jc w:val="center"/>
              <w:textAlignment w:val="baseline"/>
              <w:rPr>
                <w:bCs/>
                <w:iCs/>
                <w:sz w:val="28"/>
                <w:szCs w:val="28"/>
                <w:bdr w:val="none" w:sz="0" w:space="0" w:color="auto" w:frame="1"/>
                <w:lang w:val="uk-UA" w:eastAsia="uk-UA"/>
              </w:rPr>
            </w:pPr>
            <w:r>
              <w:rPr>
                <w:bCs/>
                <w:iCs/>
                <w:sz w:val="28"/>
                <w:szCs w:val="28"/>
                <w:bdr w:val="none" w:sz="0" w:space="0" w:color="auto" w:frame="1"/>
                <w:lang w:val="uk-UA" w:eastAsia="uk-UA"/>
              </w:rPr>
              <w:t>160,0</w:t>
            </w:r>
          </w:p>
        </w:tc>
      </w:tr>
      <w:tr w:rsidR="009E4F29" w:rsidRPr="007659FC" w:rsidTr="00DF323D">
        <w:trPr>
          <w:jc w:val="center"/>
        </w:trPr>
        <w:tc>
          <w:tcPr>
            <w:tcW w:w="4927" w:type="dxa"/>
          </w:tcPr>
          <w:p w:rsidR="009E4F29" w:rsidRPr="007659FC" w:rsidRDefault="009E4F29" w:rsidP="00DF323D">
            <w:pPr>
              <w:jc w:val="center"/>
              <w:textAlignment w:val="baseline"/>
              <w:rPr>
                <w:bCs/>
                <w:i/>
                <w:iCs/>
                <w:sz w:val="28"/>
                <w:szCs w:val="28"/>
                <w:bdr w:val="none" w:sz="0" w:space="0" w:color="auto" w:frame="1"/>
                <w:lang w:val="uk-UA" w:eastAsia="uk-UA"/>
              </w:rPr>
            </w:pPr>
            <w:r w:rsidRPr="007659FC">
              <w:rPr>
                <w:bCs/>
                <w:sz w:val="28"/>
                <w:szCs w:val="28"/>
                <w:bdr w:val="none" w:sz="0" w:space="0" w:color="auto" w:frame="1"/>
                <w:lang w:val="uk-UA" w:eastAsia="uk-UA"/>
              </w:rPr>
              <w:t>місцевий бюджет</w:t>
            </w:r>
          </w:p>
        </w:tc>
        <w:tc>
          <w:tcPr>
            <w:tcW w:w="1560" w:type="dxa"/>
          </w:tcPr>
          <w:p w:rsidR="009E4F29" w:rsidRPr="00217395" w:rsidRDefault="009E4F29" w:rsidP="00DF323D">
            <w:pPr>
              <w:jc w:val="center"/>
              <w:textAlignment w:val="baseline"/>
              <w:rPr>
                <w:bCs/>
                <w:iCs/>
                <w:sz w:val="28"/>
                <w:szCs w:val="28"/>
                <w:bdr w:val="none" w:sz="0" w:space="0" w:color="auto" w:frame="1"/>
                <w:lang w:val="uk-UA" w:eastAsia="uk-UA"/>
              </w:rPr>
            </w:pPr>
            <w:r>
              <w:rPr>
                <w:bCs/>
                <w:iCs/>
                <w:sz w:val="28"/>
                <w:szCs w:val="28"/>
                <w:bdr w:val="none" w:sz="0" w:space="0" w:color="auto" w:frame="1"/>
                <w:lang w:val="uk-UA" w:eastAsia="uk-UA"/>
              </w:rPr>
              <w:t>160,0</w:t>
            </w:r>
          </w:p>
        </w:tc>
        <w:tc>
          <w:tcPr>
            <w:tcW w:w="1701" w:type="dxa"/>
          </w:tcPr>
          <w:p w:rsidR="009E4F29" w:rsidRPr="005835F4" w:rsidRDefault="009E4F29" w:rsidP="00DF323D">
            <w:pPr>
              <w:jc w:val="center"/>
              <w:textAlignment w:val="baseline"/>
              <w:rPr>
                <w:bCs/>
                <w:iCs/>
                <w:sz w:val="28"/>
                <w:szCs w:val="28"/>
                <w:bdr w:val="none" w:sz="0" w:space="0" w:color="auto" w:frame="1"/>
                <w:lang w:val="uk-UA" w:eastAsia="uk-UA"/>
              </w:rPr>
            </w:pPr>
            <w:r>
              <w:rPr>
                <w:bCs/>
                <w:iCs/>
                <w:sz w:val="28"/>
                <w:szCs w:val="28"/>
                <w:bdr w:val="none" w:sz="0" w:space="0" w:color="auto" w:frame="1"/>
                <w:lang w:val="uk-UA" w:eastAsia="uk-UA"/>
              </w:rPr>
              <w:t>160,0</w:t>
            </w:r>
          </w:p>
        </w:tc>
      </w:tr>
    </w:tbl>
    <w:p w:rsidR="009E4F29" w:rsidRPr="007659FC" w:rsidRDefault="009E4F29" w:rsidP="009E4F29">
      <w:pPr>
        <w:spacing w:before="240"/>
        <w:ind w:firstLine="567"/>
        <w:jc w:val="both"/>
        <w:rPr>
          <w:sz w:val="28"/>
          <w:szCs w:val="28"/>
          <w:lang w:val="uk-UA"/>
        </w:rPr>
      </w:pPr>
      <w:r w:rsidRPr="007659FC">
        <w:rPr>
          <w:sz w:val="28"/>
          <w:szCs w:val="28"/>
          <w:lang w:val="uk-UA"/>
        </w:rPr>
        <w:t>Реалізація завдань Програми здійснюється шляхом фінансування відповідно до чинного законодавства України за рахунок місцев</w:t>
      </w:r>
      <w:r>
        <w:rPr>
          <w:sz w:val="28"/>
          <w:szCs w:val="28"/>
          <w:lang w:val="uk-UA"/>
        </w:rPr>
        <w:t>ого</w:t>
      </w:r>
      <w:r w:rsidRPr="007659FC">
        <w:rPr>
          <w:sz w:val="28"/>
          <w:szCs w:val="28"/>
          <w:lang w:val="uk-UA"/>
        </w:rPr>
        <w:t xml:space="preserve"> бюджет</w:t>
      </w:r>
      <w:r>
        <w:rPr>
          <w:sz w:val="28"/>
          <w:szCs w:val="28"/>
          <w:lang w:val="uk-UA"/>
        </w:rPr>
        <w:t>у</w:t>
      </w:r>
      <w:r w:rsidRPr="007659FC">
        <w:rPr>
          <w:sz w:val="28"/>
          <w:szCs w:val="28"/>
          <w:lang w:val="uk-UA"/>
        </w:rPr>
        <w:t xml:space="preserve"> та інших джерел згідно із заходами, зазначеними у розділі V</w:t>
      </w:r>
      <w:r>
        <w:rPr>
          <w:sz w:val="28"/>
          <w:szCs w:val="28"/>
          <w:lang w:val="uk-UA"/>
        </w:rPr>
        <w:t>, а т</w:t>
      </w:r>
      <w:r w:rsidRPr="007659FC">
        <w:rPr>
          <w:sz w:val="28"/>
          <w:szCs w:val="28"/>
          <w:lang w:val="uk-UA"/>
        </w:rPr>
        <w:t>акож благодійної (спонсорської) допомоги та заходів, що не потребують фінансування.</w:t>
      </w:r>
    </w:p>
    <w:p w:rsidR="009E4F29" w:rsidRPr="007659FC" w:rsidRDefault="009E4F29" w:rsidP="009E4F29">
      <w:pPr>
        <w:ind w:firstLine="567"/>
        <w:jc w:val="both"/>
        <w:rPr>
          <w:sz w:val="28"/>
          <w:szCs w:val="28"/>
          <w:lang w:val="uk-UA"/>
        </w:rPr>
      </w:pPr>
      <w:r w:rsidRPr="007659FC">
        <w:rPr>
          <w:sz w:val="28"/>
          <w:szCs w:val="28"/>
          <w:lang w:val="uk-UA"/>
        </w:rPr>
        <w:t>Реалізація Програми здійснюватиметься за рахунок коштів місцевого бюджету та залучення коштів за рахунок інших джерел фінансування, не заборонених чинним законодавством України.</w:t>
      </w:r>
    </w:p>
    <w:p w:rsidR="009E4F29" w:rsidRPr="007659FC" w:rsidRDefault="009E4F29" w:rsidP="009E4F29">
      <w:pPr>
        <w:ind w:firstLine="567"/>
        <w:jc w:val="both"/>
        <w:rPr>
          <w:sz w:val="28"/>
          <w:szCs w:val="28"/>
          <w:lang w:val="uk-UA"/>
        </w:rPr>
      </w:pPr>
      <w:r w:rsidRPr="007659FC">
        <w:rPr>
          <w:sz w:val="28"/>
          <w:szCs w:val="28"/>
          <w:lang w:val="uk-UA"/>
        </w:rPr>
        <w:t>Строк виконання Програми – 2023</w:t>
      </w:r>
      <w:r>
        <w:rPr>
          <w:sz w:val="28"/>
          <w:szCs w:val="28"/>
          <w:lang w:val="uk-UA"/>
        </w:rPr>
        <w:t xml:space="preserve"> </w:t>
      </w:r>
      <w:r w:rsidRPr="007659FC">
        <w:rPr>
          <w:sz w:val="28"/>
          <w:szCs w:val="28"/>
          <w:lang w:val="uk-UA"/>
        </w:rPr>
        <w:t>р</w:t>
      </w:r>
      <w:r>
        <w:rPr>
          <w:sz w:val="28"/>
          <w:szCs w:val="28"/>
          <w:lang w:val="uk-UA"/>
        </w:rPr>
        <w:t>ік</w:t>
      </w:r>
      <w:r w:rsidRPr="007659FC">
        <w:rPr>
          <w:sz w:val="28"/>
          <w:szCs w:val="28"/>
          <w:lang w:val="uk-UA"/>
        </w:rPr>
        <w:t>.</w:t>
      </w:r>
    </w:p>
    <w:p w:rsidR="009E4F29" w:rsidRPr="007659FC" w:rsidRDefault="009E4F29" w:rsidP="009E4F29">
      <w:pPr>
        <w:ind w:firstLine="709"/>
        <w:jc w:val="both"/>
        <w:rPr>
          <w:sz w:val="28"/>
          <w:szCs w:val="28"/>
          <w:lang w:val="uk-UA"/>
        </w:rPr>
      </w:pPr>
    </w:p>
    <w:p w:rsidR="009E4F29" w:rsidRPr="007659FC" w:rsidRDefault="009E4F29" w:rsidP="009E4F29">
      <w:pPr>
        <w:jc w:val="center"/>
        <w:rPr>
          <w:b/>
          <w:bCs/>
          <w:sz w:val="28"/>
          <w:szCs w:val="28"/>
          <w:lang w:val="uk-UA"/>
        </w:rPr>
      </w:pPr>
      <w:r w:rsidRPr="007659FC">
        <w:rPr>
          <w:b/>
          <w:bCs/>
          <w:sz w:val="28"/>
          <w:szCs w:val="28"/>
          <w:lang w:val="uk-UA"/>
        </w:rPr>
        <w:t>VІІ. Координація та контроль за ходом виконання Програми</w:t>
      </w:r>
    </w:p>
    <w:p w:rsidR="009E4F29" w:rsidRPr="007659FC" w:rsidRDefault="009E4F29" w:rsidP="009E4F29">
      <w:pPr>
        <w:ind w:firstLine="567"/>
        <w:jc w:val="both"/>
        <w:rPr>
          <w:sz w:val="28"/>
          <w:szCs w:val="28"/>
          <w:lang w:val="uk-UA"/>
        </w:rPr>
      </w:pPr>
      <w:r w:rsidRPr="007659FC">
        <w:rPr>
          <w:sz w:val="28"/>
          <w:szCs w:val="28"/>
          <w:lang w:val="uk-UA"/>
        </w:rPr>
        <w:t xml:space="preserve">Загальний контроль за виконанням Програми здійснюється </w:t>
      </w:r>
      <w:proofErr w:type="spellStart"/>
      <w:r>
        <w:rPr>
          <w:sz w:val="28"/>
          <w:szCs w:val="28"/>
          <w:lang w:val="uk-UA"/>
        </w:rPr>
        <w:t>Березнянською</w:t>
      </w:r>
      <w:proofErr w:type="spellEnd"/>
      <w:r>
        <w:rPr>
          <w:sz w:val="28"/>
          <w:szCs w:val="28"/>
          <w:lang w:val="uk-UA"/>
        </w:rPr>
        <w:t xml:space="preserve"> </w:t>
      </w:r>
      <w:r w:rsidRPr="007659FC">
        <w:rPr>
          <w:sz w:val="28"/>
          <w:szCs w:val="28"/>
          <w:lang w:val="uk-UA"/>
        </w:rPr>
        <w:t xml:space="preserve"> селищною радою.</w:t>
      </w:r>
    </w:p>
    <w:p w:rsidR="009E4F29" w:rsidRPr="007659FC" w:rsidRDefault="009E4F29" w:rsidP="009E4F29">
      <w:pPr>
        <w:ind w:firstLine="567"/>
        <w:jc w:val="both"/>
        <w:rPr>
          <w:sz w:val="28"/>
          <w:szCs w:val="28"/>
          <w:lang w:val="uk-UA"/>
        </w:rPr>
      </w:pPr>
      <w:r w:rsidRPr="007659FC">
        <w:rPr>
          <w:sz w:val="28"/>
          <w:szCs w:val="28"/>
          <w:lang w:val="uk-UA"/>
        </w:rPr>
        <w:t>Організаційне супроводження виконання Програми у 2023</w:t>
      </w:r>
      <w:r>
        <w:rPr>
          <w:sz w:val="28"/>
          <w:szCs w:val="28"/>
          <w:lang w:val="uk-UA"/>
        </w:rPr>
        <w:t xml:space="preserve"> </w:t>
      </w:r>
      <w:r w:rsidRPr="007659FC">
        <w:rPr>
          <w:sz w:val="28"/>
          <w:szCs w:val="28"/>
          <w:lang w:val="uk-UA"/>
        </w:rPr>
        <w:t>ро</w:t>
      </w:r>
      <w:r>
        <w:rPr>
          <w:sz w:val="28"/>
          <w:szCs w:val="28"/>
          <w:lang w:val="uk-UA"/>
        </w:rPr>
        <w:t>ці</w:t>
      </w:r>
      <w:r w:rsidRPr="007659FC">
        <w:rPr>
          <w:sz w:val="28"/>
          <w:szCs w:val="28"/>
          <w:lang w:val="uk-UA"/>
        </w:rPr>
        <w:t xml:space="preserve"> здійснюватиме виконавчий комітет </w:t>
      </w:r>
      <w:proofErr w:type="spellStart"/>
      <w:r>
        <w:rPr>
          <w:sz w:val="28"/>
          <w:szCs w:val="28"/>
          <w:lang w:val="uk-UA"/>
        </w:rPr>
        <w:t>Березнянської</w:t>
      </w:r>
      <w:proofErr w:type="spellEnd"/>
      <w:r w:rsidRPr="007659FC">
        <w:rPr>
          <w:sz w:val="28"/>
          <w:szCs w:val="28"/>
          <w:lang w:val="uk-UA"/>
        </w:rPr>
        <w:t xml:space="preserve"> селищної ради.</w:t>
      </w:r>
    </w:p>
    <w:p w:rsidR="009E4F29" w:rsidRPr="007659FC" w:rsidRDefault="009E4F29" w:rsidP="009E4F29">
      <w:pPr>
        <w:ind w:firstLine="567"/>
        <w:jc w:val="both"/>
        <w:rPr>
          <w:sz w:val="28"/>
          <w:szCs w:val="28"/>
          <w:lang w:val="uk-UA"/>
        </w:rPr>
      </w:pPr>
      <w:r w:rsidRPr="007659FC">
        <w:rPr>
          <w:sz w:val="28"/>
          <w:szCs w:val="28"/>
          <w:lang w:val="uk-UA"/>
        </w:rPr>
        <w:t xml:space="preserve">Організацію та виконанням Програми здійснюють виконавчий комітет, відділи апарату, виконавчі органи та заклади, установи </w:t>
      </w:r>
      <w:proofErr w:type="spellStart"/>
      <w:r>
        <w:rPr>
          <w:sz w:val="28"/>
          <w:szCs w:val="28"/>
          <w:lang w:val="uk-UA"/>
        </w:rPr>
        <w:t>Березнянської</w:t>
      </w:r>
      <w:proofErr w:type="spellEnd"/>
      <w:r w:rsidRPr="007659FC">
        <w:rPr>
          <w:sz w:val="28"/>
          <w:szCs w:val="28"/>
          <w:lang w:val="uk-UA"/>
        </w:rPr>
        <w:t xml:space="preserve"> селищної ради.</w:t>
      </w:r>
    </w:p>
    <w:p w:rsidR="009E4F29" w:rsidRDefault="009E4F29" w:rsidP="009E4F29">
      <w:pPr>
        <w:tabs>
          <w:tab w:val="left" w:pos="7088"/>
        </w:tabs>
        <w:jc w:val="both"/>
        <w:rPr>
          <w:sz w:val="28"/>
          <w:szCs w:val="28"/>
          <w:lang w:val="uk-UA"/>
        </w:rPr>
      </w:pPr>
    </w:p>
    <w:p w:rsidR="009E4F29" w:rsidRPr="000663DB" w:rsidRDefault="009E4F29" w:rsidP="009E4F29">
      <w:pPr>
        <w:tabs>
          <w:tab w:val="left" w:pos="7088"/>
        </w:tabs>
        <w:jc w:val="center"/>
        <w:rPr>
          <w:b/>
          <w:sz w:val="28"/>
          <w:szCs w:val="28"/>
          <w:lang w:val="uk-UA"/>
        </w:rPr>
      </w:pPr>
      <w:r w:rsidRPr="000663DB">
        <w:rPr>
          <w:b/>
          <w:sz w:val="28"/>
          <w:szCs w:val="28"/>
          <w:lang w:val="uk-UA"/>
        </w:rPr>
        <w:t>Селищний голова                                                          Володимир Павленко</w:t>
      </w:r>
    </w:p>
    <w:p w:rsidR="009E4F29" w:rsidRPr="007659FC" w:rsidRDefault="009E4F29" w:rsidP="009E4F29">
      <w:pPr>
        <w:tabs>
          <w:tab w:val="left" w:pos="7088"/>
        </w:tabs>
        <w:jc w:val="both"/>
        <w:rPr>
          <w:sz w:val="28"/>
          <w:szCs w:val="28"/>
          <w:lang w:val="uk-UA"/>
        </w:rPr>
        <w:sectPr w:rsidR="009E4F29" w:rsidRPr="007659FC" w:rsidSect="00E8008D">
          <w:pgSz w:w="11906" w:h="16838" w:code="9"/>
          <w:pgMar w:top="1134" w:right="567" w:bottom="1134" w:left="1701" w:header="709" w:footer="709" w:gutter="0"/>
          <w:cols w:space="720"/>
          <w:docGrid w:linePitch="272"/>
        </w:sectPr>
      </w:pPr>
    </w:p>
    <w:p w:rsidR="009E4F29" w:rsidRPr="007659FC" w:rsidRDefault="009E4F29" w:rsidP="009E4F29">
      <w:pPr>
        <w:tabs>
          <w:tab w:val="left" w:pos="7088"/>
        </w:tabs>
        <w:jc w:val="both"/>
        <w:rPr>
          <w:sz w:val="28"/>
          <w:szCs w:val="28"/>
          <w:lang w:val="uk-UA"/>
        </w:rPr>
      </w:pPr>
    </w:p>
    <w:p w:rsidR="009E4F29" w:rsidRPr="007659FC" w:rsidRDefault="009E4F29" w:rsidP="009E4F29">
      <w:pPr>
        <w:ind w:firstLine="9639"/>
        <w:rPr>
          <w:sz w:val="28"/>
          <w:szCs w:val="28"/>
          <w:lang w:val="uk-UA"/>
        </w:rPr>
      </w:pPr>
      <w:r w:rsidRPr="007659FC">
        <w:rPr>
          <w:sz w:val="28"/>
          <w:szCs w:val="28"/>
          <w:lang w:val="uk-UA"/>
        </w:rPr>
        <w:t xml:space="preserve">Додаток </w:t>
      </w:r>
    </w:p>
    <w:p w:rsidR="009E4F29" w:rsidRPr="007659FC" w:rsidRDefault="009E4F29" w:rsidP="009E4F29">
      <w:pPr>
        <w:ind w:firstLine="9639"/>
        <w:rPr>
          <w:bCs/>
          <w:sz w:val="28"/>
          <w:szCs w:val="28"/>
          <w:lang w:val="uk-UA"/>
        </w:rPr>
      </w:pPr>
      <w:r w:rsidRPr="007659FC">
        <w:rPr>
          <w:sz w:val="28"/>
          <w:szCs w:val="28"/>
          <w:lang w:val="uk-UA"/>
        </w:rPr>
        <w:t xml:space="preserve">до </w:t>
      </w:r>
      <w:r w:rsidRPr="007659FC">
        <w:rPr>
          <w:bCs/>
          <w:sz w:val="28"/>
          <w:szCs w:val="28"/>
          <w:lang w:val="uk-UA"/>
        </w:rPr>
        <w:t xml:space="preserve">Програми вшанування пам’яті </w:t>
      </w:r>
    </w:p>
    <w:p w:rsidR="009E4F29" w:rsidRPr="007659FC" w:rsidRDefault="009E4F29" w:rsidP="009E4F29">
      <w:pPr>
        <w:ind w:firstLine="9639"/>
        <w:rPr>
          <w:bCs/>
          <w:sz w:val="28"/>
          <w:szCs w:val="28"/>
          <w:lang w:val="uk-UA"/>
        </w:rPr>
      </w:pPr>
      <w:r w:rsidRPr="007659FC">
        <w:rPr>
          <w:bCs/>
          <w:sz w:val="28"/>
          <w:szCs w:val="28"/>
          <w:lang w:val="uk-UA"/>
        </w:rPr>
        <w:t xml:space="preserve">військовослужбовців, загиблих </w:t>
      </w:r>
    </w:p>
    <w:p w:rsidR="009E4F29" w:rsidRPr="007659FC" w:rsidRDefault="009E4F29" w:rsidP="009E4F29">
      <w:pPr>
        <w:ind w:firstLine="9639"/>
        <w:rPr>
          <w:bCs/>
          <w:sz w:val="28"/>
          <w:szCs w:val="28"/>
          <w:lang w:val="uk-UA"/>
        </w:rPr>
      </w:pPr>
      <w:r w:rsidRPr="007659FC">
        <w:rPr>
          <w:bCs/>
          <w:sz w:val="28"/>
          <w:szCs w:val="28"/>
          <w:lang w:val="uk-UA"/>
        </w:rPr>
        <w:t xml:space="preserve">під час виконання військового </w:t>
      </w:r>
    </w:p>
    <w:p w:rsidR="009E4F29" w:rsidRPr="007659FC" w:rsidRDefault="009E4F29" w:rsidP="009E4F29">
      <w:pPr>
        <w:ind w:firstLine="9639"/>
        <w:rPr>
          <w:bCs/>
          <w:sz w:val="28"/>
          <w:szCs w:val="28"/>
          <w:lang w:val="uk-UA"/>
        </w:rPr>
      </w:pPr>
      <w:r w:rsidRPr="007659FC">
        <w:rPr>
          <w:bCs/>
          <w:sz w:val="28"/>
          <w:szCs w:val="28"/>
          <w:lang w:val="uk-UA"/>
        </w:rPr>
        <w:t xml:space="preserve">обов’язку, що проживали на території </w:t>
      </w:r>
    </w:p>
    <w:p w:rsidR="009E4F29" w:rsidRPr="007659FC" w:rsidRDefault="009E4F29" w:rsidP="009E4F29">
      <w:pPr>
        <w:ind w:firstLine="9639"/>
        <w:rPr>
          <w:bCs/>
          <w:sz w:val="28"/>
          <w:szCs w:val="28"/>
          <w:lang w:val="uk-UA"/>
        </w:rPr>
      </w:pPr>
      <w:proofErr w:type="spellStart"/>
      <w:r>
        <w:rPr>
          <w:bCs/>
          <w:sz w:val="28"/>
          <w:szCs w:val="28"/>
          <w:lang w:val="uk-UA"/>
        </w:rPr>
        <w:t>Березнянської</w:t>
      </w:r>
      <w:proofErr w:type="spellEnd"/>
      <w:r w:rsidRPr="007659FC">
        <w:rPr>
          <w:bCs/>
          <w:sz w:val="28"/>
          <w:szCs w:val="28"/>
          <w:lang w:val="uk-UA"/>
        </w:rPr>
        <w:t xml:space="preserve"> селищної територіальної </w:t>
      </w:r>
    </w:p>
    <w:p w:rsidR="009E4F29" w:rsidRPr="007659FC" w:rsidRDefault="009E4F29" w:rsidP="009E4F29">
      <w:pPr>
        <w:ind w:firstLine="9639"/>
        <w:rPr>
          <w:bCs/>
          <w:sz w:val="28"/>
          <w:szCs w:val="28"/>
          <w:lang w:val="uk-UA"/>
        </w:rPr>
      </w:pPr>
      <w:r w:rsidRPr="007659FC">
        <w:rPr>
          <w:bCs/>
          <w:sz w:val="28"/>
          <w:szCs w:val="28"/>
          <w:lang w:val="uk-UA"/>
        </w:rPr>
        <w:t>громади, на 202</w:t>
      </w:r>
      <w:r>
        <w:rPr>
          <w:bCs/>
          <w:sz w:val="28"/>
          <w:szCs w:val="28"/>
          <w:lang w:val="uk-UA"/>
        </w:rPr>
        <w:t>3</w:t>
      </w:r>
      <w:r w:rsidRPr="007659FC">
        <w:rPr>
          <w:bCs/>
          <w:sz w:val="28"/>
          <w:szCs w:val="28"/>
          <w:lang w:val="uk-UA"/>
        </w:rPr>
        <w:t xml:space="preserve"> р</w:t>
      </w:r>
      <w:r>
        <w:rPr>
          <w:bCs/>
          <w:sz w:val="28"/>
          <w:szCs w:val="28"/>
          <w:lang w:val="uk-UA"/>
        </w:rPr>
        <w:t>ік</w:t>
      </w:r>
    </w:p>
    <w:p w:rsidR="009E4F29" w:rsidRDefault="009E4F29" w:rsidP="009E4F29">
      <w:pPr>
        <w:jc w:val="center"/>
        <w:rPr>
          <w:b/>
          <w:sz w:val="28"/>
          <w:szCs w:val="28"/>
          <w:lang w:val="uk-UA"/>
        </w:rPr>
      </w:pPr>
    </w:p>
    <w:p w:rsidR="009E4F29" w:rsidRPr="007659FC" w:rsidRDefault="009E4F29" w:rsidP="009E4F29">
      <w:pPr>
        <w:jc w:val="center"/>
        <w:rPr>
          <w:b/>
          <w:sz w:val="28"/>
          <w:szCs w:val="28"/>
          <w:lang w:val="uk-UA"/>
        </w:rPr>
      </w:pPr>
      <w:r w:rsidRPr="007659FC">
        <w:rPr>
          <w:b/>
          <w:sz w:val="28"/>
          <w:szCs w:val="28"/>
          <w:lang w:val="uk-UA"/>
        </w:rPr>
        <w:t>ЗАХОДИ</w:t>
      </w:r>
    </w:p>
    <w:p w:rsidR="009E4F29" w:rsidRPr="007659FC" w:rsidRDefault="009E4F29" w:rsidP="009E4F29">
      <w:pPr>
        <w:jc w:val="center"/>
        <w:rPr>
          <w:b/>
          <w:bCs/>
          <w:sz w:val="28"/>
          <w:szCs w:val="28"/>
          <w:lang w:val="uk-UA"/>
        </w:rPr>
      </w:pPr>
      <w:r w:rsidRPr="007659FC">
        <w:rPr>
          <w:b/>
          <w:sz w:val="28"/>
          <w:szCs w:val="28"/>
          <w:lang w:val="uk-UA"/>
        </w:rPr>
        <w:t xml:space="preserve">Програми </w:t>
      </w:r>
      <w:r w:rsidRPr="007659FC">
        <w:rPr>
          <w:b/>
          <w:bCs/>
          <w:sz w:val="28"/>
          <w:szCs w:val="28"/>
          <w:lang w:val="uk-UA"/>
        </w:rPr>
        <w:t xml:space="preserve">вшанування пам’яті військовослужбовців, загиблих під час виконання військового обов’язку, </w:t>
      </w:r>
    </w:p>
    <w:p w:rsidR="009E4F29" w:rsidRPr="008446DF" w:rsidRDefault="009E4F29" w:rsidP="009E4F29">
      <w:pPr>
        <w:jc w:val="center"/>
        <w:rPr>
          <w:b/>
          <w:bCs/>
          <w:sz w:val="28"/>
          <w:szCs w:val="28"/>
          <w:lang w:val="uk-UA"/>
        </w:rPr>
      </w:pPr>
      <w:r w:rsidRPr="007659FC">
        <w:rPr>
          <w:b/>
          <w:bCs/>
          <w:sz w:val="28"/>
          <w:szCs w:val="28"/>
          <w:lang w:val="uk-UA"/>
        </w:rPr>
        <w:t xml:space="preserve">що проживали на території </w:t>
      </w:r>
      <w:proofErr w:type="spellStart"/>
      <w:r>
        <w:rPr>
          <w:b/>
          <w:bCs/>
          <w:sz w:val="28"/>
          <w:szCs w:val="28"/>
          <w:lang w:val="uk-UA"/>
        </w:rPr>
        <w:t>Березнянської</w:t>
      </w:r>
      <w:proofErr w:type="spellEnd"/>
      <w:r w:rsidRPr="007659FC">
        <w:rPr>
          <w:b/>
          <w:bCs/>
          <w:sz w:val="28"/>
          <w:szCs w:val="28"/>
          <w:lang w:val="uk-UA"/>
        </w:rPr>
        <w:t xml:space="preserve"> селищної територіальної громади, на 2023 р</w:t>
      </w:r>
      <w:r>
        <w:rPr>
          <w:b/>
          <w:bCs/>
          <w:sz w:val="28"/>
          <w:szCs w:val="28"/>
          <w:lang w:val="uk-UA"/>
        </w:rPr>
        <w:t>ік</w:t>
      </w:r>
    </w:p>
    <w:tbl>
      <w:tblPr>
        <w:tblStyle w:val="a8"/>
        <w:tblW w:w="14611" w:type="dxa"/>
        <w:jc w:val="center"/>
        <w:tblLayout w:type="fixed"/>
        <w:tblLook w:val="04A0" w:firstRow="1" w:lastRow="0" w:firstColumn="1" w:lastColumn="0" w:noHBand="0" w:noVBand="1"/>
      </w:tblPr>
      <w:tblGrid>
        <w:gridCol w:w="568"/>
        <w:gridCol w:w="4643"/>
        <w:gridCol w:w="1701"/>
        <w:gridCol w:w="1985"/>
        <w:gridCol w:w="1134"/>
        <w:gridCol w:w="1134"/>
        <w:gridCol w:w="3446"/>
      </w:tblGrid>
      <w:tr w:rsidR="009E4F29" w:rsidRPr="007659FC" w:rsidTr="00DF323D">
        <w:trPr>
          <w:trHeight w:val="972"/>
          <w:jc w:val="center"/>
        </w:trPr>
        <w:tc>
          <w:tcPr>
            <w:tcW w:w="568" w:type="dxa"/>
            <w:vMerge w:val="restart"/>
            <w:vAlign w:val="center"/>
          </w:tcPr>
          <w:p w:rsidR="009E4F29" w:rsidRPr="008446DF" w:rsidRDefault="009E4F29" w:rsidP="00DF323D">
            <w:pPr>
              <w:tabs>
                <w:tab w:val="left" w:pos="7088"/>
              </w:tabs>
              <w:jc w:val="center"/>
              <w:rPr>
                <w:b/>
                <w:lang w:val="uk-UA"/>
              </w:rPr>
            </w:pPr>
            <w:r w:rsidRPr="008446DF">
              <w:rPr>
                <w:b/>
                <w:lang w:val="uk-UA"/>
              </w:rPr>
              <w:t>№ з/п</w:t>
            </w:r>
          </w:p>
        </w:tc>
        <w:tc>
          <w:tcPr>
            <w:tcW w:w="4643" w:type="dxa"/>
            <w:vMerge w:val="restart"/>
            <w:vAlign w:val="center"/>
          </w:tcPr>
          <w:p w:rsidR="009E4F29" w:rsidRPr="008446DF" w:rsidRDefault="009E4F29" w:rsidP="00DF323D">
            <w:pPr>
              <w:tabs>
                <w:tab w:val="left" w:pos="7088"/>
              </w:tabs>
              <w:jc w:val="center"/>
              <w:rPr>
                <w:b/>
                <w:lang w:val="uk-UA"/>
              </w:rPr>
            </w:pPr>
            <w:r w:rsidRPr="008446DF">
              <w:rPr>
                <w:b/>
                <w:lang w:val="uk-UA"/>
              </w:rPr>
              <w:t>Перелік заходів Програми</w:t>
            </w:r>
          </w:p>
        </w:tc>
        <w:tc>
          <w:tcPr>
            <w:tcW w:w="1701" w:type="dxa"/>
            <w:vMerge w:val="restart"/>
            <w:vAlign w:val="center"/>
          </w:tcPr>
          <w:p w:rsidR="009E4F29" w:rsidRPr="008446DF" w:rsidRDefault="009E4F29" w:rsidP="00DF323D">
            <w:pPr>
              <w:tabs>
                <w:tab w:val="left" w:pos="7088"/>
              </w:tabs>
              <w:jc w:val="center"/>
              <w:rPr>
                <w:b/>
                <w:lang w:val="uk-UA"/>
              </w:rPr>
            </w:pPr>
            <w:r w:rsidRPr="008446DF">
              <w:rPr>
                <w:b/>
                <w:lang w:val="uk-UA"/>
              </w:rPr>
              <w:t>Термін виконання заходу</w:t>
            </w:r>
          </w:p>
        </w:tc>
        <w:tc>
          <w:tcPr>
            <w:tcW w:w="1985" w:type="dxa"/>
            <w:vMerge w:val="restart"/>
            <w:vAlign w:val="center"/>
          </w:tcPr>
          <w:p w:rsidR="009E4F29" w:rsidRPr="008446DF" w:rsidRDefault="009E4F29" w:rsidP="00DF323D">
            <w:pPr>
              <w:tabs>
                <w:tab w:val="left" w:pos="7088"/>
              </w:tabs>
              <w:rPr>
                <w:b/>
                <w:lang w:val="uk-UA"/>
              </w:rPr>
            </w:pPr>
            <w:r w:rsidRPr="008446DF">
              <w:rPr>
                <w:b/>
                <w:lang w:val="uk-UA"/>
              </w:rPr>
              <w:t>Джерела фінансування</w:t>
            </w:r>
          </w:p>
        </w:tc>
        <w:tc>
          <w:tcPr>
            <w:tcW w:w="2268" w:type="dxa"/>
            <w:gridSpan w:val="2"/>
            <w:vAlign w:val="center"/>
          </w:tcPr>
          <w:p w:rsidR="009E4F29" w:rsidRPr="008446DF" w:rsidRDefault="009E4F29" w:rsidP="00DF323D">
            <w:pPr>
              <w:tabs>
                <w:tab w:val="left" w:pos="7088"/>
              </w:tabs>
              <w:jc w:val="center"/>
              <w:rPr>
                <w:b/>
                <w:lang w:val="uk-UA"/>
              </w:rPr>
            </w:pPr>
            <w:r w:rsidRPr="008446DF">
              <w:rPr>
                <w:b/>
                <w:lang w:val="uk-UA"/>
              </w:rPr>
              <w:t xml:space="preserve">Обсяги фінансування, тис. </w:t>
            </w:r>
            <w:proofErr w:type="spellStart"/>
            <w:r w:rsidRPr="008446DF">
              <w:rPr>
                <w:b/>
                <w:lang w:val="uk-UA"/>
              </w:rPr>
              <w:t>грн</w:t>
            </w:r>
            <w:proofErr w:type="spellEnd"/>
          </w:p>
        </w:tc>
        <w:tc>
          <w:tcPr>
            <w:tcW w:w="3446" w:type="dxa"/>
            <w:vAlign w:val="center"/>
          </w:tcPr>
          <w:p w:rsidR="009E4F29" w:rsidRPr="008446DF" w:rsidRDefault="009E4F29" w:rsidP="00DF323D">
            <w:pPr>
              <w:tabs>
                <w:tab w:val="left" w:pos="7088"/>
              </w:tabs>
              <w:jc w:val="center"/>
              <w:rPr>
                <w:b/>
                <w:lang w:val="uk-UA"/>
              </w:rPr>
            </w:pPr>
            <w:r w:rsidRPr="008446DF">
              <w:rPr>
                <w:b/>
                <w:lang w:val="uk-UA"/>
              </w:rPr>
              <w:t>Очікуваний результат</w:t>
            </w:r>
          </w:p>
        </w:tc>
      </w:tr>
      <w:tr w:rsidR="009E4F29" w:rsidRPr="007659FC" w:rsidTr="00DF323D">
        <w:trPr>
          <w:trHeight w:val="301"/>
          <w:jc w:val="center"/>
        </w:trPr>
        <w:tc>
          <w:tcPr>
            <w:tcW w:w="568" w:type="dxa"/>
            <w:vMerge/>
            <w:vAlign w:val="center"/>
          </w:tcPr>
          <w:p w:rsidR="009E4F29" w:rsidRPr="008446DF" w:rsidRDefault="009E4F29" w:rsidP="00DF323D">
            <w:pPr>
              <w:tabs>
                <w:tab w:val="left" w:pos="7088"/>
              </w:tabs>
              <w:jc w:val="center"/>
              <w:rPr>
                <w:b/>
                <w:lang w:val="uk-UA"/>
              </w:rPr>
            </w:pPr>
          </w:p>
        </w:tc>
        <w:tc>
          <w:tcPr>
            <w:tcW w:w="4643" w:type="dxa"/>
            <w:vMerge/>
          </w:tcPr>
          <w:p w:rsidR="009E4F29" w:rsidRPr="008446DF" w:rsidRDefault="009E4F29" w:rsidP="00DF323D">
            <w:pPr>
              <w:tabs>
                <w:tab w:val="left" w:pos="7088"/>
              </w:tabs>
              <w:jc w:val="center"/>
              <w:rPr>
                <w:b/>
                <w:lang w:val="uk-UA"/>
              </w:rPr>
            </w:pPr>
          </w:p>
        </w:tc>
        <w:tc>
          <w:tcPr>
            <w:tcW w:w="1701" w:type="dxa"/>
            <w:vMerge/>
            <w:vAlign w:val="center"/>
          </w:tcPr>
          <w:p w:rsidR="009E4F29" w:rsidRPr="008446DF" w:rsidRDefault="009E4F29" w:rsidP="00DF323D">
            <w:pPr>
              <w:tabs>
                <w:tab w:val="left" w:pos="7088"/>
              </w:tabs>
              <w:jc w:val="center"/>
              <w:rPr>
                <w:b/>
                <w:lang w:val="uk-UA"/>
              </w:rPr>
            </w:pPr>
          </w:p>
        </w:tc>
        <w:tc>
          <w:tcPr>
            <w:tcW w:w="1985" w:type="dxa"/>
            <w:vMerge/>
            <w:vAlign w:val="center"/>
          </w:tcPr>
          <w:p w:rsidR="009E4F29" w:rsidRPr="008446DF" w:rsidRDefault="009E4F29" w:rsidP="00DF323D">
            <w:pPr>
              <w:tabs>
                <w:tab w:val="left" w:pos="7088"/>
              </w:tabs>
              <w:rPr>
                <w:b/>
                <w:lang w:val="uk-UA"/>
              </w:rPr>
            </w:pPr>
          </w:p>
        </w:tc>
        <w:tc>
          <w:tcPr>
            <w:tcW w:w="1134" w:type="dxa"/>
          </w:tcPr>
          <w:p w:rsidR="009E4F29" w:rsidRPr="008446DF" w:rsidRDefault="009E4F29" w:rsidP="00DF323D">
            <w:pPr>
              <w:tabs>
                <w:tab w:val="left" w:pos="7088"/>
              </w:tabs>
              <w:jc w:val="center"/>
              <w:rPr>
                <w:b/>
                <w:lang w:val="uk-UA"/>
              </w:rPr>
            </w:pPr>
            <w:r w:rsidRPr="008446DF">
              <w:rPr>
                <w:b/>
                <w:lang w:val="uk-UA"/>
              </w:rPr>
              <w:t>Усього</w:t>
            </w:r>
          </w:p>
        </w:tc>
        <w:tc>
          <w:tcPr>
            <w:tcW w:w="1134" w:type="dxa"/>
          </w:tcPr>
          <w:p w:rsidR="009E4F29" w:rsidRPr="008446DF" w:rsidRDefault="009E4F29" w:rsidP="00DF323D">
            <w:pPr>
              <w:tabs>
                <w:tab w:val="left" w:pos="7088"/>
              </w:tabs>
              <w:jc w:val="center"/>
              <w:rPr>
                <w:b/>
                <w:lang w:val="uk-UA"/>
              </w:rPr>
            </w:pPr>
            <w:r w:rsidRPr="008446DF">
              <w:rPr>
                <w:b/>
                <w:lang w:val="uk-UA"/>
              </w:rPr>
              <w:t>2023 рік</w:t>
            </w:r>
          </w:p>
        </w:tc>
        <w:tc>
          <w:tcPr>
            <w:tcW w:w="3446" w:type="dxa"/>
          </w:tcPr>
          <w:p w:rsidR="009E4F29" w:rsidRPr="008446DF" w:rsidRDefault="009E4F29" w:rsidP="00DF323D">
            <w:pPr>
              <w:tabs>
                <w:tab w:val="left" w:pos="7088"/>
              </w:tabs>
              <w:jc w:val="center"/>
              <w:rPr>
                <w:b/>
                <w:lang w:val="uk-UA"/>
              </w:rPr>
            </w:pPr>
          </w:p>
        </w:tc>
      </w:tr>
      <w:tr w:rsidR="009E4F29" w:rsidRPr="003C6DD3" w:rsidTr="00DF323D">
        <w:trPr>
          <w:jc w:val="center"/>
        </w:trPr>
        <w:tc>
          <w:tcPr>
            <w:tcW w:w="568" w:type="dxa"/>
            <w:vAlign w:val="center"/>
          </w:tcPr>
          <w:p w:rsidR="009E4F29" w:rsidRPr="008446DF" w:rsidRDefault="009E4F29" w:rsidP="00DF323D">
            <w:pPr>
              <w:tabs>
                <w:tab w:val="left" w:pos="7088"/>
              </w:tabs>
              <w:jc w:val="center"/>
              <w:rPr>
                <w:lang w:val="uk-UA"/>
              </w:rPr>
            </w:pPr>
            <w:r w:rsidRPr="008446DF">
              <w:rPr>
                <w:lang w:val="uk-UA"/>
              </w:rPr>
              <w:t>1</w:t>
            </w:r>
          </w:p>
        </w:tc>
        <w:tc>
          <w:tcPr>
            <w:tcW w:w="4643" w:type="dxa"/>
          </w:tcPr>
          <w:p w:rsidR="009E4F29" w:rsidRPr="008446DF" w:rsidRDefault="009E4F29" w:rsidP="00DF323D">
            <w:pPr>
              <w:tabs>
                <w:tab w:val="left" w:pos="7088"/>
              </w:tabs>
              <w:rPr>
                <w:lang w:val="uk-UA"/>
              </w:rPr>
            </w:pPr>
            <w:r w:rsidRPr="008446DF">
              <w:rPr>
                <w:lang w:val="uk-UA"/>
              </w:rPr>
              <w:t>Встановлення пам’ятних знаків, меморіальних дощок з портретами на честь загиблих військовослужбовців</w:t>
            </w:r>
          </w:p>
        </w:tc>
        <w:tc>
          <w:tcPr>
            <w:tcW w:w="1701" w:type="dxa"/>
            <w:vAlign w:val="center"/>
          </w:tcPr>
          <w:p w:rsidR="009E4F29" w:rsidRPr="008446DF" w:rsidRDefault="009E4F29" w:rsidP="00DF323D">
            <w:pPr>
              <w:tabs>
                <w:tab w:val="left" w:pos="7088"/>
              </w:tabs>
              <w:jc w:val="center"/>
              <w:rPr>
                <w:lang w:val="uk-UA"/>
              </w:rPr>
            </w:pPr>
            <w:r w:rsidRPr="00987753">
              <w:rPr>
                <w:lang w:val="uk-UA"/>
              </w:rPr>
              <w:t>2023 рік</w:t>
            </w:r>
          </w:p>
        </w:tc>
        <w:tc>
          <w:tcPr>
            <w:tcW w:w="1985" w:type="dxa"/>
            <w:vAlign w:val="center"/>
          </w:tcPr>
          <w:p w:rsidR="009E4F29" w:rsidRPr="008446DF" w:rsidRDefault="009E4F29" w:rsidP="00DF323D">
            <w:pPr>
              <w:tabs>
                <w:tab w:val="left" w:pos="7088"/>
              </w:tabs>
              <w:rPr>
                <w:lang w:val="uk-UA"/>
              </w:rPr>
            </w:pPr>
            <w:r w:rsidRPr="008446DF">
              <w:rPr>
                <w:lang w:val="uk-UA"/>
              </w:rPr>
              <w:t>Місцевий бюджет</w:t>
            </w:r>
          </w:p>
        </w:tc>
        <w:tc>
          <w:tcPr>
            <w:tcW w:w="1134" w:type="dxa"/>
          </w:tcPr>
          <w:p w:rsidR="009E4F29" w:rsidRPr="008446DF" w:rsidRDefault="009E4F29" w:rsidP="00DF323D">
            <w:pPr>
              <w:tabs>
                <w:tab w:val="left" w:pos="7088"/>
              </w:tabs>
              <w:rPr>
                <w:lang w:val="uk-UA"/>
              </w:rPr>
            </w:pPr>
            <w:r>
              <w:rPr>
                <w:lang w:val="uk-UA"/>
              </w:rPr>
              <w:t>100</w:t>
            </w:r>
            <w:r w:rsidRPr="008446DF">
              <w:rPr>
                <w:lang w:val="uk-UA"/>
              </w:rPr>
              <w:t>,0</w:t>
            </w:r>
          </w:p>
        </w:tc>
        <w:tc>
          <w:tcPr>
            <w:tcW w:w="1134" w:type="dxa"/>
          </w:tcPr>
          <w:p w:rsidR="009E4F29" w:rsidRPr="008446DF" w:rsidRDefault="009E4F29" w:rsidP="00DF323D">
            <w:pPr>
              <w:tabs>
                <w:tab w:val="left" w:pos="7088"/>
              </w:tabs>
              <w:rPr>
                <w:lang w:val="uk-UA"/>
              </w:rPr>
            </w:pPr>
            <w:r>
              <w:rPr>
                <w:lang w:val="uk-UA"/>
              </w:rPr>
              <w:t>100</w:t>
            </w:r>
            <w:r w:rsidRPr="008446DF">
              <w:rPr>
                <w:lang w:val="uk-UA"/>
              </w:rPr>
              <w:t>,0</w:t>
            </w:r>
          </w:p>
        </w:tc>
        <w:tc>
          <w:tcPr>
            <w:tcW w:w="3446" w:type="dxa"/>
          </w:tcPr>
          <w:p w:rsidR="009E4F29" w:rsidRPr="008446DF" w:rsidRDefault="009E4F29" w:rsidP="00DF323D">
            <w:pPr>
              <w:tabs>
                <w:tab w:val="left" w:pos="7088"/>
              </w:tabs>
              <w:rPr>
                <w:lang w:val="uk-UA"/>
              </w:rPr>
            </w:pPr>
            <w:r w:rsidRPr="008446DF">
              <w:rPr>
                <w:lang w:val="uk-UA"/>
              </w:rPr>
              <w:t>Вшанування пам’яті загиблих учасників бойових дій, збереження історичної пам’яті про земляків-героїв</w:t>
            </w:r>
          </w:p>
        </w:tc>
      </w:tr>
      <w:tr w:rsidR="009E4F29" w:rsidRPr="003C6DD3" w:rsidTr="00DF323D">
        <w:trPr>
          <w:jc w:val="center"/>
        </w:trPr>
        <w:tc>
          <w:tcPr>
            <w:tcW w:w="568" w:type="dxa"/>
            <w:vAlign w:val="center"/>
          </w:tcPr>
          <w:p w:rsidR="009E4F29" w:rsidRPr="008446DF" w:rsidRDefault="009E4F29" w:rsidP="00DF323D">
            <w:pPr>
              <w:tabs>
                <w:tab w:val="left" w:pos="7088"/>
              </w:tabs>
              <w:jc w:val="center"/>
              <w:rPr>
                <w:lang w:val="uk-UA"/>
              </w:rPr>
            </w:pPr>
            <w:r w:rsidRPr="008446DF">
              <w:rPr>
                <w:lang w:val="uk-UA"/>
              </w:rPr>
              <w:t>2</w:t>
            </w:r>
          </w:p>
        </w:tc>
        <w:tc>
          <w:tcPr>
            <w:tcW w:w="4643" w:type="dxa"/>
          </w:tcPr>
          <w:p w:rsidR="009E4F29" w:rsidRPr="008446DF" w:rsidRDefault="009E4F29" w:rsidP="00DF323D">
            <w:pPr>
              <w:tabs>
                <w:tab w:val="left" w:pos="7088"/>
              </w:tabs>
              <w:rPr>
                <w:lang w:val="uk-UA"/>
              </w:rPr>
            </w:pPr>
            <w:r w:rsidRPr="008446DF">
              <w:rPr>
                <w:lang w:val="uk-UA"/>
              </w:rPr>
              <w:t>Проведення тематичних заходів, мітингів-реквіємів до Дня пам’яті загиблих захисників України, що відзначається 29 серпня, та інших пам’ятних дат</w:t>
            </w:r>
          </w:p>
        </w:tc>
        <w:tc>
          <w:tcPr>
            <w:tcW w:w="1701" w:type="dxa"/>
            <w:vAlign w:val="center"/>
          </w:tcPr>
          <w:p w:rsidR="009E4F29" w:rsidRPr="008446DF" w:rsidRDefault="009E4F29" w:rsidP="00DF323D">
            <w:pPr>
              <w:tabs>
                <w:tab w:val="left" w:pos="7088"/>
              </w:tabs>
              <w:jc w:val="center"/>
              <w:rPr>
                <w:lang w:val="uk-UA"/>
              </w:rPr>
            </w:pPr>
            <w:r w:rsidRPr="00987753">
              <w:rPr>
                <w:lang w:val="uk-UA"/>
              </w:rPr>
              <w:t>2023 рік</w:t>
            </w:r>
          </w:p>
        </w:tc>
        <w:tc>
          <w:tcPr>
            <w:tcW w:w="1985" w:type="dxa"/>
            <w:vAlign w:val="center"/>
          </w:tcPr>
          <w:p w:rsidR="009E4F29" w:rsidRPr="008446DF" w:rsidRDefault="009E4F29" w:rsidP="00DF323D">
            <w:pPr>
              <w:tabs>
                <w:tab w:val="left" w:pos="7088"/>
              </w:tabs>
              <w:rPr>
                <w:lang w:val="uk-UA"/>
              </w:rPr>
            </w:pPr>
            <w:r w:rsidRPr="008446DF">
              <w:rPr>
                <w:lang w:val="uk-UA"/>
              </w:rPr>
              <w:t>Місцевий бюджет</w:t>
            </w:r>
          </w:p>
        </w:tc>
        <w:tc>
          <w:tcPr>
            <w:tcW w:w="1134" w:type="dxa"/>
          </w:tcPr>
          <w:p w:rsidR="009E4F29" w:rsidRPr="008446DF" w:rsidRDefault="009E4F29" w:rsidP="00DF323D">
            <w:pPr>
              <w:tabs>
                <w:tab w:val="left" w:pos="7088"/>
              </w:tabs>
              <w:rPr>
                <w:lang w:val="uk-UA"/>
              </w:rPr>
            </w:pPr>
            <w:r>
              <w:rPr>
                <w:lang w:val="uk-UA"/>
              </w:rPr>
              <w:t>15,0</w:t>
            </w:r>
          </w:p>
        </w:tc>
        <w:tc>
          <w:tcPr>
            <w:tcW w:w="1134" w:type="dxa"/>
          </w:tcPr>
          <w:p w:rsidR="009E4F29" w:rsidRPr="008446DF" w:rsidRDefault="009E4F29" w:rsidP="00DF323D">
            <w:pPr>
              <w:tabs>
                <w:tab w:val="left" w:pos="7088"/>
              </w:tabs>
              <w:rPr>
                <w:lang w:val="uk-UA"/>
              </w:rPr>
            </w:pPr>
            <w:r>
              <w:rPr>
                <w:lang w:val="uk-UA"/>
              </w:rPr>
              <w:t>15,0</w:t>
            </w:r>
          </w:p>
        </w:tc>
        <w:tc>
          <w:tcPr>
            <w:tcW w:w="3446" w:type="dxa"/>
          </w:tcPr>
          <w:p w:rsidR="009E4F29" w:rsidRPr="008446DF" w:rsidRDefault="009E4F29" w:rsidP="00DF323D">
            <w:pPr>
              <w:tabs>
                <w:tab w:val="left" w:pos="7088"/>
              </w:tabs>
              <w:rPr>
                <w:lang w:val="uk-UA"/>
              </w:rPr>
            </w:pPr>
            <w:r w:rsidRPr="008446DF">
              <w:rPr>
                <w:lang w:val="uk-UA"/>
              </w:rPr>
              <w:t>Вшанування пам’яті загиблих учасників бойових дій, підвищення рівня патріотизму у населення</w:t>
            </w:r>
          </w:p>
        </w:tc>
      </w:tr>
      <w:tr w:rsidR="009E4F29" w:rsidRPr="007659FC" w:rsidTr="00DF323D">
        <w:trPr>
          <w:jc w:val="center"/>
        </w:trPr>
        <w:tc>
          <w:tcPr>
            <w:tcW w:w="568" w:type="dxa"/>
            <w:vAlign w:val="center"/>
          </w:tcPr>
          <w:p w:rsidR="009E4F29" w:rsidRPr="008446DF" w:rsidRDefault="009E4F29" w:rsidP="00DF323D">
            <w:pPr>
              <w:tabs>
                <w:tab w:val="left" w:pos="7088"/>
              </w:tabs>
              <w:jc w:val="center"/>
              <w:rPr>
                <w:lang w:val="uk-UA"/>
              </w:rPr>
            </w:pPr>
            <w:r w:rsidRPr="008446DF">
              <w:rPr>
                <w:lang w:val="uk-UA"/>
              </w:rPr>
              <w:t>3</w:t>
            </w:r>
          </w:p>
        </w:tc>
        <w:tc>
          <w:tcPr>
            <w:tcW w:w="4643" w:type="dxa"/>
          </w:tcPr>
          <w:p w:rsidR="009E4F29" w:rsidRPr="008446DF" w:rsidRDefault="009E4F29" w:rsidP="00DF323D">
            <w:pPr>
              <w:tabs>
                <w:tab w:val="left" w:pos="7088"/>
              </w:tabs>
              <w:rPr>
                <w:lang w:val="uk-UA"/>
              </w:rPr>
            </w:pPr>
            <w:r w:rsidRPr="008446DF">
              <w:rPr>
                <w:lang w:val="uk-UA"/>
              </w:rPr>
              <w:t>Придбання квітів для покладання до могил загиблих та інших необхідних речей, які використовуватимуться у процесі проведення пам’ятних заходів</w:t>
            </w:r>
          </w:p>
        </w:tc>
        <w:tc>
          <w:tcPr>
            <w:tcW w:w="1701" w:type="dxa"/>
            <w:vAlign w:val="center"/>
          </w:tcPr>
          <w:p w:rsidR="009E4F29" w:rsidRPr="008446DF" w:rsidRDefault="009E4F29" w:rsidP="00DF323D">
            <w:pPr>
              <w:tabs>
                <w:tab w:val="left" w:pos="7088"/>
              </w:tabs>
              <w:jc w:val="center"/>
              <w:rPr>
                <w:lang w:val="uk-UA"/>
              </w:rPr>
            </w:pPr>
            <w:r w:rsidRPr="00987753">
              <w:rPr>
                <w:lang w:val="uk-UA"/>
              </w:rPr>
              <w:t>2023 рік</w:t>
            </w:r>
          </w:p>
        </w:tc>
        <w:tc>
          <w:tcPr>
            <w:tcW w:w="1985" w:type="dxa"/>
            <w:vAlign w:val="center"/>
          </w:tcPr>
          <w:p w:rsidR="009E4F29" w:rsidRPr="008446DF" w:rsidRDefault="009E4F29" w:rsidP="00DF323D">
            <w:pPr>
              <w:tabs>
                <w:tab w:val="left" w:pos="7088"/>
              </w:tabs>
              <w:rPr>
                <w:lang w:val="uk-UA"/>
              </w:rPr>
            </w:pPr>
            <w:r w:rsidRPr="008446DF">
              <w:rPr>
                <w:lang w:val="uk-UA"/>
              </w:rPr>
              <w:t>Місцевий бюджет</w:t>
            </w:r>
          </w:p>
        </w:tc>
        <w:tc>
          <w:tcPr>
            <w:tcW w:w="1134" w:type="dxa"/>
          </w:tcPr>
          <w:p w:rsidR="009E4F29" w:rsidRPr="008446DF" w:rsidRDefault="009E4F29" w:rsidP="00DF323D">
            <w:pPr>
              <w:tabs>
                <w:tab w:val="left" w:pos="7088"/>
              </w:tabs>
              <w:rPr>
                <w:lang w:val="uk-UA"/>
              </w:rPr>
            </w:pPr>
            <w:r>
              <w:rPr>
                <w:lang w:val="uk-UA"/>
              </w:rPr>
              <w:t>15,0</w:t>
            </w:r>
          </w:p>
        </w:tc>
        <w:tc>
          <w:tcPr>
            <w:tcW w:w="1134" w:type="dxa"/>
          </w:tcPr>
          <w:p w:rsidR="009E4F29" w:rsidRPr="008446DF" w:rsidRDefault="009E4F29" w:rsidP="00DF323D">
            <w:pPr>
              <w:tabs>
                <w:tab w:val="left" w:pos="7088"/>
              </w:tabs>
              <w:rPr>
                <w:lang w:val="uk-UA"/>
              </w:rPr>
            </w:pPr>
            <w:r>
              <w:rPr>
                <w:lang w:val="uk-UA"/>
              </w:rPr>
              <w:t>15,0</w:t>
            </w:r>
          </w:p>
        </w:tc>
        <w:tc>
          <w:tcPr>
            <w:tcW w:w="3446" w:type="dxa"/>
          </w:tcPr>
          <w:p w:rsidR="009E4F29" w:rsidRPr="008446DF" w:rsidRDefault="009E4F29" w:rsidP="00DF323D">
            <w:pPr>
              <w:tabs>
                <w:tab w:val="left" w:pos="7088"/>
              </w:tabs>
              <w:rPr>
                <w:lang w:val="uk-UA"/>
              </w:rPr>
            </w:pPr>
            <w:r w:rsidRPr="008446DF">
              <w:rPr>
                <w:lang w:val="uk-UA"/>
              </w:rPr>
              <w:t>Вшанування пам’яті загиблих учасників бойових дій</w:t>
            </w:r>
          </w:p>
        </w:tc>
      </w:tr>
      <w:tr w:rsidR="009E4F29" w:rsidRPr="007659FC" w:rsidTr="00DF323D">
        <w:trPr>
          <w:jc w:val="center"/>
        </w:trPr>
        <w:tc>
          <w:tcPr>
            <w:tcW w:w="568" w:type="dxa"/>
            <w:vAlign w:val="center"/>
          </w:tcPr>
          <w:p w:rsidR="009E4F29" w:rsidRPr="008446DF" w:rsidRDefault="009E4F29" w:rsidP="00DF323D">
            <w:pPr>
              <w:tabs>
                <w:tab w:val="left" w:pos="7088"/>
              </w:tabs>
              <w:jc w:val="center"/>
              <w:rPr>
                <w:lang w:val="uk-UA"/>
              </w:rPr>
            </w:pPr>
            <w:r w:rsidRPr="008446DF">
              <w:rPr>
                <w:lang w:val="uk-UA"/>
              </w:rPr>
              <w:t>4</w:t>
            </w:r>
          </w:p>
        </w:tc>
        <w:tc>
          <w:tcPr>
            <w:tcW w:w="4643" w:type="dxa"/>
          </w:tcPr>
          <w:p w:rsidR="009E4F29" w:rsidRPr="008446DF" w:rsidRDefault="009E4F29" w:rsidP="00DF323D">
            <w:pPr>
              <w:tabs>
                <w:tab w:val="left" w:pos="7088"/>
              </w:tabs>
              <w:rPr>
                <w:lang w:val="uk-UA"/>
              </w:rPr>
            </w:pPr>
            <w:r w:rsidRPr="008446DF">
              <w:rPr>
                <w:lang w:val="uk-UA"/>
              </w:rPr>
              <w:t>Закупівля та встановлення флагштоків і прапорів</w:t>
            </w:r>
          </w:p>
        </w:tc>
        <w:tc>
          <w:tcPr>
            <w:tcW w:w="1701" w:type="dxa"/>
            <w:vAlign w:val="center"/>
          </w:tcPr>
          <w:p w:rsidR="009E4F29" w:rsidRPr="008446DF" w:rsidRDefault="009E4F29" w:rsidP="00DF323D">
            <w:pPr>
              <w:tabs>
                <w:tab w:val="left" w:pos="7088"/>
              </w:tabs>
              <w:jc w:val="center"/>
              <w:rPr>
                <w:lang w:val="uk-UA"/>
              </w:rPr>
            </w:pPr>
            <w:r w:rsidRPr="00987753">
              <w:rPr>
                <w:lang w:val="uk-UA"/>
              </w:rPr>
              <w:t>2023 рік</w:t>
            </w:r>
          </w:p>
        </w:tc>
        <w:tc>
          <w:tcPr>
            <w:tcW w:w="1985" w:type="dxa"/>
            <w:vAlign w:val="center"/>
          </w:tcPr>
          <w:p w:rsidR="009E4F29" w:rsidRPr="008446DF" w:rsidRDefault="009E4F29" w:rsidP="00DF323D">
            <w:pPr>
              <w:tabs>
                <w:tab w:val="left" w:pos="7088"/>
              </w:tabs>
              <w:rPr>
                <w:lang w:val="uk-UA"/>
              </w:rPr>
            </w:pPr>
            <w:r w:rsidRPr="008446DF">
              <w:rPr>
                <w:lang w:val="uk-UA"/>
              </w:rPr>
              <w:t>Місцевий бюджет</w:t>
            </w:r>
          </w:p>
        </w:tc>
        <w:tc>
          <w:tcPr>
            <w:tcW w:w="1134" w:type="dxa"/>
          </w:tcPr>
          <w:p w:rsidR="009E4F29" w:rsidRPr="008446DF" w:rsidRDefault="009E4F29" w:rsidP="00DF323D">
            <w:pPr>
              <w:tabs>
                <w:tab w:val="left" w:pos="7088"/>
              </w:tabs>
              <w:rPr>
                <w:lang w:val="uk-UA"/>
              </w:rPr>
            </w:pPr>
            <w:r>
              <w:rPr>
                <w:lang w:val="uk-UA"/>
              </w:rPr>
              <w:t>30</w:t>
            </w:r>
            <w:r w:rsidRPr="008446DF">
              <w:rPr>
                <w:lang w:val="uk-UA"/>
              </w:rPr>
              <w:t>,0</w:t>
            </w:r>
          </w:p>
        </w:tc>
        <w:tc>
          <w:tcPr>
            <w:tcW w:w="1134" w:type="dxa"/>
          </w:tcPr>
          <w:p w:rsidR="009E4F29" w:rsidRPr="008446DF" w:rsidRDefault="009E4F29" w:rsidP="00DF323D">
            <w:pPr>
              <w:tabs>
                <w:tab w:val="left" w:pos="7088"/>
              </w:tabs>
              <w:rPr>
                <w:lang w:val="uk-UA"/>
              </w:rPr>
            </w:pPr>
            <w:r>
              <w:rPr>
                <w:lang w:val="uk-UA"/>
              </w:rPr>
              <w:t>30</w:t>
            </w:r>
            <w:r w:rsidRPr="008446DF">
              <w:rPr>
                <w:lang w:val="uk-UA"/>
              </w:rPr>
              <w:t>,0</w:t>
            </w:r>
          </w:p>
        </w:tc>
        <w:tc>
          <w:tcPr>
            <w:tcW w:w="3446" w:type="dxa"/>
          </w:tcPr>
          <w:p w:rsidR="009E4F29" w:rsidRPr="008446DF" w:rsidRDefault="009E4F29" w:rsidP="00DF323D">
            <w:pPr>
              <w:tabs>
                <w:tab w:val="left" w:pos="7088"/>
              </w:tabs>
              <w:rPr>
                <w:lang w:val="uk-UA"/>
              </w:rPr>
            </w:pPr>
            <w:r w:rsidRPr="008446DF">
              <w:rPr>
                <w:lang w:val="uk-UA"/>
              </w:rPr>
              <w:t>Вшанування пам’яті загиблих учасників бойових дій</w:t>
            </w:r>
          </w:p>
        </w:tc>
      </w:tr>
      <w:tr w:rsidR="009E4F29" w:rsidRPr="003C6DD3" w:rsidTr="00DF323D">
        <w:trPr>
          <w:jc w:val="center"/>
        </w:trPr>
        <w:tc>
          <w:tcPr>
            <w:tcW w:w="568" w:type="dxa"/>
            <w:vAlign w:val="center"/>
          </w:tcPr>
          <w:p w:rsidR="009E4F29" w:rsidRPr="008446DF" w:rsidRDefault="009E4F29" w:rsidP="00DF323D">
            <w:pPr>
              <w:tabs>
                <w:tab w:val="left" w:pos="7088"/>
              </w:tabs>
              <w:jc w:val="center"/>
              <w:rPr>
                <w:lang w:val="uk-UA"/>
              </w:rPr>
            </w:pPr>
            <w:r w:rsidRPr="008446DF">
              <w:rPr>
                <w:lang w:val="uk-UA"/>
              </w:rPr>
              <w:lastRenderedPageBreak/>
              <w:t>5</w:t>
            </w:r>
          </w:p>
        </w:tc>
        <w:tc>
          <w:tcPr>
            <w:tcW w:w="4643" w:type="dxa"/>
          </w:tcPr>
          <w:p w:rsidR="009E4F29" w:rsidRPr="008446DF" w:rsidRDefault="009E4F29" w:rsidP="00DF323D">
            <w:pPr>
              <w:tabs>
                <w:tab w:val="left" w:pos="7088"/>
              </w:tabs>
              <w:rPr>
                <w:lang w:val="uk-UA"/>
              </w:rPr>
            </w:pPr>
            <w:r w:rsidRPr="008446DF">
              <w:rPr>
                <w:lang w:val="uk-UA"/>
              </w:rPr>
              <w:t>Проведення робіт із впорядкування, збереження і утримання місць поховання учасників російсько-української війни</w:t>
            </w:r>
          </w:p>
        </w:tc>
        <w:tc>
          <w:tcPr>
            <w:tcW w:w="1701" w:type="dxa"/>
            <w:vAlign w:val="center"/>
          </w:tcPr>
          <w:p w:rsidR="009E4F29" w:rsidRPr="008446DF" w:rsidRDefault="009E4F29" w:rsidP="00DF323D">
            <w:pPr>
              <w:tabs>
                <w:tab w:val="left" w:pos="7088"/>
              </w:tabs>
              <w:jc w:val="center"/>
              <w:rPr>
                <w:lang w:val="uk-UA"/>
              </w:rPr>
            </w:pPr>
            <w:r w:rsidRPr="00543EE3">
              <w:rPr>
                <w:lang w:val="uk-UA"/>
              </w:rPr>
              <w:t>2023 рік</w:t>
            </w:r>
          </w:p>
        </w:tc>
        <w:tc>
          <w:tcPr>
            <w:tcW w:w="1985" w:type="dxa"/>
            <w:vAlign w:val="center"/>
          </w:tcPr>
          <w:p w:rsidR="009E4F29" w:rsidRPr="008446DF" w:rsidRDefault="009E4F29" w:rsidP="00DF323D">
            <w:pPr>
              <w:tabs>
                <w:tab w:val="left" w:pos="7088"/>
              </w:tabs>
              <w:rPr>
                <w:lang w:val="uk-UA"/>
              </w:rPr>
            </w:pPr>
            <w:r w:rsidRPr="008446DF">
              <w:rPr>
                <w:lang w:val="uk-UA"/>
              </w:rPr>
              <w:t>Не потребує фінансування</w:t>
            </w:r>
          </w:p>
        </w:tc>
        <w:tc>
          <w:tcPr>
            <w:tcW w:w="1134" w:type="dxa"/>
          </w:tcPr>
          <w:p w:rsidR="009E4F29" w:rsidRPr="008446DF" w:rsidRDefault="009E4F29" w:rsidP="00DF323D">
            <w:pPr>
              <w:tabs>
                <w:tab w:val="left" w:pos="7088"/>
              </w:tabs>
              <w:rPr>
                <w:lang w:val="uk-UA"/>
              </w:rPr>
            </w:pPr>
            <w:r w:rsidRPr="008446DF">
              <w:rPr>
                <w:lang w:val="uk-UA"/>
              </w:rPr>
              <w:t>-</w:t>
            </w:r>
          </w:p>
        </w:tc>
        <w:tc>
          <w:tcPr>
            <w:tcW w:w="1134" w:type="dxa"/>
          </w:tcPr>
          <w:p w:rsidR="009E4F29" w:rsidRPr="008446DF" w:rsidRDefault="009E4F29" w:rsidP="00DF323D">
            <w:pPr>
              <w:tabs>
                <w:tab w:val="left" w:pos="7088"/>
              </w:tabs>
              <w:rPr>
                <w:lang w:val="uk-UA"/>
              </w:rPr>
            </w:pPr>
            <w:r w:rsidRPr="008446DF">
              <w:rPr>
                <w:lang w:val="uk-UA"/>
              </w:rPr>
              <w:t>-</w:t>
            </w:r>
          </w:p>
        </w:tc>
        <w:tc>
          <w:tcPr>
            <w:tcW w:w="3446" w:type="dxa"/>
          </w:tcPr>
          <w:p w:rsidR="009E4F29" w:rsidRPr="008446DF" w:rsidRDefault="009E4F29" w:rsidP="00DF323D">
            <w:pPr>
              <w:tabs>
                <w:tab w:val="left" w:pos="7088"/>
              </w:tabs>
              <w:rPr>
                <w:lang w:val="uk-UA"/>
              </w:rPr>
            </w:pPr>
            <w:r w:rsidRPr="008446DF">
              <w:rPr>
                <w:lang w:val="uk-UA"/>
              </w:rPr>
              <w:t>Вшанування пам’яті загиблих учасників бойових дій, збереження історичної пам’яті про земляків-героїв</w:t>
            </w:r>
          </w:p>
        </w:tc>
      </w:tr>
      <w:tr w:rsidR="009E4F29" w:rsidRPr="003C6DD3" w:rsidTr="00DF323D">
        <w:trPr>
          <w:jc w:val="center"/>
        </w:trPr>
        <w:tc>
          <w:tcPr>
            <w:tcW w:w="568" w:type="dxa"/>
            <w:vAlign w:val="center"/>
          </w:tcPr>
          <w:p w:rsidR="009E4F29" w:rsidRPr="008446DF" w:rsidRDefault="009E4F29" w:rsidP="00DF323D">
            <w:pPr>
              <w:tabs>
                <w:tab w:val="left" w:pos="7088"/>
              </w:tabs>
              <w:jc w:val="center"/>
              <w:rPr>
                <w:lang w:val="uk-UA"/>
              </w:rPr>
            </w:pPr>
            <w:r>
              <w:rPr>
                <w:lang w:val="uk-UA"/>
              </w:rPr>
              <w:t>6</w:t>
            </w:r>
          </w:p>
        </w:tc>
        <w:tc>
          <w:tcPr>
            <w:tcW w:w="4643" w:type="dxa"/>
          </w:tcPr>
          <w:p w:rsidR="009E4F29" w:rsidRPr="008446DF" w:rsidRDefault="009E4F29" w:rsidP="00DF323D">
            <w:pPr>
              <w:tabs>
                <w:tab w:val="left" w:pos="7088"/>
              </w:tabs>
              <w:rPr>
                <w:lang w:val="uk-UA"/>
              </w:rPr>
            </w:pPr>
            <w:r w:rsidRPr="008446DF">
              <w:rPr>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p>
        </w:tc>
        <w:tc>
          <w:tcPr>
            <w:tcW w:w="1701" w:type="dxa"/>
            <w:vAlign w:val="center"/>
          </w:tcPr>
          <w:p w:rsidR="009E4F29" w:rsidRPr="008446DF" w:rsidRDefault="009E4F29" w:rsidP="00DF323D">
            <w:pPr>
              <w:tabs>
                <w:tab w:val="left" w:pos="7088"/>
              </w:tabs>
              <w:jc w:val="center"/>
              <w:rPr>
                <w:lang w:val="uk-UA"/>
              </w:rPr>
            </w:pPr>
            <w:r w:rsidRPr="00543EE3">
              <w:rPr>
                <w:lang w:val="uk-UA"/>
              </w:rPr>
              <w:t>2023 рік</w:t>
            </w:r>
          </w:p>
        </w:tc>
        <w:tc>
          <w:tcPr>
            <w:tcW w:w="1985" w:type="dxa"/>
            <w:vAlign w:val="center"/>
          </w:tcPr>
          <w:p w:rsidR="009E4F29" w:rsidRPr="008446DF" w:rsidRDefault="009E4F29" w:rsidP="00DF323D">
            <w:pPr>
              <w:tabs>
                <w:tab w:val="left" w:pos="7088"/>
              </w:tabs>
              <w:rPr>
                <w:lang w:val="uk-UA"/>
              </w:rPr>
            </w:pPr>
            <w:r w:rsidRPr="008446DF">
              <w:rPr>
                <w:lang w:val="uk-UA"/>
              </w:rPr>
              <w:t>Не потребує фінансування</w:t>
            </w:r>
          </w:p>
        </w:tc>
        <w:tc>
          <w:tcPr>
            <w:tcW w:w="1134" w:type="dxa"/>
          </w:tcPr>
          <w:p w:rsidR="009E4F29" w:rsidRPr="008446DF" w:rsidRDefault="009E4F29" w:rsidP="00DF323D">
            <w:pPr>
              <w:tabs>
                <w:tab w:val="left" w:pos="7088"/>
              </w:tabs>
              <w:rPr>
                <w:lang w:val="uk-UA"/>
              </w:rPr>
            </w:pPr>
            <w:r w:rsidRPr="008446DF">
              <w:rPr>
                <w:lang w:val="uk-UA"/>
              </w:rPr>
              <w:t>-</w:t>
            </w:r>
          </w:p>
        </w:tc>
        <w:tc>
          <w:tcPr>
            <w:tcW w:w="1134" w:type="dxa"/>
          </w:tcPr>
          <w:p w:rsidR="009E4F29" w:rsidRPr="008446DF" w:rsidRDefault="009E4F29" w:rsidP="00DF323D">
            <w:pPr>
              <w:tabs>
                <w:tab w:val="left" w:pos="7088"/>
              </w:tabs>
              <w:rPr>
                <w:lang w:val="uk-UA"/>
              </w:rPr>
            </w:pPr>
            <w:r w:rsidRPr="008446DF">
              <w:rPr>
                <w:lang w:val="uk-UA"/>
              </w:rPr>
              <w:t>-</w:t>
            </w:r>
          </w:p>
        </w:tc>
        <w:tc>
          <w:tcPr>
            <w:tcW w:w="3446" w:type="dxa"/>
          </w:tcPr>
          <w:p w:rsidR="009E4F29" w:rsidRPr="008446DF" w:rsidRDefault="009E4F29" w:rsidP="00DF323D">
            <w:pPr>
              <w:tabs>
                <w:tab w:val="left" w:pos="7088"/>
              </w:tabs>
              <w:rPr>
                <w:lang w:val="uk-UA"/>
              </w:rPr>
            </w:pPr>
            <w:r w:rsidRPr="008446DF">
              <w:rPr>
                <w:lang w:val="uk-UA"/>
              </w:rPr>
              <w:t>Вшанування пам’яті загиблих учасників бойових дій, збереження історичної пам’яті про земляків-героїв</w:t>
            </w:r>
          </w:p>
        </w:tc>
      </w:tr>
      <w:tr w:rsidR="009E4F29" w:rsidRPr="003C6DD3" w:rsidTr="00DF323D">
        <w:trPr>
          <w:jc w:val="center"/>
        </w:trPr>
        <w:tc>
          <w:tcPr>
            <w:tcW w:w="568" w:type="dxa"/>
            <w:vAlign w:val="center"/>
          </w:tcPr>
          <w:p w:rsidR="009E4F29" w:rsidRPr="008446DF" w:rsidRDefault="009E4F29" w:rsidP="00DF323D">
            <w:pPr>
              <w:tabs>
                <w:tab w:val="left" w:pos="7088"/>
              </w:tabs>
              <w:jc w:val="center"/>
              <w:rPr>
                <w:lang w:val="uk-UA"/>
              </w:rPr>
            </w:pPr>
            <w:r>
              <w:rPr>
                <w:lang w:val="uk-UA"/>
              </w:rPr>
              <w:t>7</w:t>
            </w:r>
          </w:p>
        </w:tc>
        <w:tc>
          <w:tcPr>
            <w:tcW w:w="4643" w:type="dxa"/>
          </w:tcPr>
          <w:p w:rsidR="009E4F29" w:rsidRPr="008446DF" w:rsidRDefault="009E4F29" w:rsidP="00DF323D">
            <w:pPr>
              <w:ind w:firstLine="12"/>
              <w:rPr>
                <w:lang w:val="uk-UA"/>
              </w:rPr>
            </w:pPr>
            <w:r w:rsidRPr="008446DF">
              <w:rPr>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tc>
        <w:tc>
          <w:tcPr>
            <w:tcW w:w="1701" w:type="dxa"/>
            <w:vAlign w:val="center"/>
          </w:tcPr>
          <w:p w:rsidR="009E4F29" w:rsidRPr="008446DF" w:rsidRDefault="009E4F29" w:rsidP="00DF323D">
            <w:pPr>
              <w:tabs>
                <w:tab w:val="left" w:pos="7088"/>
              </w:tabs>
              <w:jc w:val="center"/>
              <w:rPr>
                <w:lang w:val="uk-UA"/>
              </w:rPr>
            </w:pPr>
            <w:r w:rsidRPr="00543EE3">
              <w:rPr>
                <w:lang w:val="uk-UA"/>
              </w:rPr>
              <w:t>2023 рік</w:t>
            </w:r>
          </w:p>
        </w:tc>
        <w:tc>
          <w:tcPr>
            <w:tcW w:w="1985" w:type="dxa"/>
            <w:vAlign w:val="center"/>
          </w:tcPr>
          <w:p w:rsidR="009E4F29" w:rsidRPr="008446DF" w:rsidRDefault="009E4F29" w:rsidP="00DF323D">
            <w:pPr>
              <w:tabs>
                <w:tab w:val="left" w:pos="7088"/>
              </w:tabs>
              <w:rPr>
                <w:lang w:val="uk-UA"/>
              </w:rPr>
            </w:pPr>
            <w:r w:rsidRPr="008446DF">
              <w:rPr>
                <w:lang w:val="uk-UA"/>
              </w:rPr>
              <w:t>Не потребує фінансування</w:t>
            </w:r>
          </w:p>
        </w:tc>
        <w:tc>
          <w:tcPr>
            <w:tcW w:w="1134" w:type="dxa"/>
          </w:tcPr>
          <w:p w:rsidR="009E4F29" w:rsidRPr="008446DF" w:rsidRDefault="009E4F29" w:rsidP="00DF323D">
            <w:pPr>
              <w:tabs>
                <w:tab w:val="left" w:pos="7088"/>
              </w:tabs>
              <w:rPr>
                <w:lang w:val="uk-UA"/>
              </w:rPr>
            </w:pPr>
            <w:r w:rsidRPr="008446DF">
              <w:rPr>
                <w:lang w:val="uk-UA"/>
              </w:rPr>
              <w:t>-</w:t>
            </w:r>
          </w:p>
        </w:tc>
        <w:tc>
          <w:tcPr>
            <w:tcW w:w="1134" w:type="dxa"/>
          </w:tcPr>
          <w:p w:rsidR="009E4F29" w:rsidRPr="008446DF" w:rsidRDefault="009E4F29" w:rsidP="00DF323D">
            <w:pPr>
              <w:tabs>
                <w:tab w:val="left" w:pos="7088"/>
              </w:tabs>
              <w:rPr>
                <w:lang w:val="uk-UA"/>
              </w:rPr>
            </w:pPr>
            <w:r w:rsidRPr="008446DF">
              <w:rPr>
                <w:lang w:val="uk-UA"/>
              </w:rPr>
              <w:t>-</w:t>
            </w:r>
          </w:p>
        </w:tc>
        <w:tc>
          <w:tcPr>
            <w:tcW w:w="3446" w:type="dxa"/>
          </w:tcPr>
          <w:p w:rsidR="009E4F29" w:rsidRPr="008446DF" w:rsidRDefault="009E4F29" w:rsidP="00DF323D">
            <w:pPr>
              <w:tabs>
                <w:tab w:val="left" w:pos="7088"/>
              </w:tabs>
              <w:rPr>
                <w:lang w:val="uk-UA"/>
              </w:rPr>
            </w:pPr>
            <w:r w:rsidRPr="008446DF">
              <w:rPr>
                <w:lang w:val="uk-UA"/>
              </w:rPr>
              <w:t>Вшанування пам’яті загиблих учасників бойових дій, збереження історичної пам’яті про земляків-героїв</w:t>
            </w:r>
          </w:p>
        </w:tc>
      </w:tr>
      <w:tr w:rsidR="009E4F29" w:rsidRPr="005835F4" w:rsidTr="00DF323D">
        <w:trPr>
          <w:jc w:val="center"/>
        </w:trPr>
        <w:tc>
          <w:tcPr>
            <w:tcW w:w="568" w:type="dxa"/>
            <w:vAlign w:val="center"/>
          </w:tcPr>
          <w:p w:rsidR="009E4F29" w:rsidRPr="008446DF" w:rsidRDefault="009E4F29" w:rsidP="00DF323D">
            <w:pPr>
              <w:tabs>
                <w:tab w:val="left" w:pos="7088"/>
              </w:tabs>
              <w:jc w:val="center"/>
              <w:rPr>
                <w:lang w:val="uk-UA"/>
              </w:rPr>
            </w:pPr>
          </w:p>
        </w:tc>
        <w:tc>
          <w:tcPr>
            <w:tcW w:w="4643" w:type="dxa"/>
          </w:tcPr>
          <w:p w:rsidR="009E4F29" w:rsidRPr="002E3B82" w:rsidRDefault="009E4F29" w:rsidP="00DF323D">
            <w:pPr>
              <w:ind w:firstLine="12"/>
              <w:rPr>
                <w:b/>
                <w:lang w:val="uk-UA"/>
              </w:rPr>
            </w:pPr>
            <w:r w:rsidRPr="002E3B82">
              <w:rPr>
                <w:b/>
                <w:lang w:val="uk-UA"/>
              </w:rPr>
              <w:t>Усього:</w:t>
            </w:r>
          </w:p>
        </w:tc>
        <w:tc>
          <w:tcPr>
            <w:tcW w:w="1701" w:type="dxa"/>
            <w:vAlign w:val="center"/>
          </w:tcPr>
          <w:p w:rsidR="009E4F29" w:rsidRPr="008446DF" w:rsidRDefault="009E4F29" w:rsidP="00DF323D">
            <w:pPr>
              <w:tabs>
                <w:tab w:val="left" w:pos="7088"/>
              </w:tabs>
              <w:jc w:val="center"/>
              <w:rPr>
                <w:lang w:val="uk-UA"/>
              </w:rPr>
            </w:pPr>
          </w:p>
        </w:tc>
        <w:tc>
          <w:tcPr>
            <w:tcW w:w="1985" w:type="dxa"/>
            <w:vAlign w:val="center"/>
          </w:tcPr>
          <w:p w:rsidR="009E4F29" w:rsidRPr="008446DF" w:rsidRDefault="009E4F29" w:rsidP="00DF323D">
            <w:pPr>
              <w:tabs>
                <w:tab w:val="left" w:pos="7088"/>
              </w:tabs>
              <w:rPr>
                <w:lang w:val="uk-UA"/>
              </w:rPr>
            </w:pPr>
          </w:p>
        </w:tc>
        <w:tc>
          <w:tcPr>
            <w:tcW w:w="1134" w:type="dxa"/>
          </w:tcPr>
          <w:p w:rsidR="009E4F29" w:rsidRPr="002E3B82" w:rsidRDefault="009E4F29" w:rsidP="00DF323D">
            <w:pPr>
              <w:tabs>
                <w:tab w:val="left" w:pos="7088"/>
              </w:tabs>
              <w:rPr>
                <w:b/>
                <w:lang w:val="uk-UA"/>
              </w:rPr>
            </w:pPr>
            <w:r>
              <w:rPr>
                <w:b/>
                <w:lang w:val="uk-UA"/>
              </w:rPr>
              <w:t>1</w:t>
            </w:r>
            <w:r w:rsidRPr="002E3B82">
              <w:rPr>
                <w:b/>
                <w:lang w:val="uk-UA"/>
              </w:rPr>
              <w:t>60,0</w:t>
            </w:r>
          </w:p>
        </w:tc>
        <w:tc>
          <w:tcPr>
            <w:tcW w:w="1134" w:type="dxa"/>
          </w:tcPr>
          <w:p w:rsidR="009E4F29" w:rsidRPr="002E3B82" w:rsidRDefault="009E4F29" w:rsidP="00DF323D">
            <w:pPr>
              <w:tabs>
                <w:tab w:val="left" w:pos="7088"/>
              </w:tabs>
              <w:rPr>
                <w:b/>
                <w:lang w:val="uk-UA"/>
              </w:rPr>
            </w:pPr>
            <w:r>
              <w:rPr>
                <w:b/>
                <w:lang w:val="uk-UA"/>
              </w:rPr>
              <w:t>16</w:t>
            </w:r>
            <w:r w:rsidRPr="002E3B82">
              <w:rPr>
                <w:b/>
                <w:lang w:val="uk-UA"/>
              </w:rPr>
              <w:t>0,0</w:t>
            </w:r>
          </w:p>
        </w:tc>
        <w:tc>
          <w:tcPr>
            <w:tcW w:w="3446" w:type="dxa"/>
          </w:tcPr>
          <w:p w:rsidR="009E4F29" w:rsidRPr="008446DF" w:rsidRDefault="009E4F29" w:rsidP="00DF323D">
            <w:pPr>
              <w:tabs>
                <w:tab w:val="left" w:pos="7088"/>
              </w:tabs>
              <w:rPr>
                <w:lang w:val="uk-UA"/>
              </w:rPr>
            </w:pPr>
          </w:p>
        </w:tc>
      </w:tr>
    </w:tbl>
    <w:p w:rsidR="009E4F29" w:rsidRPr="007659FC" w:rsidRDefault="009E4F29" w:rsidP="009E4F29">
      <w:pPr>
        <w:tabs>
          <w:tab w:val="left" w:pos="7088"/>
        </w:tabs>
        <w:jc w:val="both"/>
        <w:rPr>
          <w:sz w:val="28"/>
          <w:szCs w:val="28"/>
          <w:lang w:val="uk-UA"/>
        </w:rPr>
      </w:pPr>
    </w:p>
    <w:p w:rsidR="007D4DEB" w:rsidRPr="00AF33A1" w:rsidRDefault="007D4DEB">
      <w:pPr>
        <w:rPr>
          <w:lang w:val="uk-UA"/>
        </w:rPr>
      </w:pPr>
    </w:p>
    <w:sectPr w:rsidR="007D4DEB" w:rsidRPr="00AF33A1" w:rsidSect="009E4F29">
      <w:pgSz w:w="16838" w:h="11906" w:orient="landscape"/>
      <w:pgMar w:top="1418" w:right="53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E34" w:rsidRDefault="00B76E34">
      <w:r>
        <w:separator/>
      </w:r>
    </w:p>
  </w:endnote>
  <w:endnote w:type="continuationSeparator" w:id="0">
    <w:p w:rsidR="00B76E34" w:rsidRDefault="00B7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E34" w:rsidRDefault="00B76E34">
      <w:r>
        <w:separator/>
      </w:r>
    </w:p>
  </w:footnote>
  <w:footnote w:type="continuationSeparator" w:id="0">
    <w:p w:rsidR="00B76E34" w:rsidRDefault="00B76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7C" w:rsidRDefault="00AF33A1" w:rsidP="002F75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15B7C" w:rsidRDefault="00B76E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7C" w:rsidRDefault="00AF33A1">
    <w:pPr>
      <w:pStyle w:val="a3"/>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55"/>
    <w:rsid w:val="00145610"/>
    <w:rsid w:val="003C6DD3"/>
    <w:rsid w:val="00492555"/>
    <w:rsid w:val="004C3BBD"/>
    <w:rsid w:val="00637D5C"/>
    <w:rsid w:val="007D4DEB"/>
    <w:rsid w:val="00956EB0"/>
    <w:rsid w:val="009E4F29"/>
    <w:rsid w:val="00AF33A1"/>
    <w:rsid w:val="00B76E34"/>
    <w:rsid w:val="00C3190D"/>
    <w:rsid w:val="00C45826"/>
    <w:rsid w:val="00E670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3A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33A1"/>
    <w:pPr>
      <w:tabs>
        <w:tab w:val="center" w:pos="4677"/>
        <w:tab w:val="right" w:pos="9355"/>
      </w:tabs>
    </w:pPr>
  </w:style>
  <w:style w:type="character" w:customStyle="1" w:styleId="a4">
    <w:name w:val="Верхний колонтитул Знак"/>
    <w:basedOn w:val="a0"/>
    <w:link w:val="a3"/>
    <w:rsid w:val="00AF33A1"/>
    <w:rPr>
      <w:rFonts w:ascii="Times New Roman" w:eastAsia="Times New Roman" w:hAnsi="Times New Roman" w:cs="Times New Roman"/>
      <w:sz w:val="24"/>
      <w:szCs w:val="24"/>
      <w:lang w:val="ru-RU" w:eastAsia="ru-RU"/>
    </w:rPr>
  </w:style>
  <w:style w:type="character" w:styleId="a5">
    <w:name w:val="page number"/>
    <w:basedOn w:val="a0"/>
    <w:rsid w:val="00AF33A1"/>
  </w:style>
  <w:style w:type="character" w:styleId="a6">
    <w:name w:val="Subtle Emphasis"/>
    <w:uiPriority w:val="19"/>
    <w:qFormat/>
    <w:rsid w:val="00AF33A1"/>
    <w:rPr>
      <w:i/>
      <w:iCs/>
      <w:color w:val="808080"/>
    </w:rPr>
  </w:style>
  <w:style w:type="paragraph" w:customStyle="1" w:styleId="PreformattedText">
    <w:name w:val="Preformatted Text"/>
    <w:basedOn w:val="a"/>
    <w:rsid w:val="00AF33A1"/>
    <w:pPr>
      <w:widowControl w:val="0"/>
      <w:suppressAutoHyphens/>
    </w:pPr>
    <w:rPr>
      <w:rFonts w:ascii="Liberation Mono" w:eastAsia="Liberation Mono" w:hAnsi="Liberation Mono" w:cs="Liberation Mono"/>
      <w:sz w:val="20"/>
      <w:szCs w:val="20"/>
      <w:lang w:val="en-US" w:eastAsia="zh-CN" w:bidi="hi-IN"/>
    </w:rPr>
  </w:style>
  <w:style w:type="paragraph" w:styleId="a7">
    <w:name w:val="No Spacing"/>
    <w:uiPriority w:val="1"/>
    <w:qFormat/>
    <w:rsid w:val="009E4F29"/>
    <w:pPr>
      <w:spacing w:after="0" w:line="240" w:lineRule="auto"/>
    </w:pPr>
  </w:style>
  <w:style w:type="table" w:styleId="a8">
    <w:name w:val="Table Grid"/>
    <w:basedOn w:val="a1"/>
    <w:uiPriority w:val="39"/>
    <w:rsid w:val="009E4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9E4F29"/>
    <w:pPr>
      <w:suppressAutoHyphens/>
      <w:spacing w:before="280" w:after="280"/>
    </w:pPr>
    <w:rPr>
      <w:lang w:eastAsia="ar-SA"/>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9E4F29"/>
    <w:rPr>
      <w:rFonts w:ascii="Times New Roman" w:eastAsia="Times New Roman" w:hAnsi="Times New Roman" w:cs="Times New Roman"/>
      <w:sz w:val="24"/>
      <w:szCs w:val="24"/>
      <w:lang w:val="ru-RU" w:eastAsia="ar-SA"/>
    </w:rPr>
  </w:style>
  <w:style w:type="character" w:styleId="ab">
    <w:name w:val="Strong"/>
    <w:uiPriority w:val="22"/>
    <w:qFormat/>
    <w:rsid w:val="009E4F29"/>
    <w:rPr>
      <w:b/>
      <w:bCs/>
    </w:rPr>
  </w:style>
  <w:style w:type="paragraph" w:customStyle="1" w:styleId="docdata">
    <w:name w:val="docdata"/>
    <w:aliases w:val="docy,v5,1089,bqiaagaaeyqcaaagiaiaaannawaabxudaaaaaaaaaaaaaaaaaaaaaaaaaaaaaaaaaaaaaaaaaaaaaaaaaaaaaaaaaaaaaaaaaaaaaaaaaaaaaaaaaaaaaaaaaaaaaaaaaaaaaaaaaaaaaaaaaaaaaaaaaaaaaaaaaaaaaaaaaaaaaaaaaaaaaaaaaaaaaaaaaaaaaaaaaaaaaaaaaaaaaaaaaaaaaaaaaaaaaaaa"/>
    <w:basedOn w:val="a"/>
    <w:rsid w:val="009E4F2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3A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33A1"/>
    <w:pPr>
      <w:tabs>
        <w:tab w:val="center" w:pos="4677"/>
        <w:tab w:val="right" w:pos="9355"/>
      </w:tabs>
    </w:pPr>
  </w:style>
  <w:style w:type="character" w:customStyle="1" w:styleId="a4">
    <w:name w:val="Верхний колонтитул Знак"/>
    <w:basedOn w:val="a0"/>
    <w:link w:val="a3"/>
    <w:rsid w:val="00AF33A1"/>
    <w:rPr>
      <w:rFonts w:ascii="Times New Roman" w:eastAsia="Times New Roman" w:hAnsi="Times New Roman" w:cs="Times New Roman"/>
      <w:sz w:val="24"/>
      <w:szCs w:val="24"/>
      <w:lang w:val="ru-RU" w:eastAsia="ru-RU"/>
    </w:rPr>
  </w:style>
  <w:style w:type="character" w:styleId="a5">
    <w:name w:val="page number"/>
    <w:basedOn w:val="a0"/>
    <w:rsid w:val="00AF33A1"/>
  </w:style>
  <w:style w:type="character" w:styleId="a6">
    <w:name w:val="Subtle Emphasis"/>
    <w:uiPriority w:val="19"/>
    <w:qFormat/>
    <w:rsid w:val="00AF33A1"/>
    <w:rPr>
      <w:i/>
      <w:iCs/>
      <w:color w:val="808080"/>
    </w:rPr>
  </w:style>
  <w:style w:type="paragraph" w:customStyle="1" w:styleId="PreformattedText">
    <w:name w:val="Preformatted Text"/>
    <w:basedOn w:val="a"/>
    <w:rsid w:val="00AF33A1"/>
    <w:pPr>
      <w:widowControl w:val="0"/>
      <w:suppressAutoHyphens/>
    </w:pPr>
    <w:rPr>
      <w:rFonts w:ascii="Liberation Mono" w:eastAsia="Liberation Mono" w:hAnsi="Liberation Mono" w:cs="Liberation Mono"/>
      <w:sz w:val="20"/>
      <w:szCs w:val="20"/>
      <w:lang w:val="en-US" w:eastAsia="zh-CN" w:bidi="hi-IN"/>
    </w:rPr>
  </w:style>
  <w:style w:type="paragraph" w:styleId="a7">
    <w:name w:val="No Spacing"/>
    <w:uiPriority w:val="1"/>
    <w:qFormat/>
    <w:rsid w:val="009E4F29"/>
    <w:pPr>
      <w:spacing w:after="0" w:line="240" w:lineRule="auto"/>
    </w:pPr>
  </w:style>
  <w:style w:type="table" w:styleId="a8">
    <w:name w:val="Table Grid"/>
    <w:basedOn w:val="a1"/>
    <w:uiPriority w:val="39"/>
    <w:rsid w:val="009E4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9E4F29"/>
    <w:pPr>
      <w:suppressAutoHyphens/>
      <w:spacing w:before="280" w:after="280"/>
    </w:pPr>
    <w:rPr>
      <w:lang w:eastAsia="ar-SA"/>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9E4F29"/>
    <w:rPr>
      <w:rFonts w:ascii="Times New Roman" w:eastAsia="Times New Roman" w:hAnsi="Times New Roman" w:cs="Times New Roman"/>
      <w:sz w:val="24"/>
      <w:szCs w:val="24"/>
      <w:lang w:val="ru-RU" w:eastAsia="ar-SA"/>
    </w:rPr>
  </w:style>
  <w:style w:type="character" w:styleId="ab">
    <w:name w:val="Strong"/>
    <w:uiPriority w:val="22"/>
    <w:qFormat/>
    <w:rsid w:val="009E4F29"/>
    <w:rPr>
      <w:b/>
      <w:bCs/>
    </w:rPr>
  </w:style>
  <w:style w:type="paragraph" w:customStyle="1" w:styleId="docdata">
    <w:name w:val="docdata"/>
    <w:aliases w:val="docy,v5,1089,bqiaagaaeyqcaaagiaiaaannawaabxudaaaaaaaaaaaaaaaaaaaaaaaaaaaaaaaaaaaaaaaaaaaaaaaaaaaaaaaaaaaaaaaaaaaaaaaaaaaaaaaaaaaaaaaaaaaaaaaaaaaaaaaaaaaaaaaaaaaaaaaaaaaaaaaaaaaaaaaaaaaaaaaaaaaaaaaaaaaaaaaaaaaaaaaaaaaaaaaaaaaaaaaaaaaaaaaaaaaaaaaa"/>
    <w:basedOn w:val="a"/>
    <w:rsid w:val="009E4F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2.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15</Pages>
  <Words>15442</Words>
  <Characters>8802</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2023-11-17T08:45:00Z</dcterms:created>
  <dcterms:modified xsi:type="dcterms:W3CDTF">2023-11-17T10:41:00Z</dcterms:modified>
</cp:coreProperties>
</file>