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F7D3" w14:textId="701C5BF3" w:rsidR="00B91463" w:rsidRDefault="00B91463" w:rsidP="00B9146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4D5F4B48" wp14:editId="3243DA59">
            <wp:extent cx="544195" cy="751840"/>
            <wp:effectExtent l="0" t="0" r="8255" b="0"/>
            <wp:docPr id="1939311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3E5C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A407B1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BC7FAF3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1F31A9C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650C6E3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3EAC1D1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501A301D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7B4A36D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7EE4CBD" w14:textId="77777777" w:rsidR="00B91463" w:rsidRDefault="00B91463" w:rsidP="00B9146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C02B4B7" w14:textId="56A0BEE2" w:rsidR="00B91463" w:rsidRDefault="00B91463" w:rsidP="00B9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729E8A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6A6FBC9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E917" w14:textId="77777777" w:rsidR="00B91463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</w:t>
            </w:r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рм власності в межах населених пунктів с. Локнисте, </w:t>
            </w:r>
          </w:p>
          <w:p w14:paraId="3DCFDD76" w14:textId="6FC7C6B4" w:rsidR="00ED2970" w:rsidRDefault="00D96355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Гориця, с. Гусавка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</w:tc>
      </w:tr>
      <w:tr w:rsidR="0061334E" w:rsidRPr="00C056EB" w14:paraId="7AED2FD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242E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85062F4" w14:textId="1B8BA7B2" w:rsidR="00611147" w:rsidRDefault="00611147" w:rsidP="00B91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категорій та форм власності в межах </w:t>
      </w:r>
      <w:r w:rsidR="00B91463" w:rsidRPr="00B91463">
        <w:rPr>
          <w:rFonts w:ascii="Times New Roman" w:hAnsi="Times New Roman" w:cs="Times New Roman"/>
          <w:bCs/>
          <w:sz w:val="28"/>
          <w:lang w:val="uk-UA"/>
        </w:rPr>
        <w:t xml:space="preserve">населених пунктів с. Локнисте, с. Гориця, с. Гусавка  </w:t>
      </w:r>
      <w:r w:rsidRPr="00B91463">
        <w:rPr>
          <w:rFonts w:ascii="Times New Roman" w:hAnsi="Times New Roman" w:cs="Times New Roman"/>
          <w:bCs/>
          <w:sz w:val="28"/>
          <w:szCs w:val="28"/>
          <w:lang w:val="uk-UA"/>
        </w:rPr>
        <w:t>Чернігів</w:t>
      </w:r>
      <w:r w:rsidR="00B91463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B91463">
        <w:rPr>
          <w:rFonts w:ascii="Times New Roman" w:hAnsi="Times New Roman" w:cs="Times New Roman"/>
          <w:bCs/>
          <w:sz w:val="28"/>
          <w:szCs w:val="28"/>
          <w:lang w:val="uk-UA"/>
        </w:rPr>
        <w:t>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EF11890" w14:textId="500BC1D3" w:rsidR="00C107CA" w:rsidRPr="00B91463" w:rsidRDefault="00B91463" w:rsidP="00611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</w:t>
      </w:r>
      <w:r w:rsidRPr="00B9146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424811C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E9B04" w14:textId="5E377AB6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з нормативної грошової оцінки земельних ділянок усіх категорій та форм власності в </w:t>
      </w:r>
      <w:proofErr w:type="spellStart"/>
      <w:r w:rsidR="00B9146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B91463">
        <w:rPr>
          <w:rFonts w:ascii="Times New Roman" w:hAnsi="Times New Roman" w:cs="Times New Roman"/>
          <w:sz w:val="28"/>
          <w:szCs w:val="28"/>
          <w:lang w:val="uk-UA"/>
        </w:rPr>
        <w:t xml:space="preserve"> межах </w:t>
      </w:r>
      <w:r w:rsidR="00B91463" w:rsidRPr="00B91463">
        <w:rPr>
          <w:rFonts w:ascii="Times New Roman" w:hAnsi="Times New Roman" w:cs="Times New Roman"/>
          <w:bCs/>
          <w:sz w:val="28"/>
          <w:lang w:val="uk-UA"/>
        </w:rPr>
        <w:t>населених пунктів с. Локнисте, с. Гориця, с. Гусавка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B9146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не внесені до категорії земель  за основним цільовим призначенням на 1 січня 2020 року в розмірі 87,00грн. за квадратний метр.</w:t>
      </w:r>
    </w:p>
    <w:p w14:paraId="33EDCA3C" w14:textId="77777777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</w:p>
    <w:p w14:paraId="44743B36" w14:textId="1F1A0258" w:rsidR="00BB04AE" w:rsidRPr="004D0E53" w:rsidRDefault="00AC4FC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грошової оцінки земель </w:t>
      </w:r>
      <w:r w:rsidR="00B91463">
        <w:rPr>
          <w:rFonts w:ascii="Times New Roman" w:hAnsi="Times New Roman" w:cs="Times New Roman"/>
          <w:sz w:val="28"/>
          <w:szCs w:val="28"/>
          <w:lang w:val="uk-UA"/>
        </w:rPr>
        <w:t xml:space="preserve">в межах </w:t>
      </w:r>
      <w:r w:rsidR="00B91463" w:rsidRPr="00B91463">
        <w:rPr>
          <w:rFonts w:ascii="Times New Roman" w:hAnsi="Times New Roman" w:cs="Times New Roman"/>
          <w:bCs/>
          <w:sz w:val="28"/>
          <w:lang w:val="uk-UA"/>
        </w:rPr>
        <w:t>населених пунктів с. Локнисте, с. Гориця, с. Гусавка</w:t>
      </w:r>
      <w:r w:rsidR="00B914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згідно норм чинного законодавства.</w:t>
      </w:r>
    </w:p>
    <w:p w14:paraId="3A10512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06D490" w14:textId="77777777"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415480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799C86" w14:textId="6C9D9C3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B9146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77681F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5DCB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914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82F9C"/>
    <w:rsid w:val="00CB1558"/>
    <w:rsid w:val="00CB5AF8"/>
    <w:rsid w:val="00CD6712"/>
    <w:rsid w:val="00D11440"/>
    <w:rsid w:val="00D2138B"/>
    <w:rsid w:val="00D47B09"/>
    <w:rsid w:val="00D87E3E"/>
    <w:rsid w:val="00D96355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F4D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6375-884F-4703-B9C7-8A4E8BC0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2023-12-07T11:10:00Z</cp:lastPrinted>
  <dcterms:created xsi:type="dcterms:W3CDTF">2024-01-03T09:10:00Z</dcterms:created>
  <dcterms:modified xsi:type="dcterms:W3CDTF">2024-01-03T09:10:00Z</dcterms:modified>
</cp:coreProperties>
</file>