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76C39" w14:textId="63946F31" w:rsidR="00450F63" w:rsidRDefault="00450F63" w:rsidP="00450F6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2ACCD1C0" wp14:editId="5A96BB18">
            <wp:extent cx="546100" cy="755650"/>
            <wp:effectExtent l="0" t="0" r="6350" b="6350"/>
            <wp:docPr id="18535204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F8665" w14:textId="77777777" w:rsidR="00450F63" w:rsidRDefault="00450F63" w:rsidP="00450F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E73B9AA" w14:textId="77777777" w:rsidR="00450F63" w:rsidRDefault="00450F63" w:rsidP="00450F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8A69AF4" w14:textId="77777777" w:rsidR="00450F63" w:rsidRDefault="00450F63" w:rsidP="00450F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A936791" w14:textId="77777777" w:rsidR="00450F63" w:rsidRDefault="00450F63" w:rsidP="00450F63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3F91937" w14:textId="75D1FB35" w:rsidR="00450F63" w:rsidRDefault="00450F63" w:rsidP="00450F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/тридцять </w:t>
      </w:r>
      <w:r w:rsidR="00504AE8">
        <w:rPr>
          <w:rFonts w:ascii="Times New Roman" w:hAnsi="Times New Roman" w:cs="Times New Roman"/>
          <w:b/>
          <w:sz w:val="32"/>
          <w:szCs w:val="32"/>
        </w:rPr>
        <w:t>третя</w:t>
      </w:r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66493044" w14:textId="45AA2824" w:rsidR="00450F63" w:rsidRPr="00504AE8" w:rsidRDefault="00504AE8" w:rsidP="00450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AE8">
        <w:rPr>
          <w:rFonts w:ascii="Times New Roman" w:hAnsi="Times New Roman" w:cs="Times New Roman"/>
          <w:b/>
          <w:sz w:val="28"/>
          <w:szCs w:val="28"/>
        </w:rPr>
        <w:t>Перше пленарне засідання</w:t>
      </w:r>
    </w:p>
    <w:p w14:paraId="20CD8004" w14:textId="77777777" w:rsidR="00450F63" w:rsidRDefault="00450F63" w:rsidP="00450F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6B4CEBB" w14:textId="77777777" w:rsidR="00450F63" w:rsidRDefault="00450F63" w:rsidP="00450F63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616B9507" w14:textId="4DD3EF43" w:rsidR="00450F63" w:rsidRDefault="00450F63" w:rsidP="00450F6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</w:t>
      </w:r>
      <w:r w:rsidR="00504AE8">
        <w:rPr>
          <w:rFonts w:ascii="Times New Roman" w:hAnsi="Times New Roman" w:cs="Times New Roman"/>
          <w:sz w:val="28"/>
          <w:szCs w:val="28"/>
        </w:rPr>
        <w:t>22 листопада</w:t>
      </w:r>
      <w:r>
        <w:rPr>
          <w:rFonts w:ascii="Times New Roman" w:hAnsi="Times New Roman" w:cs="Times New Roman"/>
          <w:sz w:val="28"/>
          <w:szCs w:val="28"/>
        </w:rPr>
        <w:t xml:space="preserve"> 2023 року                                             №  10</w:t>
      </w:r>
      <w:r w:rsidR="00504AE8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/3</w:t>
      </w:r>
      <w:r w:rsidR="00504A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1E5BE46" w14:textId="77777777" w:rsidR="00450F63" w:rsidRDefault="00450F63" w:rsidP="00450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FB552D" w14:textId="77777777" w:rsidR="00504AE8" w:rsidRDefault="00504AE8" w:rsidP="00504AE8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51552897"/>
      <w:r w:rsidRPr="00504AE8">
        <w:rPr>
          <w:rFonts w:ascii="Times New Roman" w:hAnsi="Times New Roman" w:cs="Times New Roman"/>
          <w:b/>
          <w:sz w:val="28"/>
          <w:szCs w:val="28"/>
        </w:rPr>
        <w:t xml:space="preserve">Про укладання угоди про взаємодію </w:t>
      </w:r>
    </w:p>
    <w:p w14:paraId="0DF228E9" w14:textId="77777777" w:rsidR="00504AE8" w:rsidRDefault="00504AE8" w:rsidP="00504AE8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AE8">
        <w:rPr>
          <w:rFonts w:ascii="Times New Roman" w:hAnsi="Times New Roman" w:cs="Times New Roman"/>
          <w:b/>
          <w:sz w:val="28"/>
          <w:szCs w:val="28"/>
        </w:rPr>
        <w:t xml:space="preserve">та співпрацю та надання фінансової </w:t>
      </w:r>
    </w:p>
    <w:p w14:paraId="7D33C337" w14:textId="691A1FD1" w:rsidR="00504AE8" w:rsidRPr="00504AE8" w:rsidRDefault="00504AE8" w:rsidP="00504AE8">
      <w:pPr>
        <w:pStyle w:val="a3"/>
        <w:spacing w:after="0" w:line="360" w:lineRule="auto"/>
        <w:ind w:left="426"/>
        <w:jc w:val="both"/>
        <w:rPr>
          <w:b/>
          <w:sz w:val="28"/>
          <w:szCs w:val="28"/>
        </w:rPr>
      </w:pPr>
      <w:r w:rsidRPr="00504AE8">
        <w:rPr>
          <w:rFonts w:ascii="Times New Roman" w:hAnsi="Times New Roman" w:cs="Times New Roman"/>
          <w:b/>
          <w:sz w:val="28"/>
          <w:szCs w:val="28"/>
        </w:rPr>
        <w:t>підтримки на 2024 рік ветеранській організації</w:t>
      </w:r>
      <w:bookmarkEnd w:id="1"/>
    </w:p>
    <w:p w14:paraId="50DC2C8D" w14:textId="77777777" w:rsidR="00932CA9" w:rsidRDefault="00932CA9"/>
    <w:p w14:paraId="71CB83C9" w14:textId="50D451E9" w:rsidR="00450F63" w:rsidRDefault="00450F63" w:rsidP="00C66E9D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50F63">
        <w:rPr>
          <w:rFonts w:ascii="Times New Roman" w:hAnsi="Times New Roman" w:cs="Times New Roman"/>
          <w:sz w:val="28"/>
          <w:szCs w:val="28"/>
        </w:rPr>
        <w:t xml:space="preserve">Заслухавши </w:t>
      </w:r>
      <w:r w:rsidR="00504AE8">
        <w:rPr>
          <w:rFonts w:ascii="Times New Roman" w:hAnsi="Times New Roman" w:cs="Times New Roman"/>
          <w:sz w:val="28"/>
          <w:szCs w:val="28"/>
        </w:rPr>
        <w:t>лист Чернігівської районної організації ветеранів щодо укладання угоди про взаємодію та співпрацю  та надання фінансової підтримки на 2024 рік ветеранській організації</w:t>
      </w:r>
      <w:r w:rsidR="00C66E9D">
        <w:rPr>
          <w:rFonts w:ascii="Times New Roman" w:hAnsi="Times New Roman" w:cs="Times New Roman"/>
          <w:sz w:val="28"/>
          <w:szCs w:val="28"/>
        </w:rPr>
        <w:t>,</w:t>
      </w:r>
      <w:r w:rsidR="0051393D">
        <w:rPr>
          <w:rFonts w:ascii="Times New Roman" w:hAnsi="Times New Roman" w:cs="Times New Roman"/>
          <w:sz w:val="28"/>
          <w:szCs w:val="28"/>
        </w:rPr>
        <w:t xml:space="preserve"> з метою підтримки ветеранів та пенсіонерів громади ,</w:t>
      </w:r>
      <w:r w:rsidR="00C66E9D">
        <w:rPr>
          <w:rFonts w:ascii="Times New Roman" w:hAnsi="Times New Roman" w:cs="Times New Roman"/>
          <w:sz w:val="28"/>
          <w:szCs w:val="28"/>
        </w:rPr>
        <w:t xml:space="preserve"> керуючись Законом України «Про місцеве </w:t>
      </w:r>
      <w:proofErr w:type="spellStart"/>
      <w:r w:rsidR="00C66E9D">
        <w:rPr>
          <w:rFonts w:ascii="Times New Roman" w:hAnsi="Times New Roman" w:cs="Times New Roman"/>
          <w:sz w:val="28"/>
          <w:szCs w:val="28"/>
        </w:rPr>
        <w:t>самоврядуванння</w:t>
      </w:r>
      <w:proofErr w:type="spellEnd"/>
      <w:r w:rsidR="00C66E9D">
        <w:rPr>
          <w:rFonts w:ascii="Times New Roman" w:hAnsi="Times New Roman" w:cs="Times New Roman"/>
          <w:sz w:val="28"/>
          <w:szCs w:val="28"/>
        </w:rPr>
        <w:t xml:space="preserve"> в Україні», Березнянська селищна рада </w:t>
      </w:r>
    </w:p>
    <w:p w14:paraId="457D0795" w14:textId="2B49C5ED" w:rsidR="00C66E9D" w:rsidRPr="002B6359" w:rsidRDefault="00C66E9D" w:rsidP="00C66E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6359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1785C385" w14:textId="2AC39BF3" w:rsidR="00C66E9D" w:rsidRDefault="0051393D" w:rsidP="00C66E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Підтримати підписання Угоди про взаємодію та співпрацю між Березнянською селищною радою та Радою Чернігівської районної орг</w:t>
      </w:r>
      <w:r w:rsidR="00BA71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нізації ветеранів.</w:t>
      </w:r>
    </w:p>
    <w:p w14:paraId="5412231A" w14:textId="27BB9721" w:rsidR="00C66E9D" w:rsidRPr="00C37C02" w:rsidRDefault="00C37C02" w:rsidP="00C66E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Винести на розгляд сесії Березнянської селищної ради в 2024 році затвердження </w:t>
      </w:r>
      <w:r w:rsidR="0051393D">
        <w:rPr>
          <w:rFonts w:ascii="Times New Roman" w:hAnsi="Times New Roman" w:cs="Times New Roman"/>
          <w:sz w:val="28"/>
          <w:szCs w:val="28"/>
        </w:rPr>
        <w:t>Угоди про взаємоді</w:t>
      </w:r>
      <w:r w:rsidR="00BA7150">
        <w:rPr>
          <w:rFonts w:ascii="Times New Roman" w:hAnsi="Times New Roman" w:cs="Times New Roman"/>
          <w:sz w:val="28"/>
          <w:szCs w:val="28"/>
        </w:rPr>
        <w:t>ю</w:t>
      </w:r>
      <w:r w:rsidR="0051393D">
        <w:rPr>
          <w:rFonts w:ascii="Times New Roman" w:hAnsi="Times New Roman" w:cs="Times New Roman"/>
          <w:sz w:val="28"/>
          <w:szCs w:val="28"/>
        </w:rPr>
        <w:t xml:space="preserve"> та співпрацю  та про надання фінансової підтримки на 2024 рік ветеранській організації у сумі 21200 грн.</w:t>
      </w:r>
    </w:p>
    <w:p w14:paraId="0069B320" w14:textId="2A33F4CF" w:rsidR="00C37C02" w:rsidRDefault="00C37C02" w:rsidP="00C66E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залишаю за собою.</w:t>
      </w:r>
    </w:p>
    <w:p w14:paraId="0424298C" w14:textId="77777777" w:rsidR="00C37C02" w:rsidRDefault="00C37C02" w:rsidP="00C37C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3014A7" w14:textId="580E8A14" w:rsidR="00C37C02" w:rsidRPr="002B6359" w:rsidRDefault="00C37C02" w:rsidP="00C37C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359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Володимир ПАВЛЕНКО</w:t>
      </w:r>
    </w:p>
    <w:sectPr w:rsidR="00C37C02" w:rsidRPr="002B63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13590"/>
    <w:multiLevelType w:val="hybridMultilevel"/>
    <w:tmpl w:val="3842866A"/>
    <w:lvl w:ilvl="0" w:tplc="22EC3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65803"/>
    <w:multiLevelType w:val="hybridMultilevel"/>
    <w:tmpl w:val="C7C434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06"/>
    <w:rsid w:val="001E1EB6"/>
    <w:rsid w:val="002B6359"/>
    <w:rsid w:val="00450F63"/>
    <w:rsid w:val="00482A3F"/>
    <w:rsid w:val="00504AE8"/>
    <w:rsid w:val="0051393D"/>
    <w:rsid w:val="00530AD4"/>
    <w:rsid w:val="006D2DC4"/>
    <w:rsid w:val="007D449C"/>
    <w:rsid w:val="00932CA9"/>
    <w:rsid w:val="009427DA"/>
    <w:rsid w:val="009671CE"/>
    <w:rsid w:val="00A05B47"/>
    <w:rsid w:val="00A54F53"/>
    <w:rsid w:val="00A55E06"/>
    <w:rsid w:val="00B52A87"/>
    <w:rsid w:val="00BA7150"/>
    <w:rsid w:val="00C37C02"/>
    <w:rsid w:val="00C66E9D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E04C"/>
  <w15:chartTrackingRefBased/>
  <w15:docId w15:val="{41C5FD64-3907-4A69-A418-95A52301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F6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2024-02-08T13:51:00Z</cp:lastPrinted>
  <dcterms:created xsi:type="dcterms:W3CDTF">2024-02-09T08:28:00Z</dcterms:created>
  <dcterms:modified xsi:type="dcterms:W3CDTF">2024-02-09T08:28:00Z</dcterms:modified>
</cp:coreProperties>
</file>