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29" w:rsidRPr="00476029" w:rsidRDefault="002F3B64" w:rsidP="00476029">
      <w:pPr>
        <w:spacing w:after="0"/>
        <w:rPr>
          <w:rFonts w:ascii="Times New Roman" w:hAnsi="Times New Roman"/>
          <w:sz w:val="28"/>
          <w:szCs w:val="28"/>
          <w:lang w:val="uk-UA"/>
        </w:rPr>
      </w:pPr>
      <w:r>
        <w:rPr>
          <w:rFonts w:ascii="Times New Roman" w:hAnsi="Times New Roman"/>
          <w:b/>
          <w:sz w:val="28"/>
          <w:szCs w:val="28"/>
          <w:lang w:val="uk-UA"/>
        </w:rPr>
        <w:t xml:space="preserve">ПОГОДЖЕНО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ЗАТВЕРДЖЕНО</w:t>
      </w:r>
      <w:r>
        <w:rPr>
          <w:rFonts w:ascii="Times New Roman" w:hAnsi="Times New Roman"/>
          <w:b/>
          <w:sz w:val="28"/>
          <w:szCs w:val="28"/>
          <w:lang w:val="uk-UA"/>
        </w:rPr>
        <w:br/>
      </w:r>
      <w:r w:rsidRPr="002F3B64">
        <w:rPr>
          <w:rFonts w:ascii="Times New Roman" w:hAnsi="Times New Roman"/>
          <w:sz w:val="28"/>
          <w:szCs w:val="28"/>
          <w:u w:val="single"/>
          <w:lang w:val="uk-UA"/>
        </w:rPr>
        <w:t>Начальник Головного управління</w:t>
      </w:r>
      <w:r w:rsidR="00736D08">
        <w:rPr>
          <w:rFonts w:ascii="Times New Roman" w:hAnsi="Times New Roman"/>
          <w:sz w:val="28"/>
          <w:szCs w:val="28"/>
          <w:lang w:val="uk-UA"/>
        </w:rPr>
        <w:tab/>
      </w:r>
      <w:r w:rsidR="00736D08">
        <w:rPr>
          <w:rFonts w:ascii="Times New Roman" w:hAnsi="Times New Roman"/>
          <w:sz w:val="28"/>
          <w:szCs w:val="28"/>
          <w:lang w:val="uk-UA"/>
        </w:rPr>
        <w:tab/>
      </w:r>
      <w:r w:rsidR="00736D08">
        <w:rPr>
          <w:rFonts w:ascii="Times New Roman" w:hAnsi="Times New Roman"/>
          <w:sz w:val="20"/>
          <w:szCs w:val="20"/>
          <w:lang w:val="uk-UA"/>
        </w:rPr>
        <w:tab/>
      </w:r>
      <w:r w:rsidR="00056F59" w:rsidRPr="006F74DA">
        <w:rPr>
          <w:rFonts w:ascii="Times New Roman" w:hAnsi="Times New Roman"/>
          <w:sz w:val="28"/>
          <w:szCs w:val="28"/>
          <w:lang w:val="uk-UA"/>
        </w:rPr>
        <w:t>Рішенням 34</w:t>
      </w:r>
      <w:r>
        <w:rPr>
          <w:rFonts w:ascii="Times New Roman" w:hAnsi="Times New Roman"/>
          <w:sz w:val="28"/>
          <w:szCs w:val="28"/>
          <w:lang w:val="uk-UA"/>
        </w:rPr>
        <w:t xml:space="preserve"> сесії 8 скликання  </w:t>
      </w:r>
      <w:r>
        <w:rPr>
          <w:rFonts w:ascii="Times New Roman" w:hAnsi="Times New Roman"/>
          <w:sz w:val="20"/>
          <w:szCs w:val="20"/>
          <w:lang w:val="uk-UA"/>
        </w:rPr>
        <w:t xml:space="preserve">(посадова особа </w:t>
      </w:r>
      <w:r>
        <w:rPr>
          <w:rFonts w:ascii="Times New Roman" w:hAnsi="Times New Roman"/>
          <w:sz w:val="20"/>
          <w:lang w:val="uk-UA"/>
        </w:rPr>
        <w:t>територіального органу</w:t>
      </w:r>
      <w:r w:rsidR="00476029" w:rsidRPr="00476029">
        <w:rPr>
          <w:rFonts w:ascii="Times New Roman" w:hAnsi="Times New Roman"/>
          <w:sz w:val="28"/>
          <w:szCs w:val="28"/>
          <w:lang w:val="uk-UA"/>
        </w:rPr>
        <w:t xml:space="preserve"> </w:t>
      </w:r>
      <w:r w:rsidR="00476029">
        <w:rPr>
          <w:rFonts w:ascii="Times New Roman" w:hAnsi="Times New Roman"/>
          <w:sz w:val="28"/>
          <w:szCs w:val="28"/>
          <w:lang w:val="uk-UA"/>
        </w:rPr>
        <w:tab/>
      </w:r>
      <w:r w:rsidR="00476029">
        <w:rPr>
          <w:rFonts w:ascii="Times New Roman" w:hAnsi="Times New Roman"/>
          <w:sz w:val="28"/>
          <w:szCs w:val="28"/>
          <w:lang w:val="uk-UA"/>
        </w:rPr>
        <w:tab/>
      </w:r>
      <w:r w:rsidR="00476029">
        <w:rPr>
          <w:rFonts w:ascii="Times New Roman" w:hAnsi="Times New Roman"/>
          <w:sz w:val="28"/>
          <w:szCs w:val="28"/>
          <w:lang w:val="uk-UA"/>
        </w:rPr>
        <w:tab/>
      </w:r>
      <w:r w:rsidR="00476029">
        <w:rPr>
          <w:rFonts w:ascii="Times New Roman" w:hAnsi="Times New Roman"/>
          <w:sz w:val="28"/>
          <w:szCs w:val="28"/>
          <w:lang w:val="uk-UA"/>
        </w:rPr>
        <w:tab/>
      </w:r>
      <w:proofErr w:type="spellStart"/>
      <w:r w:rsidR="00476029" w:rsidRPr="006F74DA">
        <w:rPr>
          <w:rFonts w:ascii="Times New Roman" w:hAnsi="Times New Roman"/>
          <w:sz w:val="28"/>
          <w:szCs w:val="28"/>
          <w:lang w:val="uk-UA"/>
        </w:rPr>
        <w:t>Березнянської</w:t>
      </w:r>
      <w:proofErr w:type="spellEnd"/>
      <w:r w:rsidR="00476029">
        <w:rPr>
          <w:rFonts w:ascii="Times New Roman" w:hAnsi="Times New Roman"/>
          <w:sz w:val="28"/>
          <w:szCs w:val="28"/>
          <w:lang w:val="uk-UA"/>
        </w:rPr>
        <w:t xml:space="preserve"> селищної  ради</w:t>
      </w:r>
      <w:r w:rsidR="00476029" w:rsidRPr="00476029">
        <w:rPr>
          <w:rFonts w:ascii="Times New Roman" w:hAnsi="Times New Roman"/>
          <w:sz w:val="28"/>
          <w:szCs w:val="28"/>
          <w:u w:val="single"/>
          <w:lang w:val="uk-UA"/>
        </w:rPr>
        <w:t xml:space="preserve"> </w:t>
      </w:r>
      <w:r w:rsidR="00476029" w:rsidRPr="002F3B64">
        <w:rPr>
          <w:rFonts w:ascii="Times New Roman" w:hAnsi="Times New Roman"/>
          <w:sz w:val="28"/>
          <w:szCs w:val="28"/>
          <w:u w:val="single"/>
          <w:lang w:val="uk-UA"/>
        </w:rPr>
        <w:t>ДСНС України у Чернігівській області</w:t>
      </w:r>
      <w:r w:rsidR="00476029">
        <w:rPr>
          <w:rFonts w:ascii="Times New Roman" w:hAnsi="Times New Roman"/>
          <w:sz w:val="20"/>
          <w:szCs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szCs w:val="20"/>
          <w:lang w:val="uk-UA"/>
        </w:rPr>
        <w:t>ДСНС України)</w:t>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Pr>
          <w:rFonts w:ascii="Times New Roman" w:hAnsi="Times New Roman"/>
          <w:sz w:val="20"/>
          <w:lang w:val="uk-UA"/>
        </w:rPr>
        <w:tab/>
      </w:r>
      <w:r w:rsidR="00476029" w:rsidRPr="006F74DA">
        <w:rPr>
          <w:rFonts w:ascii="Times New Roman" w:hAnsi="Times New Roman"/>
          <w:sz w:val="26"/>
          <w:szCs w:val="26"/>
          <w:lang w:val="uk-UA"/>
        </w:rPr>
        <w:t>від  «18» грудня</w:t>
      </w:r>
      <w:r w:rsidR="00476029">
        <w:rPr>
          <w:rFonts w:ascii="Times New Roman" w:hAnsi="Times New Roman"/>
          <w:sz w:val="26"/>
          <w:szCs w:val="26"/>
          <w:lang w:val="uk-UA"/>
        </w:rPr>
        <w:t xml:space="preserve"> 2023р.</w:t>
      </w:r>
    </w:p>
    <w:p w:rsidR="00476029" w:rsidRDefault="002F3B64" w:rsidP="00476029">
      <w:pPr>
        <w:spacing w:after="0"/>
        <w:rPr>
          <w:rFonts w:ascii="Times New Roman" w:hAnsi="Times New Roman"/>
          <w:sz w:val="26"/>
          <w:szCs w:val="26"/>
          <w:lang w:val="uk-UA"/>
        </w:rPr>
      </w:pPr>
      <w:r>
        <w:rPr>
          <w:rFonts w:ascii="Times New Roman" w:hAnsi="Times New Roman"/>
          <w:sz w:val="28"/>
          <w:szCs w:val="28"/>
          <w:lang w:val="uk-UA"/>
        </w:rPr>
        <w:tab/>
      </w:r>
      <w:r>
        <w:rPr>
          <w:rFonts w:ascii="Times New Roman" w:hAnsi="Times New Roman"/>
          <w:sz w:val="28"/>
          <w:szCs w:val="28"/>
          <w:lang w:val="uk-UA"/>
        </w:rPr>
        <w:tab/>
      </w:r>
    </w:p>
    <w:p w:rsidR="00FC060B" w:rsidRDefault="002F3B64" w:rsidP="00476029">
      <w:pPr>
        <w:spacing w:after="0"/>
        <w:rPr>
          <w:rFonts w:ascii="Times New Roman" w:hAnsi="Times New Roman"/>
          <w:sz w:val="26"/>
          <w:szCs w:val="26"/>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FC060B" w:rsidRDefault="00736D08">
      <w:pPr>
        <w:spacing w:line="240" w:lineRule="auto"/>
        <w:contextualSpacing/>
        <w:rPr>
          <w:rFonts w:ascii="Times New Roman" w:hAnsi="Times New Roman"/>
          <w:sz w:val="20"/>
          <w:szCs w:val="20"/>
          <w:lang w:val="uk-UA"/>
        </w:rPr>
      </w:pPr>
      <w:r>
        <w:rPr>
          <w:rFonts w:ascii="Times New Roman" w:hAnsi="Times New Roman"/>
          <w:sz w:val="20"/>
          <w:szCs w:val="20"/>
          <w:lang w:val="uk-UA"/>
        </w:rPr>
        <w:tab/>
      </w:r>
      <w:r>
        <w:rPr>
          <w:rFonts w:ascii="Times New Roman" w:hAnsi="Times New Roman"/>
          <w:sz w:val="20"/>
          <w:szCs w:val="20"/>
          <w:lang w:val="uk-UA"/>
        </w:rPr>
        <w:tab/>
      </w:r>
      <w:r>
        <w:rPr>
          <w:rFonts w:ascii="Times New Roman" w:hAnsi="Times New Roman"/>
          <w:sz w:val="20"/>
          <w:szCs w:val="20"/>
          <w:lang w:val="uk-UA"/>
        </w:rPr>
        <w:tab/>
      </w:r>
      <w:r>
        <w:rPr>
          <w:rFonts w:ascii="Times New Roman" w:hAnsi="Times New Roman"/>
          <w:sz w:val="20"/>
          <w:szCs w:val="20"/>
          <w:lang w:val="uk-UA"/>
        </w:rPr>
        <w:tab/>
      </w:r>
    </w:p>
    <w:p w:rsidR="00FC060B" w:rsidRPr="006F74DA" w:rsidRDefault="002F3B64" w:rsidP="00476029">
      <w:pPr>
        <w:spacing w:line="240" w:lineRule="auto"/>
        <w:ind w:right="-285"/>
        <w:contextualSpacing/>
        <w:jc w:val="both"/>
        <w:rPr>
          <w:rFonts w:ascii="Times New Roman" w:hAnsi="Times New Roman"/>
          <w:sz w:val="28"/>
          <w:szCs w:val="28"/>
          <w:u w:val="single"/>
          <w:lang w:val="uk-UA"/>
        </w:rPr>
      </w:pPr>
      <w:r>
        <w:rPr>
          <w:rFonts w:ascii="Times New Roman" w:hAnsi="Times New Roman"/>
          <w:sz w:val="20"/>
          <w:szCs w:val="20"/>
          <w:u w:val="single"/>
          <w:lang w:val="uk-UA"/>
        </w:rPr>
        <w:tab/>
      </w:r>
      <w:r>
        <w:rPr>
          <w:rFonts w:ascii="Times New Roman" w:hAnsi="Times New Roman"/>
          <w:sz w:val="20"/>
          <w:szCs w:val="20"/>
          <w:u w:val="single"/>
          <w:lang w:val="uk-UA"/>
        </w:rPr>
        <w:tab/>
      </w:r>
      <w:r>
        <w:rPr>
          <w:rFonts w:ascii="Times New Roman" w:hAnsi="Times New Roman"/>
          <w:sz w:val="20"/>
          <w:szCs w:val="20"/>
          <w:u w:val="single"/>
          <w:lang w:val="uk-UA"/>
        </w:rPr>
        <w:tab/>
      </w:r>
      <w:r>
        <w:rPr>
          <w:rFonts w:ascii="Times New Roman" w:hAnsi="Times New Roman"/>
          <w:sz w:val="28"/>
          <w:szCs w:val="28"/>
          <w:u w:val="single"/>
          <w:lang w:val="uk-UA"/>
        </w:rPr>
        <w:t>Роман ГОРДОВИЙ</w:t>
      </w:r>
      <w:r>
        <w:rPr>
          <w:rFonts w:ascii="Times New Roman" w:hAnsi="Times New Roman"/>
          <w:sz w:val="20"/>
          <w:szCs w:val="20"/>
          <w:lang w:val="uk-UA"/>
        </w:rPr>
        <w:tab/>
      </w:r>
      <w:r>
        <w:rPr>
          <w:rFonts w:ascii="Times New Roman" w:hAnsi="Times New Roman"/>
          <w:sz w:val="20"/>
          <w:szCs w:val="20"/>
          <w:lang w:val="uk-UA"/>
        </w:rPr>
        <w:tab/>
      </w:r>
      <w:proofErr w:type="spellStart"/>
      <w:r w:rsidR="00476029">
        <w:rPr>
          <w:rFonts w:ascii="Times New Roman" w:hAnsi="Times New Roman"/>
          <w:sz w:val="28"/>
          <w:szCs w:val="28"/>
          <w:u w:val="single"/>
          <w:lang w:val="uk-UA"/>
        </w:rPr>
        <w:t>Вододимир</w:t>
      </w:r>
      <w:proofErr w:type="spellEnd"/>
      <w:r w:rsidR="006F74DA">
        <w:rPr>
          <w:rFonts w:ascii="Times New Roman" w:hAnsi="Times New Roman"/>
          <w:sz w:val="28"/>
          <w:szCs w:val="28"/>
          <w:u w:val="single"/>
          <w:lang w:val="uk-UA"/>
        </w:rPr>
        <w:t xml:space="preserve"> П</w:t>
      </w:r>
      <w:r w:rsidR="005555B7">
        <w:rPr>
          <w:rFonts w:ascii="Times New Roman" w:hAnsi="Times New Roman"/>
          <w:sz w:val="28"/>
          <w:szCs w:val="28"/>
          <w:u w:val="single"/>
          <w:lang w:val="uk-UA"/>
        </w:rPr>
        <w:t>АВЛЕНКО</w:t>
      </w:r>
      <w:r w:rsidR="00476029">
        <w:rPr>
          <w:rFonts w:ascii="Times New Roman" w:hAnsi="Times New Roman"/>
          <w:sz w:val="28"/>
          <w:szCs w:val="28"/>
          <w:u w:val="single"/>
          <w:lang w:val="uk-UA"/>
        </w:rPr>
        <w:tab/>
      </w:r>
      <w:r w:rsidR="00476029">
        <w:rPr>
          <w:rFonts w:ascii="Times New Roman" w:hAnsi="Times New Roman"/>
          <w:sz w:val="28"/>
          <w:szCs w:val="28"/>
          <w:u w:val="single"/>
          <w:lang w:val="uk-UA"/>
        </w:rPr>
        <w:tab/>
      </w:r>
      <w:bookmarkStart w:id="0" w:name="_GoBack"/>
      <w:bookmarkEnd w:id="0"/>
    </w:p>
    <w:p w:rsidR="00FC060B" w:rsidRDefault="00736D08">
      <w:pPr>
        <w:spacing w:line="240" w:lineRule="auto"/>
        <w:ind w:left="5664" w:hanging="5664"/>
        <w:contextualSpacing/>
        <w:jc w:val="center"/>
        <w:rPr>
          <w:rFonts w:ascii="Times New Roman" w:hAnsi="Times New Roman"/>
          <w:sz w:val="20"/>
          <w:szCs w:val="20"/>
          <w:lang w:val="uk-UA"/>
        </w:rPr>
      </w:pPr>
      <w:r>
        <w:rPr>
          <w:rFonts w:ascii="Times New Roman" w:hAnsi="Times New Roman"/>
          <w:sz w:val="20"/>
          <w:szCs w:val="20"/>
          <w:lang w:val="uk-UA"/>
        </w:rPr>
        <w:t xml:space="preserve">    (підпис) (ініціали та прізвище) МП</w:t>
      </w:r>
      <w:r>
        <w:rPr>
          <w:rFonts w:ascii="Times New Roman" w:hAnsi="Times New Roman"/>
          <w:sz w:val="20"/>
          <w:szCs w:val="20"/>
          <w:lang w:val="uk-UA"/>
        </w:rPr>
        <w:tab/>
        <w:t>(підпис) (ініціали та прізвище засновника    (власника) МП</w:t>
      </w:r>
    </w:p>
    <w:p w:rsidR="00FC060B" w:rsidRDefault="00FC060B">
      <w:pPr>
        <w:spacing w:line="240" w:lineRule="auto"/>
        <w:jc w:val="both"/>
        <w:rPr>
          <w:rFonts w:ascii="Times New Roman" w:hAnsi="Times New Roman"/>
          <w:sz w:val="28"/>
          <w:szCs w:val="28"/>
          <w:lang w:val="uk-UA"/>
        </w:rPr>
      </w:pPr>
    </w:p>
    <w:p w:rsidR="00FC060B" w:rsidRDefault="00FC060B">
      <w:pPr>
        <w:spacing w:line="240" w:lineRule="auto"/>
        <w:jc w:val="both"/>
        <w:rPr>
          <w:rFonts w:ascii="Times New Roman" w:hAnsi="Times New Roman"/>
          <w:sz w:val="28"/>
          <w:szCs w:val="28"/>
          <w:lang w:val="uk-UA"/>
        </w:rPr>
      </w:pPr>
    </w:p>
    <w:p w:rsidR="00FC060B" w:rsidRDefault="00FC060B">
      <w:pPr>
        <w:spacing w:line="240" w:lineRule="auto"/>
        <w:contextualSpacing/>
        <w:jc w:val="center"/>
        <w:rPr>
          <w:rFonts w:ascii="Times New Roman" w:hAnsi="Times New Roman"/>
          <w:b/>
          <w:sz w:val="28"/>
          <w:szCs w:val="28"/>
          <w:lang w:val="uk-UA"/>
        </w:rPr>
      </w:pPr>
    </w:p>
    <w:p w:rsidR="00FC060B" w:rsidRDefault="00FC060B">
      <w:pPr>
        <w:spacing w:line="240" w:lineRule="auto"/>
        <w:contextualSpacing/>
        <w:jc w:val="center"/>
        <w:rPr>
          <w:rFonts w:ascii="Times New Roman" w:hAnsi="Times New Roman"/>
          <w:b/>
          <w:sz w:val="28"/>
          <w:szCs w:val="28"/>
          <w:lang w:val="uk-UA"/>
        </w:rPr>
      </w:pPr>
    </w:p>
    <w:p w:rsidR="00FC060B" w:rsidRDefault="00FC060B">
      <w:pPr>
        <w:spacing w:line="240" w:lineRule="auto"/>
        <w:contextualSpacing/>
        <w:jc w:val="center"/>
        <w:rPr>
          <w:rFonts w:ascii="Times New Roman" w:hAnsi="Times New Roman"/>
          <w:b/>
          <w:sz w:val="28"/>
          <w:szCs w:val="28"/>
          <w:lang w:val="uk-UA"/>
        </w:rPr>
      </w:pPr>
    </w:p>
    <w:p w:rsidR="00FC060B" w:rsidRDefault="00FC060B">
      <w:pPr>
        <w:spacing w:line="240" w:lineRule="auto"/>
        <w:contextualSpacing/>
        <w:jc w:val="center"/>
        <w:rPr>
          <w:rFonts w:ascii="Times New Roman" w:hAnsi="Times New Roman"/>
          <w:b/>
          <w:sz w:val="28"/>
          <w:szCs w:val="28"/>
          <w:lang w:val="uk-UA"/>
        </w:rPr>
      </w:pPr>
    </w:p>
    <w:p w:rsidR="00FC060B" w:rsidRDefault="00FC060B">
      <w:pPr>
        <w:spacing w:line="240" w:lineRule="auto"/>
        <w:contextualSpacing/>
        <w:jc w:val="center"/>
        <w:rPr>
          <w:rFonts w:ascii="Times New Roman" w:hAnsi="Times New Roman"/>
          <w:b/>
          <w:sz w:val="28"/>
          <w:szCs w:val="28"/>
          <w:lang w:val="uk-UA"/>
        </w:rPr>
      </w:pPr>
    </w:p>
    <w:p w:rsidR="00FC060B" w:rsidRDefault="00FC060B">
      <w:pPr>
        <w:spacing w:line="240" w:lineRule="auto"/>
        <w:contextualSpacing/>
        <w:jc w:val="center"/>
        <w:rPr>
          <w:rFonts w:ascii="Times New Roman" w:hAnsi="Times New Roman"/>
          <w:b/>
          <w:sz w:val="28"/>
          <w:szCs w:val="28"/>
          <w:lang w:val="uk-UA"/>
        </w:rPr>
      </w:pPr>
    </w:p>
    <w:p w:rsidR="00E667B4" w:rsidRDefault="00E667B4" w:rsidP="00E667B4">
      <w:pPr>
        <w:spacing w:line="240" w:lineRule="auto"/>
        <w:contextualSpacing/>
        <w:jc w:val="center"/>
        <w:rPr>
          <w:rFonts w:ascii="Times New Roman" w:hAnsi="Times New Roman"/>
          <w:b/>
          <w:sz w:val="36"/>
          <w:szCs w:val="36"/>
          <w:lang w:val="uk-UA"/>
        </w:rPr>
      </w:pPr>
      <w:r>
        <w:rPr>
          <w:rFonts w:ascii="Times New Roman" w:hAnsi="Times New Roman"/>
          <w:b/>
          <w:sz w:val="36"/>
          <w:szCs w:val="36"/>
          <w:lang w:val="uk-UA"/>
        </w:rPr>
        <w:t>ПОЛОЖЕННЯ</w:t>
      </w:r>
    </w:p>
    <w:p w:rsidR="00E667B4" w:rsidRDefault="00473DBC" w:rsidP="00E667B4">
      <w:pPr>
        <w:spacing w:line="240" w:lineRule="auto"/>
        <w:contextualSpacing/>
        <w:jc w:val="center"/>
        <w:rPr>
          <w:b/>
          <w:sz w:val="32"/>
          <w:szCs w:val="32"/>
          <w:lang w:val="uk-UA"/>
        </w:rPr>
      </w:pPr>
      <w:r>
        <w:rPr>
          <w:rFonts w:ascii="Times New Roman" w:hAnsi="Times New Roman"/>
          <w:b/>
          <w:sz w:val="32"/>
          <w:szCs w:val="32"/>
          <w:lang w:val="uk-UA"/>
        </w:rPr>
        <w:t xml:space="preserve">про </w:t>
      </w:r>
      <w:proofErr w:type="spellStart"/>
      <w:r>
        <w:rPr>
          <w:rFonts w:ascii="Times New Roman" w:hAnsi="Times New Roman"/>
          <w:b/>
          <w:sz w:val="32"/>
          <w:szCs w:val="32"/>
          <w:lang w:val="uk-UA"/>
        </w:rPr>
        <w:t>пожежно</w:t>
      </w:r>
      <w:proofErr w:type="spellEnd"/>
      <w:r>
        <w:rPr>
          <w:rFonts w:ascii="Times New Roman" w:hAnsi="Times New Roman"/>
          <w:b/>
          <w:sz w:val="32"/>
          <w:szCs w:val="32"/>
          <w:lang w:val="uk-UA"/>
        </w:rPr>
        <w:t>-рятувальні</w:t>
      </w:r>
      <w:r w:rsidR="00E667B4">
        <w:rPr>
          <w:rFonts w:ascii="Times New Roman" w:hAnsi="Times New Roman"/>
          <w:b/>
          <w:sz w:val="32"/>
          <w:szCs w:val="32"/>
          <w:lang w:val="uk-UA"/>
        </w:rPr>
        <w:t xml:space="preserve"> підрозділ</w:t>
      </w:r>
      <w:r>
        <w:rPr>
          <w:rFonts w:ascii="Times New Roman" w:hAnsi="Times New Roman"/>
          <w:b/>
          <w:sz w:val="32"/>
          <w:szCs w:val="32"/>
          <w:lang w:val="uk-UA"/>
        </w:rPr>
        <w:t>и</w:t>
      </w:r>
      <w:r w:rsidR="00E667B4">
        <w:rPr>
          <w:rFonts w:ascii="Times New Roman" w:hAnsi="Times New Roman"/>
          <w:b/>
          <w:sz w:val="32"/>
          <w:szCs w:val="32"/>
          <w:lang w:val="uk-UA"/>
        </w:rPr>
        <w:br/>
        <w:t>для забезпечення місцевої пожежної охорони</w:t>
      </w:r>
    </w:p>
    <w:p w:rsidR="00E667B4" w:rsidRPr="00923B45" w:rsidRDefault="00056F59" w:rsidP="00E667B4">
      <w:pPr>
        <w:spacing w:line="240" w:lineRule="auto"/>
        <w:contextualSpacing/>
        <w:jc w:val="center"/>
        <w:rPr>
          <w:rFonts w:ascii="Times New Roman" w:hAnsi="Times New Roman"/>
          <w:b/>
          <w:sz w:val="32"/>
          <w:szCs w:val="32"/>
          <w:lang w:val="uk-UA"/>
        </w:rPr>
      </w:pPr>
      <w:proofErr w:type="spellStart"/>
      <w:r w:rsidRPr="00923B45">
        <w:rPr>
          <w:rFonts w:ascii="Times New Roman" w:hAnsi="Times New Roman"/>
          <w:b/>
          <w:sz w:val="32"/>
          <w:szCs w:val="32"/>
          <w:lang w:val="uk-UA"/>
        </w:rPr>
        <w:t>Березнянської</w:t>
      </w:r>
      <w:proofErr w:type="spellEnd"/>
      <w:r w:rsidR="00E667B4" w:rsidRPr="00923B45">
        <w:rPr>
          <w:rFonts w:ascii="Times New Roman" w:hAnsi="Times New Roman"/>
          <w:b/>
          <w:sz w:val="32"/>
          <w:szCs w:val="32"/>
          <w:lang w:val="uk-UA"/>
        </w:rPr>
        <w:t xml:space="preserve"> селищної ради</w:t>
      </w: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FC060B">
      <w:pPr>
        <w:spacing w:line="240" w:lineRule="auto"/>
        <w:contextualSpacing/>
        <w:jc w:val="center"/>
        <w:rPr>
          <w:rFonts w:ascii="Times New Roman" w:hAnsi="Times New Roman"/>
          <w:sz w:val="28"/>
          <w:szCs w:val="28"/>
          <w:lang w:val="uk-UA"/>
        </w:rPr>
      </w:pPr>
    </w:p>
    <w:p w:rsidR="00FC060B" w:rsidRDefault="00736D08">
      <w:pPr>
        <w:spacing w:line="240" w:lineRule="auto"/>
        <w:contextualSpacing/>
        <w:jc w:val="center"/>
        <w:rPr>
          <w:rFonts w:ascii="Times New Roman" w:hAnsi="Times New Roman"/>
          <w:sz w:val="28"/>
          <w:szCs w:val="28"/>
          <w:lang w:val="uk-UA"/>
        </w:rPr>
      </w:pPr>
      <w:r w:rsidRPr="004E4A43">
        <w:rPr>
          <w:rFonts w:ascii="Times New Roman" w:hAnsi="Times New Roman"/>
          <w:sz w:val="28"/>
          <w:szCs w:val="28"/>
          <w:lang w:val="uk-UA"/>
        </w:rPr>
        <w:t xml:space="preserve">смт </w:t>
      </w:r>
      <w:proofErr w:type="spellStart"/>
      <w:r w:rsidR="00056F59" w:rsidRPr="004E4A43">
        <w:rPr>
          <w:rFonts w:ascii="Times New Roman" w:hAnsi="Times New Roman"/>
          <w:sz w:val="28"/>
          <w:szCs w:val="28"/>
          <w:lang w:val="uk-UA"/>
        </w:rPr>
        <w:t>Б</w:t>
      </w:r>
      <w:r w:rsidR="00056F59">
        <w:rPr>
          <w:rFonts w:ascii="Times New Roman" w:hAnsi="Times New Roman"/>
          <w:sz w:val="28"/>
          <w:szCs w:val="28"/>
          <w:lang w:val="uk-UA"/>
        </w:rPr>
        <w:t>ерезна</w:t>
      </w:r>
      <w:proofErr w:type="spellEnd"/>
    </w:p>
    <w:p w:rsidR="00FC060B" w:rsidRDefault="00FC060B">
      <w:pPr>
        <w:spacing w:line="240" w:lineRule="auto"/>
        <w:contextualSpacing/>
        <w:jc w:val="center"/>
        <w:rPr>
          <w:rFonts w:ascii="Times New Roman" w:hAnsi="Times New Roman"/>
          <w:sz w:val="28"/>
          <w:szCs w:val="28"/>
          <w:lang w:val="uk-UA"/>
        </w:rPr>
      </w:pPr>
    </w:p>
    <w:p w:rsidR="00FC060B" w:rsidRDefault="00923B45" w:rsidP="00476029">
      <w:pPr>
        <w:spacing w:line="240" w:lineRule="auto"/>
        <w:contextualSpacing/>
        <w:jc w:val="center"/>
        <w:rPr>
          <w:rFonts w:ascii="Times New Roman" w:hAnsi="Times New Roman"/>
          <w:sz w:val="28"/>
          <w:szCs w:val="28"/>
          <w:lang w:val="uk-UA"/>
        </w:rPr>
      </w:pPr>
      <w:r>
        <w:rPr>
          <w:rFonts w:ascii="Times New Roman" w:hAnsi="Times New Roman"/>
          <w:sz w:val="28"/>
          <w:szCs w:val="28"/>
          <w:lang w:val="uk-UA"/>
        </w:rPr>
        <w:t>2023  рік</w:t>
      </w:r>
    </w:p>
    <w:p w:rsidR="00FC060B" w:rsidRDefault="00FC060B">
      <w:pPr>
        <w:pStyle w:val="a3"/>
        <w:tabs>
          <w:tab w:val="left" w:pos="1276"/>
        </w:tabs>
        <w:spacing w:after="0" w:line="228" w:lineRule="auto"/>
        <w:ind w:left="709"/>
        <w:jc w:val="both"/>
        <w:rPr>
          <w:rFonts w:ascii="Times New Roman" w:hAnsi="Times New Roman"/>
          <w:b/>
          <w:sz w:val="28"/>
          <w:szCs w:val="28"/>
          <w:lang w:val="uk-UA"/>
        </w:rPr>
      </w:pPr>
    </w:p>
    <w:p w:rsidR="00FC060B" w:rsidRDefault="00FC060B">
      <w:pPr>
        <w:pStyle w:val="a3"/>
        <w:tabs>
          <w:tab w:val="left" w:pos="1276"/>
        </w:tabs>
        <w:spacing w:after="0" w:line="228" w:lineRule="auto"/>
        <w:ind w:left="709"/>
        <w:jc w:val="both"/>
        <w:rPr>
          <w:rFonts w:ascii="Times New Roman" w:hAnsi="Times New Roman"/>
          <w:b/>
          <w:sz w:val="28"/>
          <w:szCs w:val="28"/>
          <w:lang w:val="uk-UA"/>
        </w:rPr>
      </w:pPr>
    </w:p>
    <w:p w:rsidR="00FC060B" w:rsidRDefault="00736D08">
      <w:pPr>
        <w:pStyle w:val="a3"/>
        <w:tabs>
          <w:tab w:val="left" w:pos="1276"/>
        </w:tabs>
        <w:spacing w:after="0" w:line="228" w:lineRule="auto"/>
        <w:ind w:left="709"/>
        <w:jc w:val="both"/>
        <w:rPr>
          <w:rFonts w:ascii="Times New Roman" w:hAnsi="Times New Roman"/>
          <w:sz w:val="28"/>
          <w:szCs w:val="28"/>
          <w:lang w:val="uk-UA"/>
        </w:rPr>
      </w:pPr>
      <w:r>
        <w:rPr>
          <w:rFonts w:ascii="Times New Roman" w:hAnsi="Times New Roman"/>
          <w:b/>
          <w:sz w:val="28"/>
          <w:szCs w:val="28"/>
          <w:lang w:val="uk-UA"/>
        </w:rPr>
        <w:t>1. Загальні положення</w:t>
      </w:r>
    </w:p>
    <w:p w:rsidR="00FC060B" w:rsidRPr="00473DBC" w:rsidRDefault="00473DBC" w:rsidP="00473DBC">
      <w:pPr>
        <w:tabs>
          <w:tab w:val="left" w:pos="709"/>
        </w:tabs>
        <w:spacing w:after="0" w:line="240" w:lineRule="auto"/>
        <w:jc w:val="both"/>
        <w:rPr>
          <w:rFonts w:ascii="Times New Roman" w:hAnsi="Times New Roman"/>
          <w:sz w:val="28"/>
          <w:szCs w:val="28"/>
          <w:highlight w:val="yellow"/>
          <w:lang w:val="uk-UA"/>
        </w:rPr>
      </w:pPr>
      <w:r>
        <w:rPr>
          <w:rFonts w:ascii="Times New Roman" w:hAnsi="Times New Roman"/>
          <w:sz w:val="26"/>
          <w:szCs w:val="26"/>
          <w:lang w:val="uk-UA"/>
        </w:rPr>
        <w:tab/>
      </w:r>
      <w:proofErr w:type="spellStart"/>
      <w:r>
        <w:rPr>
          <w:rFonts w:ascii="Times New Roman" w:hAnsi="Times New Roman"/>
          <w:sz w:val="26"/>
          <w:szCs w:val="26"/>
          <w:lang w:val="uk-UA"/>
        </w:rPr>
        <w:t>Пожежно</w:t>
      </w:r>
      <w:proofErr w:type="spellEnd"/>
      <w:r>
        <w:rPr>
          <w:rFonts w:ascii="Times New Roman" w:hAnsi="Times New Roman"/>
          <w:sz w:val="26"/>
          <w:szCs w:val="26"/>
          <w:lang w:val="uk-UA"/>
        </w:rPr>
        <w:t>-рятувальні</w:t>
      </w:r>
      <w:r w:rsidR="00736D08" w:rsidRPr="00473DBC">
        <w:rPr>
          <w:rFonts w:ascii="Times New Roman" w:hAnsi="Times New Roman"/>
          <w:sz w:val="26"/>
          <w:szCs w:val="26"/>
          <w:lang w:val="uk-UA"/>
        </w:rPr>
        <w:t xml:space="preserve"> підрозділ</w:t>
      </w:r>
      <w:r>
        <w:rPr>
          <w:rFonts w:ascii="Times New Roman" w:hAnsi="Times New Roman"/>
          <w:sz w:val="26"/>
          <w:szCs w:val="26"/>
          <w:lang w:val="uk-UA"/>
        </w:rPr>
        <w:t>и</w:t>
      </w:r>
      <w:r w:rsidR="00736D08" w:rsidRPr="00473DBC">
        <w:rPr>
          <w:rFonts w:ascii="Times New Roman" w:hAnsi="Times New Roman"/>
          <w:sz w:val="26"/>
          <w:szCs w:val="26"/>
          <w:lang w:val="uk-UA"/>
        </w:rPr>
        <w:t xml:space="preserve"> для забезпечення місцевої пожежної охорони </w:t>
      </w:r>
      <w:r w:rsidR="00736D08" w:rsidRPr="00473DBC">
        <w:rPr>
          <w:rFonts w:ascii="Times New Roman" w:hAnsi="Times New Roman"/>
          <w:sz w:val="28"/>
          <w:szCs w:val="28"/>
          <w:lang w:val="uk-UA"/>
        </w:rPr>
        <w:t xml:space="preserve">(далі – МПРП) </w:t>
      </w:r>
      <w:proofErr w:type="spellStart"/>
      <w:r w:rsidR="00056F59" w:rsidRPr="004E4A43">
        <w:rPr>
          <w:rFonts w:ascii="Times New Roman" w:hAnsi="Times New Roman"/>
          <w:sz w:val="28"/>
          <w:szCs w:val="28"/>
          <w:lang w:val="uk-UA"/>
        </w:rPr>
        <w:t>Березнянсь</w:t>
      </w:r>
      <w:r w:rsidR="00736D08" w:rsidRPr="004E4A43">
        <w:rPr>
          <w:rFonts w:ascii="Times New Roman" w:hAnsi="Times New Roman"/>
          <w:sz w:val="28"/>
          <w:szCs w:val="28"/>
          <w:lang w:val="uk-UA"/>
        </w:rPr>
        <w:t>кої</w:t>
      </w:r>
      <w:proofErr w:type="spellEnd"/>
      <w:r w:rsidR="00736D08" w:rsidRPr="004E4A43">
        <w:rPr>
          <w:rFonts w:ascii="Times New Roman" w:hAnsi="Times New Roman"/>
          <w:sz w:val="28"/>
          <w:szCs w:val="28"/>
          <w:lang w:val="uk-UA"/>
        </w:rPr>
        <w:t xml:space="preserve"> </w:t>
      </w:r>
      <w:r w:rsidR="00056F59" w:rsidRPr="004E4A43">
        <w:rPr>
          <w:rFonts w:ascii="Times New Roman" w:hAnsi="Times New Roman"/>
          <w:sz w:val="28"/>
          <w:szCs w:val="28"/>
          <w:lang w:val="uk-UA"/>
        </w:rPr>
        <w:t>селищної ради (код ЄДРПОУ 04412366</w:t>
      </w:r>
      <w:r w:rsidR="00736D08" w:rsidRPr="004E4A43">
        <w:rPr>
          <w:rFonts w:ascii="Times New Roman" w:hAnsi="Times New Roman"/>
          <w:sz w:val="28"/>
          <w:szCs w:val="28"/>
          <w:lang w:val="uk-UA"/>
        </w:rPr>
        <w:t>)</w:t>
      </w:r>
      <w:r w:rsidR="00736D08" w:rsidRPr="00473DBC">
        <w:rPr>
          <w:rFonts w:ascii="Times New Roman" w:hAnsi="Times New Roman"/>
          <w:sz w:val="28"/>
          <w:szCs w:val="28"/>
          <w:lang w:val="uk-UA"/>
        </w:rPr>
        <w:t xml:space="preserve"> утворен</w:t>
      </w:r>
      <w:r>
        <w:rPr>
          <w:rFonts w:ascii="Times New Roman" w:hAnsi="Times New Roman"/>
          <w:sz w:val="28"/>
          <w:szCs w:val="28"/>
          <w:lang w:val="uk-UA"/>
        </w:rPr>
        <w:t>і</w:t>
      </w:r>
      <w:r w:rsidR="00736D08" w:rsidRPr="00473DBC">
        <w:rPr>
          <w:rFonts w:ascii="Times New Roman" w:hAnsi="Times New Roman"/>
          <w:sz w:val="28"/>
          <w:szCs w:val="28"/>
          <w:lang w:val="uk-UA"/>
        </w:rPr>
        <w:t xml:space="preserve"> з метою організації заходів із запобігання виникнення пожеж та їх гасіння, ліквідації наслідків надзвичайних ситуацій </w:t>
      </w:r>
      <w:bookmarkStart w:id="1" w:name="_Hlk135929852"/>
      <w:r w:rsidR="00736D08" w:rsidRPr="00473DBC">
        <w:rPr>
          <w:rFonts w:ascii="Times New Roman" w:hAnsi="Times New Roman"/>
          <w:sz w:val="28"/>
          <w:szCs w:val="28"/>
          <w:lang w:val="uk-UA"/>
        </w:rPr>
        <w:t xml:space="preserve">(далі – НС) </w:t>
      </w:r>
      <w:bookmarkEnd w:id="1"/>
      <w:r w:rsidR="00736D08" w:rsidRPr="00473DBC">
        <w:rPr>
          <w:rFonts w:ascii="Times New Roman" w:hAnsi="Times New Roman"/>
          <w:sz w:val="28"/>
          <w:szCs w:val="28"/>
          <w:lang w:val="uk-UA"/>
        </w:rPr>
        <w:t xml:space="preserve">та небезпечних подій </w:t>
      </w:r>
      <w:bookmarkStart w:id="2" w:name="_Hlk135929880"/>
      <w:r w:rsidR="00736D08" w:rsidRPr="00473DBC">
        <w:rPr>
          <w:rFonts w:ascii="Times New Roman" w:hAnsi="Times New Roman"/>
          <w:sz w:val="28"/>
          <w:szCs w:val="28"/>
          <w:lang w:val="uk-UA"/>
        </w:rPr>
        <w:t>(далі – НП)</w:t>
      </w:r>
      <w:bookmarkEnd w:id="2"/>
      <w:r w:rsidR="00736D08" w:rsidRPr="00473DBC">
        <w:rPr>
          <w:rFonts w:ascii="Times New Roman" w:hAnsi="Times New Roman"/>
          <w:sz w:val="28"/>
          <w:szCs w:val="28"/>
          <w:lang w:val="uk-UA"/>
        </w:rPr>
        <w:t xml:space="preserve">, забезпечення ефективної роботи з організації та забезпечення пожежної безпеки на території </w:t>
      </w:r>
      <w:proofErr w:type="spellStart"/>
      <w:r w:rsidR="00056F59" w:rsidRPr="004E4A43">
        <w:rPr>
          <w:rFonts w:ascii="Times New Roman" w:hAnsi="Times New Roman"/>
          <w:sz w:val="28"/>
          <w:szCs w:val="28"/>
          <w:lang w:val="uk-UA"/>
        </w:rPr>
        <w:t>Березнянсь</w:t>
      </w:r>
      <w:r w:rsidR="00736D08" w:rsidRPr="004E4A43">
        <w:rPr>
          <w:rFonts w:ascii="Times New Roman" w:hAnsi="Times New Roman"/>
          <w:sz w:val="28"/>
          <w:szCs w:val="28"/>
          <w:lang w:val="uk-UA"/>
        </w:rPr>
        <w:t>кої</w:t>
      </w:r>
      <w:proofErr w:type="spellEnd"/>
      <w:r w:rsidR="00736D08" w:rsidRPr="004E4A43">
        <w:rPr>
          <w:rFonts w:ascii="Times New Roman" w:hAnsi="Times New Roman"/>
          <w:sz w:val="28"/>
          <w:szCs w:val="28"/>
          <w:lang w:val="uk-UA"/>
        </w:rPr>
        <w:t xml:space="preserve"> селищної ради.</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1.2. </w:t>
      </w:r>
      <w:r w:rsidR="00473DBC">
        <w:rPr>
          <w:rFonts w:ascii="Times New Roman" w:hAnsi="Times New Roman"/>
          <w:sz w:val="28"/>
          <w:szCs w:val="28"/>
          <w:lang w:val="uk-UA"/>
        </w:rPr>
        <w:t xml:space="preserve">За організаційно-правовою формою господарювання МПРП є </w:t>
      </w:r>
      <w:r w:rsidR="00346529">
        <w:rPr>
          <w:rFonts w:ascii="Times New Roman" w:hAnsi="Times New Roman"/>
          <w:sz w:val="28"/>
          <w:szCs w:val="28"/>
          <w:lang w:val="uk-UA"/>
        </w:rPr>
        <w:t>ст</w:t>
      </w:r>
      <w:r w:rsidR="00923B45" w:rsidRPr="00923B45">
        <w:rPr>
          <w:rFonts w:ascii="Times New Roman" w:hAnsi="Times New Roman"/>
          <w:sz w:val="28"/>
          <w:szCs w:val="28"/>
          <w:lang w:val="uk-UA"/>
        </w:rPr>
        <w:t>р</w:t>
      </w:r>
      <w:r w:rsidR="00346529">
        <w:rPr>
          <w:rFonts w:ascii="Times New Roman" w:hAnsi="Times New Roman"/>
          <w:sz w:val="28"/>
          <w:szCs w:val="28"/>
          <w:lang w:val="uk-UA"/>
        </w:rPr>
        <w:t>уктурними</w:t>
      </w:r>
      <w:r w:rsidR="00473DBC">
        <w:rPr>
          <w:rFonts w:ascii="Times New Roman" w:hAnsi="Times New Roman"/>
          <w:sz w:val="28"/>
          <w:szCs w:val="28"/>
          <w:lang w:val="uk-UA"/>
        </w:rPr>
        <w:t xml:space="preserve"> підрозділами</w:t>
      </w:r>
      <w:r w:rsidR="00923B45" w:rsidRPr="00923B45">
        <w:rPr>
          <w:rFonts w:ascii="Times New Roman" w:hAnsi="Times New Roman"/>
          <w:sz w:val="28"/>
          <w:szCs w:val="28"/>
          <w:lang w:val="uk-UA"/>
        </w:rPr>
        <w:t xml:space="preserve"> </w:t>
      </w:r>
      <w:proofErr w:type="spellStart"/>
      <w:r w:rsidR="00056F59" w:rsidRPr="004E4A43">
        <w:rPr>
          <w:rFonts w:ascii="Times New Roman" w:hAnsi="Times New Roman"/>
          <w:sz w:val="28"/>
          <w:szCs w:val="28"/>
          <w:lang w:val="uk-UA"/>
        </w:rPr>
        <w:t>Березнянської</w:t>
      </w:r>
      <w:proofErr w:type="spellEnd"/>
      <w:r w:rsidR="007A2750" w:rsidRPr="004E4A43">
        <w:rPr>
          <w:rFonts w:ascii="Times New Roman" w:hAnsi="Times New Roman"/>
          <w:sz w:val="28"/>
          <w:szCs w:val="28"/>
          <w:lang w:val="uk-UA"/>
        </w:rPr>
        <w:t xml:space="preserve"> селищної ради</w:t>
      </w:r>
      <w:r w:rsidR="00473DBC">
        <w:rPr>
          <w:rFonts w:ascii="Times New Roman" w:hAnsi="Times New Roman"/>
          <w:sz w:val="28"/>
          <w:szCs w:val="28"/>
          <w:lang w:val="uk-UA"/>
        </w:rPr>
        <w:t>, що здійснюють свою діяльність відповідно до законодавства України</w:t>
      </w:r>
      <w:r>
        <w:rPr>
          <w:rFonts w:ascii="Times New Roman" w:hAnsi="Times New Roman"/>
          <w:sz w:val="28"/>
          <w:szCs w:val="28"/>
          <w:lang w:val="uk-UA"/>
        </w:rPr>
        <w:t>.</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1.3. МПРП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цим Положенням, нормативно-правовими актами центральних та місцевих органів виконавчої влади, а також рішеннями місцевого органу влади, органу місцевого самоврядування, що його утворили.</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З питань організації несення служби, гасіння пожеж, проведення аварійно-рятувальних робіт, експлуатації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 xml:space="preserve">-, аварійно-рятувальної техніки та оснащення МПРП керується нормативно-правовими актами, передбаченими для підрозділів </w:t>
      </w:r>
      <w:proofErr w:type="spellStart"/>
      <w:r>
        <w:rPr>
          <w:rFonts w:ascii="Times New Roman" w:hAnsi="Times New Roman"/>
          <w:sz w:val="28"/>
          <w:szCs w:val="28"/>
          <w:lang w:val="uk-UA"/>
        </w:rPr>
        <w:t>Оперативно</w:t>
      </w:r>
      <w:proofErr w:type="spellEnd"/>
      <w:r>
        <w:rPr>
          <w:rFonts w:ascii="Times New Roman" w:hAnsi="Times New Roman"/>
          <w:sz w:val="28"/>
          <w:szCs w:val="28"/>
          <w:lang w:val="uk-UA"/>
        </w:rPr>
        <w:t xml:space="preserve">-рятувальної служби цивільного захисту.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1.4. МПРП у своїй діяльності підпорядковується голові </w:t>
      </w:r>
      <w:proofErr w:type="spellStart"/>
      <w:r w:rsidR="00056F59">
        <w:rPr>
          <w:rFonts w:ascii="Times New Roman" w:hAnsi="Times New Roman"/>
          <w:sz w:val="28"/>
          <w:szCs w:val="28"/>
          <w:lang w:val="uk-UA"/>
        </w:rPr>
        <w:t>Березнянської</w:t>
      </w:r>
      <w:proofErr w:type="spellEnd"/>
      <w:r w:rsidR="00923B45">
        <w:rPr>
          <w:rFonts w:ascii="Times New Roman" w:hAnsi="Times New Roman"/>
          <w:sz w:val="28"/>
          <w:szCs w:val="28"/>
          <w:lang w:val="uk-UA"/>
        </w:rPr>
        <w:t xml:space="preserve"> </w:t>
      </w:r>
      <w:r w:rsidRPr="004E4A43">
        <w:rPr>
          <w:rFonts w:ascii="Times New Roman" w:hAnsi="Times New Roman"/>
          <w:sz w:val="28"/>
          <w:szCs w:val="28"/>
          <w:lang w:val="uk-UA"/>
        </w:rPr>
        <w:t>селищної ради,</w:t>
      </w:r>
      <w:r>
        <w:rPr>
          <w:rFonts w:ascii="Times New Roman" w:hAnsi="Times New Roman"/>
          <w:sz w:val="28"/>
          <w:szCs w:val="28"/>
          <w:lang w:val="uk-UA"/>
        </w:rPr>
        <w:t xml:space="preserve"> а під час гасіння пожеж та ліквідації наслідків надзвичайних ситуацій — </w:t>
      </w:r>
      <w:bookmarkStart w:id="3" w:name="_Hlk137548225"/>
      <w:r>
        <w:rPr>
          <w:rFonts w:ascii="Times New Roman" w:hAnsi="Times New Roman"/>
          <w:sz w:val="28"/>
          <w:szCs w:val="28"/>
          <w:lang w:val="uk-UA"/>
        </w:rPr>
        <w:t>керівнику гасіння пожежі або робіт з ліквідації наслідків надзвичайних ситуацій</w:t>
      </w:r>
      <w:bookmarkEnd w:id="3"/>
      <w:r>
        <w:rPr>
          <w:rFonts w:ascii="Times New Roman" w:hAnsi="Times New Roman"/>
          <w:sz w:val="28"/>
          <w:szCs w:val="28"/>
          <w:lang w:val="uk-UA"/>
        </w:rPr>
        <w:t xml:space="preserve">. </w:t>
      </w:r>
    </w:p>
    <w:p w:rsidR="00FC060B" w:rsidRDefault="00736D08">
      <w:pPr>
        <w:tabs>
          <w:tab w:val="left" w:pos="709"/>
          <w:tab w:val="left" w:pos="851"/>
          <w:tab w:val="left" w:pos="1276"/>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1.5. Установчим документом МПРП є </w:t>
      </w:r>
      <w:r>
        <w:rPr>
          <w:rFonts w:ascii="Times New Roman" w:hAnsi="Times New Roman"/>
          <w:sz w:val="28"/>
          <w:lang w:val="uk-UA"/>
        </w:rPr>
        <w:t>це</w:t>
      </w:r>
      <w:r>
        <w:rPr>
          <w:rFonts w:ascii="Times New Roman" w:hAnsi="Times New Roman"/>
          <w:sz w:val="28"/>
          <w:szCs w:val="28"/>
          <w:lang w:val="uk-UA"/>
        </w:rPr>
        <w:t xml:space="preserve"> Положення, яке затверджується рішенням сесії </w:t>
      </w:r>
      <w:proofErr w:type="spellStart"/>
      <w:r w:rsidR="00056F59" w:rsidRPr="004E4A43">
        <w:rPr>
          <w:rFonts w:ascii="Times New Roman" w:hAnsi="Times New Roman"/>
          <w:sz w:val="28"/>
          <w:szCs w:val="28"/>
          <w:lang w:val="uk-UA"/>
        </w:rPr>
        <w:t>Березнянської</w:t>
      </w:r>
      <w:proofErr w:type="spellEnd"/>
      <w:r w:rsidRPr="004E4A43">
        <w:rPr>
          <w:rFonts w:ascii="Times New Roman" w:hAnsi="Times New Roman"/>
          <w:sz w:val="28"/>
          <w:szCs w:val="28"/>
          <w:lang w:val="uk-UA"/>
        </w:rPr>
        <w:t xml:space="preserve"> селищної ради,</w:t>
      </w:r>
      <w:r>
        <w:rPr>
          <w:rFonts w:ascii="Times New Roman" w:hAnsi="Times New Roman"/>
          <w:sz w:val="28"/>
          <w:szCs w:val="28"/>
          <w:lang w:val="uk-UA"/>
        </w:rPr>
        <w:t xml:space="preserve"> та погоджується з Головним управлінням ДСНС України у Чернігівській області.</w:t>
      </w:r>
    </w:p>
    <w:p w:rsidR="00FC060B" w:rsidRDefault="00473DBC">
      <w:pPr>
        <w:tabs>
          <w:tab w:val="left" w:pos="709"/>
          <w:tab w:val="left" w:pos="851"/>
          <w:tab w:val="left" w:pos="993"/>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ab/>
        <w:t>1.6. МПРП можуть</w:t>
      </w:r>
      <w:r w:rsidR="00736D08">
        <w:rPr>
          <w:rFonts w:ascii="Times New Roman" w:hAnsi="Times New Roman"/>
          <w:sz w:val="28"/>
          <w:szCs w:val="28"/>
          <w:lang w:val="uk-UA"/>
        </w:rPr>
        <w:t xml:space="preserve"> мати відокремлені підпорядковані та структурні підрозділи (місцеві пожежні команди (МПК)</w:t>
      </w:r>
      <w:r>
        <w:rPr>
          <w:rFonts w:ascii="Times New Roman" w:hAnsi="Times New Roman"/>
          <w:sz w:val="28"/>
          <w:szCs w:val="28"/>
          <w:lang w:val="uk-UA"/>
        </w:rPr>
        <w:t>), що утворюються в їх</w:t>
      </w:r>
      <w:r w:rsidR="00736D08">
        <w:rPr>
          <w:rFonts w:ascii="Times New Roman" w:hAnsi="Times New Roman"/>
          <w:sz w:val="28"/>
          <w:szCs w:val="28"/>
          <w:lang w:val="uk-UA"/>
        </w:rPr>
        <w:t xml:space="preserve"> складі селищною радою без статусу юридичної особи та діють на підставі Положення про такий підрозділ, затверджен</w:t>
      </w:r>
      <w:r w:rsidR="00736D08">
        <w:rPr>
          <w:rFonts w:ascii="Times New Roman" w:hAnsi="Times New Roman"/>
          <w:sz w:val="28"/>
          <w:lang w:val="uk-UA"/>
        </w:rPr>
        <w:t>ого</w:t>
      </w:r>
      <w:r w:rsidR="00736D08">
        <w:rPr>
          <w:rFonts w:ascii="Times New Roman" w:hAnsi="Times New Roman"/>
          <w:sz w:val="28"/>
          <w:szCs w:val="28"/>
          <w:lang w:val="uk-UA"/>
        </w:rPr>
        <w:t xml:space="preserve"> рішенням засновника у встановленому порядку та погоджен</w:t>
      </w:r>
      <w:r w:rsidR="00736D08">
        <w:rPr>
          <w:rFonts w:ascii="Times New Roman" w:hAnsi="Times New Roman"/>
          <w:sz w:val="28"/>
          <w:lang w:val="uk-UA"/>
        </w:rPr>
        <w:t>ого</w:t>
      </w:r>
      <w:r w:rsidR="00736D08">
        <w:rPr>
          <w:rFonts w:ascii="Times New Roman" w:hAnsi="Times New Roman"/>
          <w:sz w:val="28"/>
          <w:szCs w:val="28"/>
          <w:lang w:val="uk-UA"/>
        </w:rPr>
        <w:t xml:space="preserve"> з Головним управлінням ДСНС у Чернігівській області.</w:t>
      </w:r>
    </w:p>
    <w:p w:rsidR="00FC060B" w:rsidRDefault="00736D08">
      <w:pPr>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1.7. Соціальний і правовий захист персоналу МПРП здійснюється відповідно до чинного законодавства України. </w:t>
      </w:r>
    </w:p>
    <w:p w:rsidR="00FC060B" w:rsidRDefault="00473DBC">
      <w:pPr>
        <w:pBdr>
          <w:top w:val="nil"/>
          <w:left w:val="nil"/>
          <w:bottom w:val="nil"/>
          <w:right w:val="nil"/>
          <w:between w:val="nil"/>
        </w:pBd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1.8. МПРП можуть </w:t>
      </w:r>
      <w:r w:rsidR="00736D08">
        <w:rPr>
          <w:rFonts w:ascii="Times New Roman" w:hAnsi="Times New Roman"/>
          <w:sz w:val="28"/>
          <w:szCs w:val="28"/>
          <w:lang w:val="uk-UA"/>
        </w:rPr>
        <w:t>мати вла</w:t>
      </w:r>
      <w:r>
        <w:rPr>
          <w:rFonts w:ascii="Times New Roman" w:hAnsi="Times New Roman"/>
          <w:sz w:val="28"/>
          <w:szCs w:val="28"/>
          <w:lang w:val="uk-UA"/>
        </w:rPr>
        <w:t>сні</w:t>
      </w:r>
      <w:r w:rsidR="00736D08">
        <w:rPr>
          <w:rFonts w:ascii="Times New Roman" w:hAnsi="Times New Roman"/>
          <w:sz w:val="28"/>
          <w:szCs w:val="28"/>
          <w:lang w:val="uk-UA"/>
        </w:rPr>
        <w:t xml:space="preserve"> гімн</w:t>
      </w:r>
      <w:r>
        <w:rPr>
          <w:rFonts w:ascii="Times New Roman" w:hAnsi="Times New Roman"/>
          <w:sz w:val="28"/>
          <w:szCs w:val="28"/>
          <w:lang w:val="uk-UA"/>
        </w:rPr>
        <w:t>и</w:t>
      </w:r>
      <w:r w:rsidR="00736D08">
        <w:rPr>
          <w:rFonts w:ascii="Times New Roman" w:hAnsi="Times New Roman"/>
          <w:sz w:val="28"/>
          <w:szCs w:val="28"/>
          <w:lang w:val="uk-UA"/>
        </w:rPr>
        <w:t>, знак</w:t>
      </w:r>
      <w:r>
        <w:rPr>
          <w:rFonts w:ascii="Times New Roman" w:hAnsi="Times New Roman"/>
          <w:sz w:val="28"/>
          <w:szCs w:val="28"/>
          <w:lang w:val="uk-UA"/>
        </w:rPr>
        <w:t>и</w:t>
      </w:r>
      <w:r w:rsidR="00736D08">
        <w:rPr>
          <w:rFonts w:ascii="Times New Roman" w:hAnsi="Times New Roman"/>
          <w:sz w:val="28"/>
          <w:szCs w:val="28"/>
          <w:lang w:val="uk-UA"/>
        </w:rPr>
        <w:t xml:space="preserve"> та прапор</w:t>
      </w:r>
      <w:r>
        <w:rPr>
          <w:rFonts w:ascii="Times New Roman" w:hAnsi="Times New Roman"/>
          <w:sz w:val="28"/>
          <w:szCs w:val="28"/>
          <w:lang w:val="uk-UA"/>
        </w:rPr>
        <w:t>и</w:t>
      </w:r>
      <w:r w:rsidR="00736D08">
        <w:rPr>
          <w:rFonts w:ascii="Times New Roman" w:hAnsi="Times New Roman"/>
          <w:sz w:val="28"/>
          <w:szCs w:val="28"/>
          <w:lang w:val="uk-UA"/>
        </w:rPr>
        <w:t>, спеціальний одяг і знаки розрізнення.</w:t>
      </w:r>
    </w:p>
    <w:p w:rsidR="00FC060B" w:rsidRDefault="00736D08">
      <w:pPr>
        <w:ind w:firstLine="708"/>
        <w:contextualSpacing/>
        <w:jc w:val="both"/>
        <w:rPr>
          <w:rFonts w:ascii="Times New Roman" w:hAnsi="Times New Roman"/>
          <w:color w:val="000000"/>
          <w:sz w:val="28"/>
        </w:rPr>
      </w:pPr>
      <w:r>
        <w:rPr>
          <w:rFonts w:ascii="Times New Roman" w:hAnsi="Times New Roman"/>
          <w:color w:val="000000"/>
          <w:sz w:val="28"/>
          <w:lang w:val="uk-UA"/>
        </w:rPr>
        <w:t xml:space="preserve">1.9. </w:t>
      </w:r>
      <w:proofErr w:type="spellStart"/>
      <w:r>
        <w:rPr>
          <w:rFonts w:ascii="Times New Roman" w:hAnsi="Times New Roman"/>
          <w:color w:val="000000"/>
          <w:sz w:val="28"/>
        </w:rPr>
        <w:t>Організаційну</w:t>
      </w:r>
      <w:proofErr w:type="spellEnd"/>
      <w:r>
        <w:rPr>
          <w:rFonts w:ascii="Times New Roman" w:hAnsi="Times New Roman"/>
          <w:color w:val="000000"/>
          <w:sz w:val="28"/>
        </w:rPr>
        <w:t xml:space="preserve"> структуру та штат </w:t>
      </w:r>
      <w:proofErr w:type="spellStart"/>
      <w:r>
        <w:rPr>
          <w:rFonts w:ascii="Times New Roman" w:hAnsi="Times New Roman"/>
          <w:color w:val="000000"/>
          <w:sz w:val="28"/>
        </w:rPr>
        <w:t>працівників</w:t>
      </w:r>
      <w:proofErr w:type="spellEnd"/>
      <w:r>
        <w:rPr>
          <w:rFonts w:ascii="Times New Roman" w:hAnsi="Times New Roman"/>
          <w:color w:val="000000"/>
          <w:sz w:val="28"/>
        </w:rPr>
        <w:t xml:space="preserve"> МПРП, </w:t>
      </w:r>
      <w:proofErr w:type="spellStart"/>
      <w:r>
        <w:rPr>
          <w:rFonts w:ascii="Times New Roman" w:hAnsi="Times New Roman"/>
          <w:color w:val="000000"/>
          <w:sz w:val="28"/>
        </w:rPr>
        <w:t>кількість</w:t>
      </w:r>
      <w:proofErr w:type="spellEnd"/>
      <w:r>
        <w:rPr>
          <w:rFonts w:ascii="Times New Roman" w:hAnsi="Times New Roman"/>
          <w:color w:val="000000"/>
          <w:sz w:val="28"/>
        </w:rPr>
        <w:t xml:space="preserve"> та вид </w:t>
      </w:r>
      <w:proofErr w:type="spellStart"/>
      <w:r>
        <w:rPr>
          <w:rFonts w:ascii="Times New Roman" w:hAnsi="Times New Roman"/>
          <w:color w:val="000000"/>
          <w:sz w:val="28"/>
        </w:rPr>
        <w:t>техніки</w:t>
      </w:r>
      <w:proofErr w:type="spellEnd"/>
      <w:r>
        <w:rPr>
          <w:rFonts w:ascii="Times New Roman" w:hAnsi="Times New Roman"/>
          <w:color w:val="000000"/>
          <w:sz w:val="28"/>
        </w:rPr>
        <w:t xml:space="preserve"> </w:t>
      </w:r>
      <w:proofErr w:type="spellStart"/>
      <w:r>
        <w:rPr>
          <w:rFonts w:ascii="Times New Roman" w:hAnsi="Times New Roman"/>
          <w:color w:val="000000"/>
          <w:sz w:val="28"/>
        </w:rPr>
        <w:t>визначає</w:t>
      </w:r>
      <w:proofErr w:type="spellEnd"/>
      <w:r>
        <w:rPr>
          <w:rFonts w:ascii="Times New Roman" w:hAnsi="Times New Roman"/>
          <w:color w:val="000000"/>
          <w:sz w:val="28"/>
        </w:rPr>
        <w:t xml:space="preserve"> голова </w:t>
      </w:r>
      <w:proofErr w:type="spellStart"/>
      <w:r>
        <w:rPr>
          <w:rFonts w:ascii="Times New Roman" w:hAnsi="Times New Roman"/>
          <w:color w:val="000000"/>
          <w:sz w:val="28"/>
        </w:rPr>
        <w:t>територіальної</w:t>
      </w:r>
      <w:proofErr w:type="spellEnd"/>
      <w:r>
        <w:rPr>
          <w:rFonts w:ascii="Times New Roman" w:hAnsi="Times New Roman"/>
          <w:color w:val="000000"/>
          <w:sz w:val="28"/>
        </w:rPr>
        <w:t xml:space="preserve"> </w:t>
      </w:r>
      <w:proofErr w:type="spellStart"/>
      <w:r>
        <w:rPr>
          <w:rFonts w:ascii="Times New Roman" w:hAnsi="Times New Roman"/>
          <w:color w:val="000000"/>
          <w:sz w:val="28"/>
        </w:rPr>
        <w:t>громади</w:t>
      </w:r>
      <w:proofErr w:type="spellEnd"/>
      <w:r>
        <w:rPr>
          <w:rFonts w:ascii="Times New Roman" w:hAnsi="Times New Roman"/>
          <w:color w:val="000000"/>
          <w:sz w:val="28"/>
        </w:rPr>
        <w:t xml:space="preserve"> </w:t>
      </w:r>
      <w:proofErr w:type="spellStart"/>
      <w:r>
        <w:rPr>
          <w:rFonts w:ascii="Times New Roman" w:hAnsi="Times New Roman"/>
          <w:color w:val="000000"/>
          <w:sz w:val="28"/>
        </w:rPr>
        <w:t>відповідно</w:t>
      </w:r>
      <w:proofErr w:type="spellEnd"/>
      <w:r>
        <w:rPr>
          <w:rFonts w:ascii="Times New Roman" w:hAnsi="Times New Roman"/>
          <w:color w:val="000000"/>
          <w:sz w:val="28"/>
        </w:rPr>
        <w:t xml:space="preserve"> до </w:t>
      </w:r>
      <w:proofErr w:type="spellStart"/>
      <w:r>
        <w:rPr>
          <w:rFonts w:ascii="Times New Roman" w:hAnsi="Times New Roman"/>
          <w:color w:val="000000"/>
          <w:sz w:val="28"/>
        </w:rPr>
        <w:t>покладених</w:t>
      </w:r>
      <w:proofErr w:type="spellEnd"/>
      <w:r>
        <w:rPr>
          <w:rFonts w:ascii="Times New Roman" w:hAnsi="Times New Roman"/>
          <w:color w:val="000000"/>
          <w:sz w:val="28"/>
        </w:rPr>
        <w:t xml:space="preserve"> на </w:t>
      </w:r>
      <w:proofErr w:type="spellStart"/>
      <w:r>
        <w:rPr>
          <w:rFonts w:ascii="Times New Roman" w:hAnsi="Times New Roman"/>
          <w:color w:val="000000"/>
          <w:sz w:val="28"/>
        </w:rPr>
        <w:t>неї</w:t>
      </w:r>
      <w:proofErr w:type="spellEnd"/>
      <w:r>
        <w:rPr>
          <w:rFonts w:ascii="Times New Roman" w:hAnsi="Times New Roman"/>
          <w:color w:val="000000"/>
          <w:sz w:val="28"/>
        </w:rPr>
        <w:t xml:space="preserve"> </w:t>
      </w:r>
      <w:proofErr w:type="spellStart"/>
      <w:r>
        <w:rPr>
          <w:rFonts w:ascii="Times New Roman" w:hAnsi="Times New Roman"/>
          <w:color w:val="000000"/>
          <w:sz w:val="28"/>
        </w:rPr>
        <w:t>завдань</w:t>
      </w:r>
      <w:proofErr w:type="spellEnd"/>
      <w:r>
        <w:rPr>
          <w:rFonts w:ascii="Times New Roman" w:hAnsi="Times New Roman"/>
          <w:color w:val="000000"/>
          <w:sz w:val="28"/>
        </w:rPr>
        <w:t xml:space="preserve"> за </w:t>
      </w:r>
      <w:proofErr w:type="spellStart"/>
      <w:r>
        <w:rPr>
          <w:rFonts w:ascii="Times New Roman" w:hAnsi="Times New Roman"/>
          <w:color w:val="000000"/>
          <w:sz w:val="28"/>
        </w:rPr>
        <w:t>погодженням</w:t>
      </w:r>
      <w:proofErr w:type="spellEnd"/>
      <w:r>
        <w:rPr>
          <w:rFonts w:ascii="Times New Roman" w:hAnsi="Times New Roman"/>
          <w:color w:val="000000"/>
          <w:sz w:val="28"/>
        </w:rPr>
        <w:t xml:space="preserve"> з </w:t>
      </w:r>
      <w:r>
        <w:rPr>
          <w:rFonts w:ascii="Times New Roman" w:hAnsi="Times New Roman"/>
          <w:sz w:val="28"/>
          <w:szCs w:val="28"/>
          <w:lang w:val="uk-UA"/>
        </w:rPr>
        <w:t>Головним управлінням ДСНС у Чернігівській області.</w:t>
      </w:r>
    </w:p>
    <w:p w:rsidR="00FC060B" w:rsidRDefault="00736D08">
      <w:pPr>
        <w:pBdr>
          <w:top w:val="nil"/>
          <w:left w:val="nil"/>
          <w:bottom w:val="nil"/>
          <w:right w:val="nil"/>
          <w:between w:val="nil"/>
        </w:pBd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1.</w:t>
      </w:r>
      <w:r>
        <w:rPr>
          <w:rFonts w:ascii="Times New Roman" w:hAnsi="Times New Roman"/>
          <w:sz w:val="28"/>
          <w:lang w:val="uk-UA"/>
        </w:rPr>
        <w:t>10</w:t>
      </w:r>
      <w:r>
        <w:rPr>
          <w:rFonts w:ascii="Times New Roman" w:hAnsi="Times New Roman"/>
          <w:sz w:val="28"/>
          <w:szCs w:val="28"/>
          <w:lang w:val="uk-UA"/>
        </w:rPr>
        <w:t xml:space="preserve">. Залучення МПРП до ліквідації пожеж, наслідків НС техногенного і природного характеру, інших НП, проведення аварійно-рятувальних та інших невідкладних робіт у разі виникнення НС та НП проводиться відповідно до Плану залучення сил і засобів, що затверджується рішенням органу місцевого самоврядування за погодженням з Головним управлінням ДСНС у Чернігівській області, а також планів локалізації та ліквідації аварій та їх наслідків, реагування на НС та НП, що передбачені для відповідного регіону.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1.1</w:t>
      </w:r>
      <w:r>
        <w:rPr>
          <w:rFonts w:ascii="Times New Roman" w:hAnsi="Times New Roman"/>
          <w:sz w:val="28"/>
          <w:lang w:val="uk-UA"/>
        </w:rPr>
        <w:t>1</w:t>
      </w:r>
      <w:r>
        <w:rPr>
          <w:rFonts w:ascii="Times New Roman" w:hAnsi="Times New Roman"/>
          <w:sz w:val="28"/>
          <w:szCs w:val="28"/>
          <w:lang w:val="uk-UA"/>
        </w:rPr>
        <w:t xml:space="preserve">. МПРП під час виконання покладених на неї завдань взаємодіє з підрозділами </w:t>
      </w:r>
      <w:proofErr w:type="spellStart"/>
      <w:r>
        <w:rPr>
          <w:rFonts w:ascii="Times New Roman" w:hAnsi="Times New Roman"/>
          <w:sz w:val="28"/>
          <w:szCs w:val="28"/>
          <w:lang w:val="uk-UA"/>
        </w:rPr>
        <w:t>Оперативно</w:t>
      </w:r>
      <w:proofErr w:type="spellEnd"/>
      <w:r>
        <w:rPr>
          <w:rFonts w:ascii="Times New Roman" w:hAnsi="Times New Roman"/>
          <w:sz w:val="28"/>
          <w:szCs w:val="28"/>
          <w:lang w:val="uk-UA"/>
        </w:rPr>
        <w:t xml:space="preserve">-рятувальної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 </w:t>
      </w:r>
    </w:p>
    <w:p w:rsidR="00473DBC"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1.1</w:t>
      </w:r>
      <w:r>
        <w:rPr>
          <w:rFonts w:ascii="Times New Roman" w:hAnsi="Times New Roman"/>
          <w:sz w:val="28"/>
          <w:lang w:val="uk-UA"/>
        </w:rPr>
        <w:t>2</w:t>
      </w:r>
      <w:r>
        <w:rPr>
          <w:rFonts w:ascii="Times New Roman" w:hAnsi="Times New Roman"/>
          <w:sz w:val="28"/>
          <w:szCs w:val="28"/>
          <w:lang w:val="uk-UA"/>
        </w:rPr>
        <w:t xml:space="preserve">. Місце знаходження МПРП: </w:t>
      </w:r>
    </w:p>
    <w:p w:rsidR="00FC060B" w:rsidRDefault="00736D08">
      <w:pPr>
        <w:spacing w:line="240" w:lineRule="auto"/>
        <w:ind w:firstLine="708"/>
        <w:contextualSpacing/>
        <w:jc w:val="both"/>
        <w:rPr>
          <w:rFonts w:ascii="Times New Roman" w:hAnsi="Times New Roman"/>
          <w:sz w:val="28"/>
          <w:szCs w:val="28"/>
          <w:lang w:val="uk-UA"/>
        </w:rPr>
      </w:pPr>
      <w:r w:rsidRPr="004E4A43">
        <w:rPr>
          <w:rFonts w:ascii="Times New Roman" w:hAnsi="Times New Roman"/>
          <w:sz w:val="28"/>
          <w:szCs w:val="28"/>
          <w:lang w:val="uk-UA"/>
        </w:rPr>
        <w:t xml:space="preserve">Чернігівська область, </w:t>
      </w:r>
      <w:r w:rsidR="00056F59" w:rsidRPr="004E4A43">
        <w:rPr>
          <w:rFonts w:ascii="Times New Roman" w:hAnsi="Times New Roman"/>
          <w:sz w:val="28"/>
          <w:szCs w:val="28"/>
          <w:lang w:val="uk-UA"/>
        </w:rPr>
        <w:t>Чернігівський</w:t>
      </w:r>
      <w:r w:rsidRPr="004E4A43">
        <w:rPr>
          <w:rFonts w:ascii="Times New Roman" w:hAnsi="Times New Roman"/>
          <w:sz w:val="28"/>
          <w:szCs w:val="28"/>
          <w:lang w:val="uk-UA"/>
        </w:rPr>
        <w:t xml:space="preserve"> район</w:t>
      </w:r>
      <w:r w:rsidR="00923B45">
        <w:rPr>
          <w:rFonts w:ascii="Times New Roman" w:hAnsi="Times New Roman"/>
          <w:sz w:val="28"/>
          <w:szCs w:val="28"/>
          <w:lang w:val="uk-UA"/>
        </w:rPr>
        <w:t>, смт</w:t>
      </w:r>
      <w:r w:rsidRPr="004E4A43">
        <w:rPr>
          <w:rFonts w:ascii="Times New Roman" w:hAnsi="Times New Roman"/>
          <w:sz w:val="28"/>
          <w:szCs w:val="28"/>
          <w:lang w:val="uk-UA"/>
        </w:rPr>
        <w:t xml:space="preserve"> </w:t>
      </w:r>
      <w:proofErr w:type="spellStart"/>
      <w:r w:rsidR="00923B45">
        <w:rPr>
          <w:rFonts w:ascii="Times New Roman" w:hAnsi="Times New Roman"/>
          <w:sz w:val="28"/>
          <w:szCs w:val="28"/>
          <w:lang w:val="uk-UA"/>
        </w:rPr>
        <w:t>Березна</w:t>
      </w:r>
      <w:proofErr w:type="spellEnd"/>
      <w:r w:rsidR="00473DBC" w:rsidRPr="004E4A43">
        <w:rPr>
          <w:rFonts w:ascii="Times New Roman" w:hAnsi="Times New Roman"/>
          <w:sz w:val="28"/>
          <w:szCs w:val="28"/>
          <w:lang w:val="uk-UA"/>
        </w:rPr>
        <w:t xml:space="preserve">, </w:t>
      </w:r>
      <w:r w:rsidR="00923B45">
        <w:rPr>
          <w:rFonts w:ascii="Times New Roman" w:hAnsi="Times New Roman"/>
          <w:sz w:val="28"/>
          <w:szCs w:val="28"/>
          <w:lang w:val="uk-UA"/>
        </w:rPr>
        <w:br/>
        <w:t xml:space="preserve">вул. </w:t>
      </w:r>
      <w:proofErr w:type="spellStart"/>
      <w:r w:rsidR="00923B45">
        <w:rPr>
          <w:rFonts w:ascii="Times New Roman" w:hAnsi="Times New Roman"/>
          <w:sz w:val="28"/>
          <w:szCs w:val="28"/>
          <w:lang w:val="uk-UA"/>
        </w:rPr>
        <w:t>Домницька</w:t>
      </w:r>
      <w:proofErr w:type="spellEnd"/>
      <w:r w:rsidR="00473DBC" w:rsidRPr="004E4A43">
        <w:rPr>
          <w:rFonts w:ascii="Times New Roman" w:hAnsi="Times New Roman"/>
          <w:sz w:val="28"/>
          <w:szCs w:val="28"/>
          <w:lang w:val="uk-UA"/>
        </w:rPr>
        <w:t xml:space="preserve">, </w:t>
      </w:r>
      <w:r w:rsidR="004E4A43">
        <w:rPr>
          <w:rFonts w:ascii="Times New Roman" w:hAnsi="Times New Roman"/>
          <w:sz w:val="28"/>
          <w:szCs w:val="28"/>
          <w:lang w:val="uk-UA"/>
        </w:rPr>
        <w:t>3</w:t>
      </w:r>
      <w:r w:rsidR="00473DBC">
        <w:rPr>
          <w:rFonts w:ascii="Times New Roman" w:hAnsi="Times New Roman"/>
          <w:sz w:val="28"/>
          <w:szCs w:val="28"/>
          <w:lang w:val="uk-UA"/>
        </w:rPr>
        <w:t>;</w:t>
      </w:r>
    </w:p>
    <w:p w:rsidR="004E4A43" w:rsidRDefault="004E4A43">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Чернігівська область, Чернігівський район </w:t>
      </w:r>
      <w:r w:rsidR="00923B45">
        <w:rPr>
          <w:rFonts w:ascii="Times New Roman" w:hAnsi="Times New Roman"/>
          <w:sz w:val="28"/>
          <w:szCs w:val="28"/>
          <w:lang w:val="uk-UA"/>
        </w:rPr>
        <w:t xml:space="preserve">с. </w:t>
      </w:r>
      <w:proofErr w:type="spellStart"/>
      <w:r w:rsidR="00923B45">
        <w:rPr>
          <w:rFonts w:ascii="Times New Roman" w:hAnsi="Times New Roman"/>
          <w:sz w:val="28"/>
          <w:szCs w:val="28"/>
          <w:lang w:val="uk-UA"/>
        </w:rPr>
        <w:t>Локнисте</w:t>
      </w:r>
      <w:proofErr w:type="spellEnd"/>
      <w:r w:rsidR="00923B45">
        <w:rPr>
          <w:rFonts w:ascii="Times New Roman" w:hAnsi="Times New Roman"/>
          <w:sz w:val="28"/>
          <w:szCs w:val="28"/>
          <w:lang w:val="uk-UA"/>
        </w:rPr>
        <w:t>, вул.</w:t>
      </w:r>
      <w:r>
        <w:rPr>
          <w:rFonts w:ascii="Times New Roman" w:hAnsi="Times New Roman"/>
          <w:sz w:val="28"/>
          <w:szCs w:val="28"/>
          <w:lang w:val="uk-UA"/>
        </w:rPr>
        <w:t xml:space="preserve"> 30 років Перемоги 18</w:t>
      </w:r>
      <w:r w:rsidR="00923B45">
        <w:rPr>
          <w:rFonts w:ascii="Times New Roman" w:hAnsi="Times New Roman"/>
          <w:sz w:val="28"/>
          <w:szCs w:val="28"/>
          <w:lang w:val="uk-UA"/>
        </w:rPr>
        <w:t>.</w:t>
      </w:r>
    </w:p>
    <w:p w:rsidR="00FC060B" w:rsidRDefault="00FC060B">
      <w:pPr>
        <w:spacing w:line="240" w:lineRule="auto"/>
        <w:ind w:firstLine="708"/>
        <w:contextualSpacing/>
        <w:jc w:val="both"/>
        <w:rPr>
          <w:rFonts w:ascii="Times New Roman" w:hAnsi="Times New Roman"/>
          <w:sz w:val="28"/>
          <w:szCs w:val="28"/>
          <w:lang w:val="uk-UA"/>
        </w:rPr>
      </w:pPr>
    </w:p>
    <w:p w:rsidR="00FC060B" w:rsidRDefault="00736D08">
      <w:pPr>
        <w:spacing w:line="240" w:lineRule="auto"/>
        <w:ind w:firstLine="709"/>
        <w:contextualSpacing/>
        <w:jc w:val="both"/>
        <w:rPr>
          <w:rFonts w:ascii="Times New Roman" w:hAnsi="Times New Roman"/>
          <w:b/>
          <w:sz w:val="28"/>
          <w:szCs w:val="28"/>
          <w:lang w:val="uk-UA"/>
        </w:rPr>
      </w:pPr>
      <w:r>
        <w:rPr>
          <w:rFonts w:ascii="Times New Roman" w:hAnsi="Times New Roman"/>
          <w:b/>
          <w:sz w:val="28"/>
          <w:szCs w:val="28"/>
          <w:lang w:val="uk-UA"/>
        </w:rPr>
        <w:t xml:space="preserve">2. Мета та завдання МПРП </w:t>
      </w:r>
    </w:p>
    <w:p w:rsidR="00FC060B" w:rsidRDefault="00736D08">
      <w:pPr>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2.1. Метою діяльності МПРП є:</w:t>
      </w:r>
    </w:p>
    <w:p w:rsidR="00FC060B" w:rsidRDefault="00736D08">
      <w:pPr>
        <w:tabs>
          <w:tab w:val="left" w:pos="709"/>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2.1.1. Запобігання виникненню пожеж та нещасним випадкам під час пожеж, мінімізація їх наслідків та захист населення і територій від НС та НП.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2.1.2. Невідкладне реагування на НС та НП, проведення </w:t>
      </w:r>
      <w:r>
        <w:rPr>
          <w:rFonts w:ascii="Times New Roman" w:hAnsi="Times New Roman"/>
          <w:sz w:val="28"/>
          <w:lang w:val="uk-UA"/>
        </w:rPr>
        <w:t>аварійно-</w:t>
      </w:r>
      <w:r>
        <w:rPr>
          <w:rFonts w:ascii="Times New Roman" w:hAnsi="Times New Roman"/>
          <w:sz w:val="28"/>
          <w:szCs w:val="28"/>
          <w:lang w:val="uk-UA"/>
        </w:rPr>
        <w:t>рятувальних та інших невідкладних робіт на об’єктах і територіях громади.</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2.1.3. Локалізація зон впливу шкідливих і небезпечних факторів, що виникають під час пожеж, аварій та катастроф.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2.2. Завдання МПРП: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lang w:val="uk-UA"/>
        </w:rPr>
        <w:t>2</w:t>
      </w:r>
      <w:r>
        <w:rPr>
          <w:rFonts w:ascii="Times New Roman" w:hAnsi="Times New Roman"/>
          <w:sz w:val="28"/>
          <w:szCs w:val="28"/>
          <w:lang w:val="uk-UA"/>
        </w:rPr>
        <w:t xml:space="preserve">.1. Виконання заходів, спрямованих на запобігання загибелі людей, виникненню пожеж і мінімізацію їх негативних наслідків.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2.2.2. Ефективне і комплексне використання наявних сил і засобів, призначених для гасіння пожеж</w:t>
      </w:r>
      <w:r>
        <w:rPr>
          <w:rFonts w:ascii="Times New Roman" w:hAnsi="Times New Roman"/>
          <w:sz w:val="28"/>
          <w:lang w:val="uk-UA"/>
        </w:rPr>
        <w:t>, проведення аварійно-рятувальних</w:t>
      </w:r>
      <w:r w:rsidR="00923B45">
        <w:rPr>
          <w:rFonts w:ascii="Times New Roman" w:hAnsi="Times New Roman"/>
          <w:sz w:val="28"/>
          <w:lang w:val="uk-UA"/>
        </w:rPr>
        <w:t xml:space="preserve"> </w:t>
      </w:r>
      <w:r>
        <w:rPr>
          <w:rFonts w:ascii="Times New Roman" w:hAnsi="Times New Roman"/>
          <w:sz w:val="28"/>
          <w:lang w:val="uk-UA"/>
        </w:rPr>
        <w:t xml:space="preserve">та </w:t>
      </w:r>
      <w:r>
        <w:rPr>
          <w:rFonts w:ascii="Times New Roman" w:hAnsi="Times New Roman"/>
          <w:sz w:val="28"/>
          <w:szCs w:val="28"/>
          <w:lang w:val="uk-UA"/>
        </w:rPr>
        <w:t xml:space="preserve">інших невідкладних робіт.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2.2.3. Забезпечення обслуговування об’єктів і територій, що знаходяться на відповідних територіях на підставі укладених договорів (у разі отримання статусу аварійно-рятувальної служби).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2.2.4. Забезпечення постійної готовності до оперативного реагування на пожежі та НС як в мирний час, так і в умовах особливого періоду.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2.2.5. Комплектування персоналом, придатним за станом здоров'я до виконання покладених завдань, забезпечення дотримання норм законодавства з охорони праці.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2.2.6. Постійне підтримання належного рівня професіоналізму персоналу з урахуванням ризиків та небезпек, притаманних регіону.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 МПР</w:t>
      </w:r>
      <w:r w:rsidR="00986B6F">
        <w:rPr>
          <w:rFonts w:ascii="Times New Roman" w:hAnsi="Times New Roman"/>
          <w:sz w:val="28"/>
          <w:szCs w:val="28"/>
          <w:lang w:val="uk-UA"/>
        </w:rPr>
        <w:t>П відповідно до покладених на них</w:t>
      </w:r>
      <w:r>
        <w:rPr>
          <w:rFonts w:ascii="Times New Roman" w:hAnsi="Times New Roman"/>
          <w:sz w:val="28"/>
          <w:szCs w:val="28"/>
          <w:lang w:val="uk-UA"/>
        </w:rPr>
        <w:t xml:space="preserve"> завдань: </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 Здійснюють</w:t>
      </w:r>
      <w:r w:rsidR="00736D08">
        <w:rPr>
          <w:rFonts w:ascii="Times New Roman" w:hAnsi="Times New Roman"/>
          <w:sz w:val="28"/>
          <w:szCs w:val="28"/>
          <w:lang w:val="uk-UA"/>
        </w:rPr>
        <w:t xml:space="preserve"> заходи із запобігання виникненню пожеж шляхом:</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розроблення за погодженням з Головним управлінням ДСНС у Чернігівській області річних планів заходів із запобігання виникненню аварій, пожеж та інших небезпечних подій;</w:t>
      </w:r>
    </w:p>
    <w:p w:rsidR="00FC060B" w:rsidRDefault="00736D08">
      <w:pPr>
        <w:spacing w:line="240" w:lineRule="auto"/>
        <w:ind w:firstLine="708"/>
        <w:contextualSpacing/>
        <w:jc w:val="both"/>
        <w:rPr>
          <w:rFonts w:ascii="Times New Roman" w:hAnsi="Times New Roman"/>
          <w:sz w:val="28"/>
          <w:szCs w:val="28"/>
          <w:lang w:val="uk-UA"/>
        </w:rPr>
      </w:pPr>
      <w:bookmarkStart w:id="4" w:name="_Hlk136349301"/>
      <w:bookmarkStart w:id="5" w:name="_Hlk137548966"/>
      <w:r>
        <w:rPr>
          <w:rFonts w:ascii="Times New Roman" w:hAnsi="Times New Roman"/>
          <w:sz w:val="28"/>
          <w:szCs w:val="28"/>
          <w:lang w:val="uk-UA"/>
        </w:rPr>
        <w:t>організації та проведення профілактично-роз’яснювальної роботи, навчання населення правилам пожежної безпеки, діям під час виникнення пожеж та небезпечних подій</w:t>
      </w:r>
      <w:bookmarkEnd w:id="4"/>
      <w:r>
        <w:rPr>
          <w:rFonts w:ascii="Times New Roman" w:hAnsi="Times New Roman"/>
          <w:sz w:val="28"/>
          <w:szCs w:val="28"/>
          <w:lang w:val="uk-UA"/>
        </w:rPr>
        <w:t>;</w:t>
      </w:r>
    </w:p>
    <w:bookmarkEnd w:id="5"/>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участі в межах повноважень у роботі комісій, зокрема з розслідування пожеж;</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подання письмових пропозицій посадовим особам щодо покращення протипожежного стану об’єктів, території та підвищення рівня пожежної безпеки в населених пунктах;</w:t>
      </w:r>
    </w:p>
    <w:p w:rsidR="00FC060B" w:rsidRDefault="00736D08">
      <w:pPr>
        <w:spacing w:line="240" w:lineRule="auto"/>
        <w:ind w:firstLine="708"/>
        <w:contextualSpacing/>
        <w:jc w:val="both"/>
        <w:rPr>
          <w:rFonts w:ascii="Times New Roman" w:hAnsi="Times New Roman"/>
          <w:sz w:val="28"/>
          <w:szCs w:val="28"/>
          <w:lang w:val="uk-UA"/>
        </w:rPr>
      </w:pPr>
      <w:bookmarkStart w:id="6" w:name="_Hlk136349405"/>
      <w:r>
        <w:rPr>
          <w:rFonts w:ascii="Times New Roman" w:hAnsi="Times New Roman"/>
          <w:sz w:val="28"/>
          <w:szCs w:val="28"/>
          <w:lang w:val="uk-UA"/>
        </w:rPr>
        <w:t>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rsidR="00FC060B" w:rsidRDefault="00736D08">
      <w:pPr>
        <w:spacing w:line="240" w:lineRule="auto"/>
        <w:ind w:firstLine="708"/>
        <w:contextualSpacing/>
        <w:jc w:val="both"/>
        <w:rPr>
          <w:rFonts w:ascii="Times New Roman" w:hAnsi="Times New Roman"/>
          <w:sz w:val="28"/>
          <w:szCs w:val="28"/>
          <w:lang w:val="uk-UA"/>
        </w:rPr>
      </w:pPr>
      <w:bookmarkStart w:id="7" w:name="_Hlk135930664"/>
      <w:bookmarkEnd w:id="6"/>
      <w:r>
        <w:rPr>
          <w:rFonts w:ascii="Times New Roman" w:hAnsi="Times New Roman"/>
          <w:sz w:val="28"/>
          <w:szCs w:val="28"/>
          <w:lang w:val="uk-UA"/>
        </w:rPr>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bookmarkEnd w:id="7"/>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популяризації добровільного пожежного руху та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-рятувальної справи серед населення, зокрема дітей (утворення та розвиток осередків юних рятувальників-пожежників).</w:t>
      </w:r>
    </w:p>
    <w:p w:rsidR="00FC060B" w:rsidRDefault="00986B6F">
      <w:pPr>
        <w:spacing w:after="198" w:line="24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2.3.2. Здійснюють гасіння пожеж, проводя</w:t>
      </w:r>
      <w:r w:rsidR="00736D08">
        <w:rPr>
          <w:rFonts w:ascii="Times New Roman" w:hAnsi="Times New Roman"/>
          <w:color w:val="000000"/>
          <w:sz w:val="28"/>
          <w:szCs w:val="28"/>
          <w:lang w:val="uk-UA"/>
        </w:rPr>
        <w:t xml:space="preserve">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підрозділами </w:t>
      </w:r>
      <w:proofErr w:type="spellStart"/>
      <w:r w:rsidR="00736D08">
        <w:rPr>
          <w:rFonts w:ascii="Times New Roman" w:hAnsi="Times New Roman"/>
          <w:color w:val="000000"/>
          <w:sz w:val="28"/>
          <w:szCs w:val="28"/>
          <w:lang w:val="uk-UA"/>
        </w:rPr>
        <w:t>Оперативно</w:t>
      </w:r>
      <w:proofErr w:type="spellEnd"/>
      <w:r w:rsidR="00736D08">
        <w:rPr>
          <w:rFonts w:ascii="Times New Roman" w:hAnsi="Times New Roman"/>
          <w:color w:val="000000"/>
          <w:sz w:val="28"/>
          <w:szCs w:val="28"/>
          <w:lang w:val="uk-UA"/>
        </w:rPr>
        <w:t xml:space="preserve">-рятувальної служби цивільного захисту, </w:t>
      </w:r>
      <w:r w:rsidR="00736D08">
        <w:rPr>
          <w:rFonts w:ascii="Times New Roman" w:hAnsi="Times New Roman"/>
          <w:color w:val="000000"/>
          <w:sz w:val="28"/>
          <w:lang w:val="uk-UA"/>
        </w:rPr>
        <w:t xml:space="preserve">відомчої та добровільної пожежної охорони, </w:t>
      </w:r>
      <w:r w:rsidR="00736D08">
        <w:rPr>
          <w:rFonts w:ascii="Times New Roman" w:hAnsi="Times New Roman"/>
          <w:color w:val="000000"/>
          <w:sz w:val="28"/>
          <w:szCs w:val="28"/>
          <w:lang w:val="uk-UA"/>
        </w:rPr>
        <w:t xml:space="preserve">спеціальними формуваннями та службами з питань цивільного захисту, а також </w:t>
      </w:r>
      <w:r w:rsidR="00736D08">
        <w:rPr>
          <w:rFonts w:ascii="Times New Roman" w:hAnsi="Times New Roman"/>
          <w:color w:val="000000"/>
          <w:sz w:val="28"/>
          <w:lang w:val="uk-UA"/>
        </w:rPr>
        <w:t>п</w:t>
      </w:r>
      <w:r w:rsidR="00736D08">
        <w:rPr>
          <w:rFonts w:ascii="Times New Roman" w:hAnsi="Times New Roman"/>
          <w:color w:val="000000"/>
          <w:sz w:val="28"/>
          <w:szCs w:val="28"/>
          <w:lang w:val="uk-UA"/>
        </w:rPr>
        <w:t>ідприємствами, установами та організаціями незалежно від форм власності, розташованими на території громади.</w:t>
      </w:r>
    </w:p>
    <w:p w:rsidR="00FC060B" w:rsidRDefault="00736D08">
      <w:pPr>
        <w:spacing w:after="198"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2.3.3. Нада</w:t>
      </w:r>
      <w:r w:rsidR="00986B6F">
        <w:rPr>
          <w:rFonts w:ascii="Times New Roman" w:hAnsi="Times New Roman"/>
          <w:sz w:val="28"/>
          <w:szCs w:val="28"/>
          <w:lang w:val="uk-UA"/>
        </w:rPr>
        <w:t>ють</w:t>
      </w:r>
      <w:r>
        <w:rPr>
          <w:rFonts w:ascii="Times New Roman" w:hAnsi="Times New Roman"/>
          <w:sz w:val="28"/>
          <w:szCs w:val="28"/>
          <w:lang w:val="uk-UA"/>
        </w:rPr>
        <w:t xml:space="preserve"> допомогу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2.3.4. </w:t>
      </w:r>
      <w:r w:rsidR="00986B6F">
        <w:rPr>
          <w:rFonts w:ascii="Times New Roman" w:hAnsi="Times New Roman"/>
          <w:sz w:val="28"/>
          <w:szCs w:val="28"/>
          <w:lang w:val="uk-UA"/>
        </w:rPr>
        <w:t xml:space="preserve">Надають </w:t>
      </w:r>
      <w:proofErr w:type="spellStart"/>
      <w:r>
        <w:rPr>
          <w:rFonts w:ascii="Times New Roman" w:hAnsi="Times New Roman"/>
          <w:sz w:val="28"/>
          <w:szCs w:val="28"/>
          <w:lang w:val="uk-UA"/>
        </w:rPr>
        <w:t>домедичну</w:t>
      </w:r>
      <w:proofErr w:type="spellEnd"/>
      <w:r>
        <w:rPr>
          <w:rFonts w:ascii="Times New Roman" w:hAnsi="Times New Roman"/>
          <w:sz w:val="28"/>
          <w:szCs w:val="28"/>
          <w:lang w:val="uk-UA"/>
        </w:rPr>
        <w:t xml:space="preserve"> допомогу постраждалим особам, які перебувають у небезпечному для життя й здоров’я стані, на місці виникнення НС та НП.</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2.3.5. Проводя</w:t>
      </w:r>
      <w:r w:rsidR="00736D08">
        <w:rPr>
          <w:rFonts w:ascii="Times New Roman" w:hAnsi="Times New Roman"/>
          <w:sz w:val="28"/>
          <w:szCs w:val="28"/>
          <w:lang w:val="uk-UA"/>
        </w:rPr>
        <w:t xml:space="preserve">ть заходи для постійного підтримання своєї готовності до дій за призначенням.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2.3.6. Забезпечу</w:t>
      </w:r>
      <w:r w:rsidR="00986B6F">
        <w:rPr>
          <w:rFonts w:ascii="Times New Roman" w:hAnsi="Times New Roman"/>
          <w:sz w:val="28"/>
          <w:szCs w:val="28"/>
          <w:lang w:val="uk-UA"/>
        </w:rPr>
        <w:t>ють</w:t>
      </w:r>
      <w:r>
        <w:rPr>
          <w:rFonts w:ascii="Times New Roman" w:hAnsi="Times New Roman"/>
          <w:sz w:val="28"/>
          <w:szCs w:val="28"/>
          <w:lang w:val="uk-UA"/>
        </w:rPr>
        <w:t xml:space="preserve"> підтримку належного рівня підготовки персоналу для виконання покладених завдань. </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2.3.7. Здійснюють</w:t>
      </w:r>
      <w:r w:rsidR="00736D08">
        <w:rPr>
          <w:rFonts w:ascii="Times New Roman" w:hAnsi="Times New Roman"/>
          <w:sz w:val="28"/>
          <w:szCs w:val="28"/>
          <w:lang w:val="uk-UA"/>
        </w:rPr>
        <w:t xml:space="preserve"> у разі набуття статусу аварійно-рятувальної служби постійне та обов’язкове обслуговування об’єктів і окремих територій, що згідно </w:t>
      </w:r>
      <w:r w:rsidR="00736D08">
        <w:rPr>
          <w:rFonts w:ascii="Times New Roman" w:hAnsi="Times New Roman"/>
          <w:sz w:val="28"/>
          <w:szCs w:val="28"/>
          <w:lang w:val="uk-UA"/>
        </w:rPr>
        <w:lastRenderedPageBreak/>
        <w:t xml:space="preserve">із законодавством підлягають постійному та обов’язковому обслуговуванню аварійно-рятувальними службами. </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2.3.8. Інформують</w:t>
      </w:r>
      <w:r w:rsidR="00736D08">
        <w:rPr>
          <w:rFonts w:ascii="Times New Roman" w:hAnsi="Times New Roman"/>
          <w:sz w:val="28"/>
          <w:szCs w:val="28"/>
          <w:lang w:val="uk-UA"/>
        </w:rPr>
        <w:t xml:space="preserve"> Головне управління ДСНС у Чернігівській області про факти виникнення пожеж та порушення вимог правил пожежної безпеки. </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2.3.9. Проводя</w:t>
      </w:r>
      <w:r w:rsidR="00736D08">
        <w:rPr>
          <w:rFonts w:ascii="Times New Roman" w:hAnsi="Times New Roman"/>
          <w:sz w:val="28"/>
          <w:szCs w:val="28"/>
          <w:lang w:val="uk-UA"/>
        </w:rPr>
        <w:t>ть роботу щодо дотримання та виконання громадянами вимог правил пожежної безпеки</w:t>
      </w:r>
      <w:r w:rsidR="00736D08">
        <w:rPr>
          <w:rFonts w:ascii="Times New Roman" w:hAnsi="Times New Roman"/>
          <w:sz w:val="28"/>
          <w:lang w:val="uk-UA"/>
        </w:rPr>
        <w:t>.</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2.3.10. Внося</w:t>
      </w:r>
      <w:r w:rsidR="00736D08">
        <w:rPr>
          <w:rFonts w:ascii="Times New Roman" w:hAnsi="Times New Roman"/>
          <w:sz w:val="28"/>
          <w:szCs w:val="28"/>
          <w:lang w:val="uk-UA"/>
        </w:rPr>
        <w:t xml:space="preserve">ть голові </w:t>
      </w:r>
      <w:proofErr w:type="spellStart"/>
      <w:r w:rsidR="004E4A43" w:rsidRPr="004E4A43">
        <w:rPr>
          <w:rFonts w:ascii="Times New Roman" w:hAnsi="Times New Roman"/>
          <w:sz w:val="28"/>
          <w:szCs w:val="28"/>
          <w:lang w:val="uk-UA"/>
        </w:rPr>
        <w:t>Березнянської</w:t>
      </w:r>
      <w:proofErr w:type="spellEnd"/>
      <w:r w:rsidR="00736D08" w:rsidRPr="004E4A43">
        <w:rPr>
          <w:rFonts w:ascii="Times New Roman" w:hAnsi="Times New Roman"/>
          <w:sz w:val="28"/>
          <w:szCs w:val="28"/>
          <w:lang w:val="uk-UA"/>
        </w:rPr>
        <w:t xml:space="preserve"> селищної ради</w:t>
      </w:r>
      <w:r w:rsidR="00736D08">
        <w:rPr>
          <w:rFonts w:ascii="Times New Roman" w:hAnsi="Times New Roman"/>
          <w:sz w:val="28"/>
          <w:szCs w:val="28"/>
          <w:lang w:val="uk-UA"/>
        </w:rPr>
        <w:t xml:space="preserve"> 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2.3.11. Провод</w:t>
      </w:r>
      <w:r w:rsidR="00986B6F">
        <w:rPr>
          <w:rFonts w:ascii="Times New Roman" w:hAnsi="Times New Roman"/>
          <w:sz w:val="28"/>
          <w:szCs w:val="28"/>
          <w:lang w:val="uk-UA"/>
        </w:rPr>
        <w:t>я</w:t>
      </w:r>
      <w:r>
        <w:rPr>
          <w:rFonts w:ascii="Times New Roman" w:hAnsi="Times New Roman"/>
          <w:sz w:val="28"/>
          <w:szCs w:val="28"/>
          <w:lang w:val="uk-UA"/>
        </w:rPr>
        <w:t xml:space="preserve">ть розслідування нещасних випадків, у тому числі нещасних випадків зі смертельним наслідком, що сталися з персоналом під час чергування, гасіння пожеж, участі в ліквідації наслідків НС та НП, проведенні тактичних та інших видів навчань та занять.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Вжива</w:t>
      </w:r>
      <w:r w:rsidR="00986B6F">
        <w:rPr>
          <w:rFonts w:ascii="Times New Roman" w:hAnsi="Times New Roman"/>
          <w:sz w:val="28"/>
          <w:szCs w:val="28"/>
          <w:lang w:val="uk-UA"/>
        </w:rPr>
        <w:t>ють заходи</w:t>
      </w:r>
      <w:r>
        <w:rPr>
          <w:rFonts w:ascii="Times New Roman" w:hAnsi="Times New Roman"/>
          <w:sz w:val="28"/>
          <w:szCs w:val="28"/>
          <w:lang w:val="uk-UA"/>
        </w:rPr>
        <w:t xml:space="preserve"> щодо попередження таких випадків, організовує заходи та здійснює контроль щодо забезпечення безпеки персоналу, дорожнього руху та порядку експлуатації транспортних засобів МПРП під час виконання покладених завдань.</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2.3.12. Організовують</w:t>
      </w:r>
      <w:r w:rsidR="00736D08">
        <w:rPr>
          <w:rFonts w:ascii="Times New Roman" w:hAnsi="Times New Roman"/>
          <w:sz w:val="28"/>
          <w:szCs w:val="28"/>
          <w:lang w:val="uk-UA"/>
        </w:rPr>
        <w:t xml:space="preserve"> раціональне використання, ремонт і технічне обслуговування техніки та обладнання МПРП.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2.3.13. О</w:t>
      </w:r>
      <w:r w:rsidR="00986B6F">
        <w:rPr>
          <w:rFonts w:ascii="Times New Roman" w:hAnsi="Times New Roman"/>
          <w:sz w:val="28"/>
          <w:szCs w:val="28"/>
          <w:lang w:val="uk-UA"/>
        </w:rPr>
        <w:t>рганізовують</w:t>
      </w:r>
      <w:r>
        <w:rPr>
          <w:rFonts w:ascii="Times New Roman" w:hAnsi="Times New Roman"/>
          <w:sz w:val="28"/>
          <w:szCs w:val="28"/>
          <w:lang w:val="uk-UA"/>
        </w:rPr>
        <w:t xml:space="preserve"> експлуатацію, ремонт будівель і споруд та цільове використання нерухомого майна МПРП. </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2.3.14. Здійснюють</w:t>
      </w:r>
      <w:r w:rsidR="00736D08">
        <w:rPr>
          <w:rFonts w:ascii="Times New Roman" w:hAnsi="Times New Roman"/>
          <w:sz w:val="28"/>
          <w:szCs w:val="28"/>
          <w:lang w:val="uk-UA"/>
        </w:rPr>
        <w:t xml:space="preserve"> підбір осіб, які бажають стати працівниками МПРП. </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2.3.15. Беруть</w:t>
      </w:r>
      <w:r w:rsidR="00736D08">
        <w:rPr>
          <w:rFonts w:ascii="Times New Roman" w:hAnsi="Times New Roman"/>
          <w:sz w:val="28"/>
          <w:szCs w:val="28"/>
          <w:lang w:val="uk-UA"/>
        </w:rPr>
        <w:t xml:space="preserve"> участь у проведенні: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а) оглядів-конкурсів протипожежного стану окремих об’єктів і територій;</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б) заходів з утворення та організації роботи дружин юних рятувальників-пожежників разом з підрозділами ДСНС, органами освіти, молодіжними організаціями;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в) перевірок протипожежного стану об’єктів разом з підрозділами ДСНС;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г) перевірок джерел протипожежного водопостачання, розташованих на території громади;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ґ) </w:t>
      </w:r>
      <w:proofErr w:type="spellStart"/>
      <w:r>
        <w:rPr>
          <w:rFonts w:ascii="Times New Roman" w:hAnsi="Times New Roman"/>
          <w:sz w:val="28"/>
          <w:szCs w:val="28"/>
          <w:shd w:val="clear" w:color="auto" w:fill="FFFFFF"/>
          <w:lang w:val="uk-UA"/>
        </w:rPr>
        <w:t>пожежно</w:t>
      </w:r>
      <w:proofErr w:type="spellEnd"/>
      <w:r>
        <w:rPr>
          <w:rFonts w:ascii="Times New Roman" w:hAnsi="Times New Roman"/>
          <w:sz w:val="28"/>
          <w:szCs w:val="28"/>
          <w:shd w:val="clear" w:color="auto" w:fill="FFFFFF"/>
          <w:lang w:val="uk-UA"/>
        </w:rPr>
        <w:t xml:space="preserve">-тактичних навчаннях на об’єктах, </w:t>
      </w:r>
      <w:r>
        <w:rPr>
          <w:rFonts w:ascii="Times New Roman" w:hAnsi="Times New Roman"/>
          <w:sz w:val="28"/>
          <w:szCs w:val="28"/>
          <w:lang w:val="uk-UA"/>
        </w:rPr>
        <w:t>розташованих на території громади</w:t>
      </w:r>
      <w:r>
        <w:rPr>
          <w:rFonts w:ascii="Times New Roman" w:hAnsi="Times New Roman"/>
          <w:sz w:val="28"/>
          <w:szCs w:val="28"/>
          <w:shd w:val="clear" w:color="auto" w:fill="FFFFFF"/>
          <w:lang w:val="uk-UA"/>
        </w:rPr>
        <w:t xml:space="preserve">, що організовуються органами та підрозділами </w:t>
      </w:r>
      <w:proofErr w:type="spellStart"/>
      <w:r>
        <w:rPr>
          <w:rFonts w:ascii="Times New Roman" w:hAnsi="Times New Roman"/>
          <w:sz w:val="28"/>
          <w:szCs w:val="28"/>
          <w:shd w:val="clear" w:color="auto" w:fill="FFFFFF"/>
          <w:lang w:val="uk-UA"/>
        </w:rPr>
        <w:t>Оперативно</w:t>
      </w:r>
      <w:proofErr w:type="spellEnd"/>
      <w:r>
        <w:rPr>
          <w:rFonts w:ascii="Times New Roman" w:hAnsi="Times New Roman"/>
          <w:sz w:val="28"/>
          <w:szCs w:val="28"/>
          <w:shd w:val="clear" w:color="auto" w:fill="FFFFFF"/>
          <w:lang w:val="uk-UA"/>
        </w:rPr>
        <w:t>-рятувальної служби цивільного захисту</w:t>
      </w:r>
      <w:r>
        <w:rPr>
          <w:rFonts w:ascii="Times New Roman" w:hAnsi="Times New Roman"/>
          <w:sz w:val="28"/>
          <w:szCs w:val="28"/>
          <w:lang w:val="uk-UA"/>
        </w:rPr>
        <w:t>;</w:t>
      </w:r>
    </w:p>
    <w:p w:rsidR="00FC060B" w:rsidRDefault="00736D08">
      <w:pPr>
        <w:tabs>
          <w:tab w:val="left" w:pos="1134"/>
        </w:tabs>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д) </w:t>
      </w:r>
      <w:r>
        <w:rPr>
          <w:rFonts w:ascii="Times New Roman" w:hAnsi="Times New Roman"/>
          <w:sz w:val="28"/>
          <w:szCs w:val="28"/>
          <w:shd w:val="clear" w:color="auto" w:fill="FFFFFF"/>
          <w:lang w:val="uk-UA"/>
        </w:rPr>
        <w:t>командно-штабних навчаннях і штабних тренуваннях, що організовуються засновником;</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є) інших заходах із запобігання виникненню пожежам.</w:t>
      </w:r>
    </w:p>
    <w:p w:rsidR="00FC060B" w:rsidRDefault="00986B6F">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2.3.16. Здійснюють</w:t>
      </w:r>
      <w:r w:rsidR="00736D08">
        <w:rPr>
          <w:rFonts w:ascii="Times New Roman" w:hAnsi="Times New Roman"/>
          <w:sz w:val="28"/>
          <w:szCs w:val="28"/>
          <w:lang w:val="uk-UA"/>
        </w:rPr>
        <w:t xml:space="preserve"> інші функції, передбачені чинним законодавством. </w:t>
      </w:r>
    </w:p>
    <w:p w:rsidR="00FC060B" w:rsidRDefault="00736D08">
      <w:pPr>
        <w:pStyle w:val="a4"/>
        <w:tabs>
          <w:tab w:val="left" w:pos="1134"/>
        </w:tabs>
        <w:spacing w:before="0" w:beforeAutospacing="0" w:after="0" w:afterAutospacing="0" w:line="228" w:lineRule="auto"/>
        <w:ind w:left="708"/>
        <w:jc w:val="both"/>
        <w:rPr>
          <w:b/>
          <w:sz w:val="28"/>
          <w:szCs w:val="28"/>
          <w:lang w:val="uk-UA"/>
        </w:rPr>
      </w:pPr>
      <w:r>
        <w:rPr>
          <w:b/>
          <w:sz w:val="28"/>
          <w:szCs w:val="28"/>
          <w:lang w:val="uk-UA"/>
        </w:rPr>
        <w:t>3. Організація діяльності МПРП</w:t>
      </w:r>
    </w:p>
    <w:p w:rsidR="00E667B4" w:rsidRDefault="00E667B4" w:rsidP="00E667B4">
      <w:pPr>
        <w:pStyle w:val="a4"/>
        <w:numPr>
          <w:ilvl w:val="1"/>
          <w:numId w:val="13"/>
        </w:numPr>
        <w:tabs>
          <w:tab w:val="left" w:pos="1276"/>
        </w:tabs>
        <w:spacing w:before="0" w:beforeAutospacing="0" w:after="0" w:afterAutospacing="0"/>
        <w:ind w:left="0" w:firstLine="709"/>
        <w:jc w:val="both"/>
        <w:rPr>
          <w:b/>
          <w:sz w:val="28"/>
          <w:szCs w:val="28"/>
          <w:lang w:val="uk-UA"/>
        </w:rPr>
      </w:pPr>
      <w:r>
        <w:rPr>
          <w:sz w:val="28"/>
          <w:szCs w:val="28"/>
          <w:lang w:val="uk-UA"/>
        </w:rPr>
        <w:t>Функціонування МПРП організовується у цілодобовому режимі та постійній готовності до виконання завдань за призначенням.</w:t>
      </w:r>
    </w:p>
    <w:p w:rsidR="00E667B4" w:rsidRDefault="00E667B4" w:rsidP="00E667B4">
      <w:pPr>
        <w:pStyle w:val="a4"/>
        <w:numPr>
          <w:ilvl w:val="1"/>
          <w:numId w:val="13"/>
        </w:numPr>
        <w:tabs>
          <w:tab w:val="left" w:pos="1276"/>
        </w:tabs>
        <w:spacing w:before="0" w:beforeAutospacing="0" w:after="0" w:afterAutospacing="0"/>
        <w:ind w:left="0" w:firstLine="709"/>
        <w:jc w:val="both"/>
        <w:rPr>
          <w:b/>
          <w:sz w:val="28"/>
          <w:szCs w:val="28"/>
          <w:lang w:val="uk-UA"/>
        </w:rPr>
      </w:pPr>
      <w:r>
        <w:rPr>
          <w:sz w:val="28"/>
          <w:szCs w:val="28"/>
          <w:lang w:val="uk-UA"/>
        </w:rPr>
        <w:t>Порядок залучення до чергування працівників МПРП визначається її начальником.</w:t>
      </w:r>
    </w:p>
    <w:p w:rsidR="00E667B4" w:rsidRDefault="00E667B4" w:rsidP="00E667B4">
      <w:pPr>
        <w:pStyle w:val="a4"/>
        <w:numPr>
          <w:ilvl w:val="1"/>
          <w:numId w:val="13"/>
        </w:numPr>
        <w:tabs>
          <w:tab w:val="left" w:pos="1276"/>
        </w:tabs>
        <w:spacing w:before="0" w:beforeAutospacing="0" w:after="0" w:afterAutospacing="0"/>
        <w:ind w:left="0" w:firstLine="709"/>
        <w:jc w:val="both"/>
        <w:rPr>
          <w:b/>
          <w:sz w:val="28"/>
          <w:szCs w:val="28"/>
          <w:lang w:val="uk-UA"/>
        </w:rPr>
      </w:pPr>
      <w:r>
        <w:rPr>
          <w:sz w:val="28"/>
          <w:szCs w:val="28"/>
          <w:lang w:val="uk-UA"/>
        </w:rPr>
        <w:lastRenderedPageBreak/>
        <w:t xml:space="preserve">До роботи у складі МПРП на підставі відповідних договорів можуть залучатися члени </w:t>
      </w:r>
      <w:proofErr w:type="spellStart"/>
      <w:r>
        <w:rPr>
          <w:sz w:val="28"/>
          <w:szCs w:val="28"/>
          <w:lang w:val="uk-UA"/>
        </w:rPr>
        <w:t>пожежно</w:t>
      </w:r>
      <w:proofErr w:type="spellEnd"/>
      <w:r>
        <w:rPr>
          <w:sz w:val="28"/>
          <w:szCs w:val="28"/>
          <w:lang w:val="uk-UA"/>
        </w:rPr>
        <w:t>-рятувальних підрозділів для забезпечення добровільної пожежної охорони.</w:t>
      </w:r>
    </w:p>
    <w:p w:rsidR="00E667B4" w:rsidRDefault="00E667B4" w:rsidP="00E667B4">
      <w:pPr>
        <w:pStyle w:val="a4"/>
        <w:numPr>
          <w:ilvl w:val="1"/>
          <w:numId w:val="13"/>
        </w:numPr>
        <w:tabs>
          <w:tab w:val="left" w:pos="1276"/>
        </w:tabs>
        <w:spacing w:before="0" w:beforeAutospacing="0" w:after="0" w:afterAutospacing="0"/>
        <w:ind w:left="0" w:firstLine="709"/>
        <w:jc w:val="both"/>
        <w:rPr>
          <w:b/>
          <w:sz w:val="28"/>
          <w:szCs w:val="28"/>
          <w:lang w:val="uk-UA"/>
        </w:rPr>
      </w:pPr>
      <w:r>
        <w:rPr>
          <w:sz w:val="28"/>
          <w:szCs w:val="28"/>
          <w:lang w:val="uk-UA"/>
        </w:rPr>
        <w:t>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w:t>
      </w:r>
    </w:p>
    <w:p w:rsidR="00E667B4" w:rsidRDefault="00E667B4" w:rsidP="00E667B4">
      <w:pPr>
        <w:pStyle w:val="a4"/>
        <w:numPr>
          <w:ilvl w:val="1"/>
          <w:numId w:val="13"/>
        </w:numPr>
        <w:tabs>
          <w:tab w:val="left" w:pos="1276"/>
        </w:tabs>
        <w:spacing w:before="0" w:beforeAutospacing="0" w:after="0" w:afterAutospacing="0"/>
        <w:ind w:left="0" w:firstLine="709"/>
        <w:jc w:val="both"/>
        <w:rPr>
          <w:b/>
          <w:sz w:val="28"/>
          <w:szCs w:val="28"/>
          <w:lang w:val="uk-UA"/>
        </w:rPr>
      </w:pPr>
      <w:r>
        <w:rPr>
          <w:sz w:val="28"/>
          <w:szCs w:val="28"/>
          <w:lang w:val="uk-UA"/>
        </w:rPr>
        <w:t xml:space="preserve">З метою забезпечення належного функціонування, створення умов для цілодобового чергування працівників МПРП, розміщення </w:t>
      </w:r>
      <w:proofErr w:type="spellStart"/>
      <w:r>
        <w:rPr>
          <w:sz w:val="28"/>
          <w:szCs w:val="28"/>
          <w:lang w:val="uk-UA"/>
        </w:rPr>
        <w:t>пожежно</w:t>
      </w:r>
      <w:proofErr w:type="spellEnd"/>
      <w:r>
        <w:rPr>
          <w:sz w:val="28"/>
          <w:szCs w:val="28"/>
          <w:lang w:val="uk-UA"/>
        </w:rPr>
        <w:t>-рятувальної, аварійно-рятувальної техніки та оснащення органом місцевого самоврядування, який її утворив, надається (будується) пожежне депо.</w:t>
      </w:r>
    </w:p>
    <w:p w:rsidR="00E667B4" w:rsidRDefault="00E667B4" w:rsidP="00E667B4">
      <w:pPr>
        <w:pStyle w:val="a4"/>
        <w:numPr>
          <w:ilvl w:val="1"/>
          <w:numId w:val="13"/>
        </w:numPr>
        <w:tabs>
          <w:tab w:val="left" w:pos="1276"/>
        </w:tabs>
        <w:spacing w:before="0" w:beforeAutospacing="0" w:after="0" w:afterAutospacing="0"/>
        <w:ind w:left="0" w:firstLine="709"/>
        <w:contextualSpacing/>
        <w:jc w:val="both"/>
        <w:rPr>
          <w:sz w:val="28"/>
          <w:szCs w:val="28"/>
          <w:lang w:val="uk-UA"/>
        </w:rPr>
      </w:pPr>
      <w:r>
        <w:rPr>
          <w:sz w:val="28"/>
          <w:szCs w:val="28"/>
          <w:lang w:val="uk-UA"/>
        </w:rPr>
        <w:t>Координаці</w:t>
      </w:r>
      <w:r>
        <w:rPr>
          <w:sz w:val="28"/>
          <w:szCs w:val="22"/>
          <w:lang w:val="uk-UA"/>
        </w:rPr>
        <w:t>я</w:t>
      </w:r>
      <w:r>
        <w:rPr>
          <w:sz w:val="28"/>
          <w:szCs w:val="28"/>
          <w:lang w:val="uk-UA"/>
        </w:rPr>
        <w:t xml:space="preserve"> та контроль діяльності МПРП здійснюється органом місцевого самоврядування та територіальним органом ДСНС.</w:t>
      </w:r>
    </w:p>
    <w:p w:rsidR="00FC060B" w:rsidRDefault="00FC060B">
      <w:pPr>
        <w:spacing w:line="240" w:lineRule="auto"/>
        <w:ind w:firstLine="708"/>
        <w:contextualSpacing/>
        <w:jc w:val="both"/>
        <w:rPr>
          <w:rFonts w:ascii="Times New Roman" w:hAnsi="Times New Roman"/>
          <w:b/>
          <w:sz w:val="28"/>
          <w:szCs w:val="28"/>
          <w:lang w:val="uk-UA"/>
        </w:rPr>
      </w:pPr>
    </w:p>
    <w:p w:rsidR="00FC060B" w:rsidRDefault="00736D08">
      <w:pPr>
        <w:tabs>
          <w:tab w:val="left" w:pos="709"/>
        </w:tabs>
        <w:spacing w:line="240" w:lineRule="auto"/>
        <w:contextualSpacing/>
        <w:jc w:val="both"/>
        <w:rPr>
          <w:rFonts w:ascii="Times New Roman" w:hAnsi="Times New Roman"/>
          <w:sz w:val="28"/>
          <w:szCs w:val="28"/>
          <w:lang w:val="uk-UA"/>
        </w:rPr>
      </w:pPr>
      <w:r>
        <w:rPr>
          <w:rFonts w:ascii="Times New Roman" w:hAnsi="Times New Roman"/>
          <w:b/>
          <w:sz w:val="28"/>
          <w:szCs w:val="28"/>
          <w:lang w:val="uk-UA"/>
        </w:rPr>
        <w:tab/>
        <w:t xml:space="preserve">4.Права та обов'язки МПРП </w:t>
      </w:r>
    </w:p>
    <w:p w:rsidR="00FC060B" w:rsidRDefault="00736D08">
      <w:pPr>
        <w:tabs>
          <w:tab w:val="left" w:pos="567"/>
        </w:tabs>
        <w:spacing w:line="240" w:lineRule="auto"/>
        <w:contextualSpacing/>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 xml:space="preserve">4.1. МПРП для виконання </w:t>
      </w:r>
      <w:r w:rsidR="00986B6F">
        <w:rPr>
          <w:rFonts w:ascii="Times New Roman" w:hAnsi="Times New Roman"/>
          <w:sz w:val="28"/>
          <w:szCs w:val="28"/>
          <w:lang w:val="uk-UA"/>
        </w:rPr>
        <w:t xml:space="preserve">покладених на нього завдань мають </w:t>
      </w:r>
      <w:r>
        <w:rPr>
          <w:rFonts w:ascii="Times New Roman" w:hAnsi="Times New Roman"/>
          <w:sz w:val="28"/>
          <w:szCs w:val="28"/>
          <w:lang w:val="uk-UA"/>
        </w:rPr>
        <w:t xml:space="preserve">право: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4.1.1. Залучати до виконання робіт із ліквідації наслідків НС та НП, гасіння пожеж інші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 xml:space="preserve">-рятувальні підрозділи, фахівців і спеціалістів органів виконавчої влади, підприємств, установ і організацій, розташованих на відповідних територіях.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4.1.2. Отримувати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можуть проводитися пожежні, пошукові, аварійно-рятувальні та інші невідкладні роботи у разі виникнення НС та НП.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4.1.3. Безперешкодного доступу персоналу МПРП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з ліквідацією наслідків НС та НП, гасіння пожежі.</w:t>
      </w:r>
    </w:p>
    <w:p w:rsidR="00FC060B" w:rsidRDefault="00736D08">
      <w:pPr>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4.1.4. Отримувати від державних органів виконавчої влади, місцевих органів влади, 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r>
        <w:rPr>
          <w:rFonts w:ascii="Times New Roman" w:hAnsi="Times New Roman"/>
          <w:sz w:val="28"/>
          <w:lang w:val="uk-UA"/>
        </w:rPr>
        <w:t>.</w:t>
      </w:r>
    </w:p>
    <w:p w:rsidR="00FC060B" w:rsidRDefault="00736D08">
      <w:pPr>
        <w:spacing w:line="240" w:lineRule="auto"/>
        <w:ind w:firstLine="709"/>
        <w:contextualSpacing/>
        <w:jc w:val="both"/>
        <w:rPr>
          <w:rFonts w:ascii="Times New Roman" w:hAnsi="Times New Roman"/>
          <w:sz w:val="28"/>
          <w:szCs w:val="28"/>
          <w:shd w:val="clear" w:color="auto" w:fill="FFFFFF"/>
          <w:lang w:val="uk-UA"/>
        </w:rPr>
      </w:pPr>
      <w:r>
        <w:rPr>
          <w:rFonts w:ascii="Times New Roman" w:hAnsi="Times New Roman"/>
          <w:sz w:val="28"/>
          <w:szCs w:val="28"/>
          <w:lang w:val="uk-UA"/>
        </w:rPr>
        <w:t>4.1.5. П</w:t>
      </w:r>
      <w:r>
        <w:rPr>
          <w:rFonts w:ascii="Times New Roman" w:hAnsi="Times New Roman"/>
          <w:sz w:val="28"/>
          <w:szCs w:val="28"/>
          <w:shd w:val="clear" w:color="auto" w:fill="FFFFFF"/>
          <w:lang w:val="uk-UA"/>
        </w:rPr>
        <w:t>ри вчинен</w:t>
      </w:r>
      <w:r>
        <w:rPr>
          <w:rFonts w:ascii="Times New Roman" w:hAnsi="Times New Roman"/>
          <w:sz w:val="28"/>
          <w:shd w:val="clear" w:color="auto" w:fill="FFFFFF"/>
          <w:lang w:val="uk-UA"/>
        </w:rPr>
        <w:t>н</w:t>
      </w:r>
      <w:r>
        <w:rPr>
          <w:rFonts w:ascii="Times New Roman" w:hAnsi="Times New Roman"/>
          <w:sz w:val="28"/>
          <w:szCs w:val="28"/>
          <w:shd w:val="clear" w:color="auto" w:fill="FFFFFF"/>
          <w:lang w:val="uk-UA"/>
        </w:rPr>
        <w:t>і посадовими особами та громадянами адміністративних правопорушень у сфері пожежної та техногенної безпеки, складати протоколи про адміністративні правопорушення (далі – протоколи) відповідно до статей 120, 175, 188</w:t>
      </w:r>
      <w:r>
        <w:rPr>
          <w:rFonts w:ascii="Times New Roman" w:hAnsi="Times New Roman"/>
          <w:sz w:val="28"/>
          <w:szCs w:val="28"/>
          <w:shd w:val="clear" w:color="auto" w:fill="FFFFFF"/>
          <w:vertAlign w:val="superscript"/>
          <w:lang w:val="uk-UA"/>
        </w:rPr>
        <w:t>-8</w:t>
      </w:r>
      <w:r>
        <w:rPr>
          <w:rFonts w:ascii="Times New Roman" w:hAnsi="Times New Roman"/>
          <w:sz w:val="28"/>
          <w:szCs w:val="28"/>
          <w:shd w:val="clear" w:color="auto" w:fill="FFFFFF"/>
          <w:lang w:val="uk-UA"/>
        </w:rPr>
        <w:t xml:space="preserve"> Кодексу</w:t>
      </w:r>
      <w:r>
        <w:rPr>
          <w:rFonts w:ascii="Times New Roman" w:hAnsi="Times New Roman"/>
          <w:sz w:val="28"/>
          <w:szCs w:val="28"/>
          <w:lang w:val="uk-UA"/>
        </w:rPr>
        <w:t xml:space="preserve"> України про адміністративні правопорушення </w:t>
      </w:r>
      <w:r>
        <w:rPr>
          <w:rFonts w:ascii="Times New Roman" w:hAnsi="Times New Roman"/>
          <w:sz w:val="28"/>
          <w:szCs w:val="28"/>
          <w:shd w:val="clear" w:color="auto" w:fill="FFFFFF"/>
          <w:lang w:val="uk-UA"/>
        </w:rPr>
        <w:t>(далі – Кодекс</w:t>
      </w:r>
      <w:r>
        <w:rPr>
          <w:rFonts w:ascii="Times New Roman" w:hAnsi="Times New Roman"/>
          <w:sz w:val="28"/>
          <w:szCs w:val="28"/>
          <w:lang w:val="uk-UA"/>
        </w:rPr>
        <w:t>)</w:t>
      </w:r>
      <w:r>
        <w:rPr>
          <w:rFonts w:ascii="Times New Roman" w:hAnsi="Times New Roman"/>
          <w:sz w:val="28"/>
          <w:szCs w:val="28"/>
          <w:shd w:val="clear" w:color="auto" w:fill="FFFFFF"/>
          <w:lang w:val="uk-UA"/>
        </w:rPr>
        <w:t>.</w:t>
      </w:r>
    </w:p>
    <w:p w:rsidR="00FC060B" w:rsidRDefault="00736D08">
      <w:pPr>
        <w:tabs>
          <w:tab w:val="left" w:pos="709"/>
        </w:tabs>
        <w:spacing w:line="240" w:lineRule="auto"/>
        <w:ind w:firstLine="709"/>
        <w:contextualSpacing/>
        <w:jc w:val="both"/>
        <w:rPr>
          <w:rFonts w:ascii="Times New Roman" w:hAnsi="Times New Roman"/>
          <w:color w:val="FF0000"/>
          <w:sz w:val="28"/>
          <w:szCs w:val="28"/>
          <w:lang w:val="uk-UA"/>
        </w:rPr>
      </w:pPr>
      <w:r>
        <w:rPr>
          <w:rFonts w:ascii="Times New Roman" w:hAnsi="Times New Roman"/>
          <w:sz w:val="28"/>
          <w:szCs w:val="28"/>
          <w:lang w:val="uk-UA"/>
        </w:rPr>
        <w:t>4.1</w:t>
      </w:r>
      <w:r>
        <w:rPr>
          <w:rFonts w:ascii="Times New Roman" w:hAnsi="Times New Roman"/>
          <w:color w:val="000000"/>
          <w:sz w:val="28"/>
          <w:szCs w:val="28"/>
          <w:lang w:val="uk-UA"/>
        </w:rPr>
        <w:t>.5.1. Складені протоколи та матеріали, що підтверджують вчинення адміністративного правопорушення</w:t>
      </w:r>
      <w:r>
        <w:rPr>
          <w:rFonts w:ascii="Times New Roman" w:hAnsi="Times New Roman"/>
          <w:color w:val="000000"/>
          <w:sz w:val="28"/>
          <w:lang w:val="uk-UA"/>
        </w:rPr>
        <w:t>,</w:t>
      </w:r>
      <w:r>
        <w:rPr>
          <w:rFonts w:ascii="Times New Roman" w:hAnsi="Times New Roman"/>
          <w:color w:val="000000"/>
          <w:sz w:val="28"/>
          <w:szCs w:val="28"/>
          <w:lang w:val="uk-UA"/>
        </w:rPr>
        <w:t xml:space="preserve"> направля</w:t>
      </w:r>
      <w:r>
        <w:rPr>
          <w:rFonts w:ascii="Times New Roman" w:hAnsi="Times New Roman"/>
          <w:color w:val="000000"/>
          <w:sz w:val="28"/>
          <w:lang w:val="uk-UA"/>
        </w:rPr>
        <w:t>ти</w:t>
      </w:r>
      <w:r>
        <w:rPr>
          <w:rFonts w:ascii="Times New Roman" w:hAnsi="Times New Roman"/>
          <w:color w:val="000000"/>
          <w:sz w:val="28"/>
          <w:szCs w:val="28"/>
          <w:lang w:val="uk-UA"/>
        </w:rPr>
        <w:t xml:space="preserve"> супровідним листом на розгляд до </w:t>
      </w:r>
      <w:r w:rsidR="004E4A43" w:rsidRPr="004E4A43">
        <w:rPr>
          <w:rFonts w:ascii="Times New Roman" w:hAnsi="Times New Roman"/>
          <w:color w:val="000000"/>
          <w:sz w:val="28"/>
          <w:szCs w:val="28"/>
          <w:lang w:val="uk-UA"/>
        </w:rPr>
        <w:t>Чернігівського</w:t>
      </w:r>
      <w:r w:rsidRPr="004E4A43">
        <w:rPr>
          <w:rFonts w:ascii="Times New Roman" w:hAnsi="Times New Roman"/>
          <w:color w:val="000000"/>
          <w:sz w:val="28"/>
          <w:szCs w:val="28"/>
          <w:lang w:val="uk-UA"/>
        </w:rPr>
        <w:t xml:space="preserve"> районного управління</w:t>
      </w:r>
      <w:r>
        <w:rPr>
          <w:rFonts w:ascii="Times New Roman" w:hAnsi="Times New Roman"/>
          <w:color w:val="000000"/>
          <w:sz w:val="28"/>
          <w:szCs w:val="28"/>
          <w:lang w:val="uk-UA"/>
        </w:rPr>
        <w:t xml:space="preserve"> Головного управління ДСНС України у Чернігівській області.</w:t>
      </w:r>
    </w:p>
    <w:p w:rsidR="00FC060B" w:rsidRDefault="00736D08">
      <w:pPr>
        <w:tabs>
          <w:tab w:val="left" w:pos="709"/>
        </w:tabs>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4.1.5.2. Забезпечення </w:t>
      </w:r>
      <w:r>
        <w:rPr>
          <w:rFonts w:ascii="Times New Roman" w:hAnsi="Times New Roman"/>
          <w:sz w:val="28"/>
          <w:szCs w:val="28"/>
          <w:shd w:val="clear" w:color="auto" w:fill="FFFFFF"/>
          <w:lang w:val="uk-UA"/>
        </w:rPr>
        <w:t>МПРП</w:t>
      </w:r>
      <w:r>
        <w:rPr>
          <w:rFonts w:ascii="Times New Roman" w:hAnsi="Times New Roman"/>
          <w:sz w:val="28"/>
          <w:szCs w:val="28"/>
          <w:lang w:val="uk-UA"/>
        </w:rPr>
        <w:t xml:space="preserve"> бланками протоколів про адміністративні правопорушення, що відповідають вимогам Кодексу, та журналами їх видачі, покладається на засновників.</w:t>
      </w:r>
    </w:p>
    <w:p w:rsidR="00FC060B" w:rsidRDefault="00FC060B">
      <w:pPr>
        <w:tabs>
          <w:tab w:val="left" w:pos="709"/>
        </w:tabs>
        <w:spacing w:line="240" w:lineRule="auto"/>
        <w:ind w:firstLine="709"/>
        <w:contextualSpacing/>
        <w:jc w:val="both"/>
        <w:rPr>
          <w:rFonts w:ascii="Times New Roman" w:hAnsi="Times New Roman"/>
          <w:sz w:val="28"/>
          <w:szCs w:val="28"/>
          <w:lang w:val="uk-UA"/>
        </w:rPr>
      </w:pPr>
    </w:p>
    <w:p w:rsidR="00FC060B" w:rsidRPr="00E667B4" w:rsidRDefault="00736D08">
      <w:pPr>
        <w:tabs>
          <w:tab w:val="left" w:pos="709"/>
        </w:tabs>
        <w:spacing w:line="240" w:lineRule="auto"/>
        <w:ind w:firstLine="709"/>
        <w:contextualSpacing/>
        <w:jc w:val="both"/>
        <w:rPr>
          <w:rFonts w:ascii="Times New Roman" w:hAnsi="Times New Roman"/>
          <w:sz w:val="28"/>
          <w:szCs w:val="28"/>
          <w:lang w:val="uk-UA"/>
        </w:rPr>
      </w:pPr>
      <w:r w:rsidRPr="00E667B4">
        <w:rPr>
          <w:rFonts w:ascii="Times New Roman" w:hAnsi="Times New Roman"/>
          <w:sz w:val="28"/>
          <w:szCs w:val="28"/>
          <w:lang w:val="uk-UA"/>
        </w:rPr>
        <w:t xml:space="preserve">4.1.6. Вимагати під час гасіння пожежі: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від 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МПРП виконувати поставлені завдання;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від осіб, які перебувають у зоні НС, НП або поблизу місця пожежі, дотримання правил, запроваджених установленими заходами безпеки.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4.1.7. Проводити під час ліквідації наслідків НС, НП та гасіння пожеж документування, кіно- та </w:t>
      </w:r>
      <w:proofErr w:type="spellStart"/>
      <w:r>
        <w:rPr>
          <w:rFonts w:ascii="Times New Roman" w:hAnsi="Times New Roman"/>
          <w:sz w:val="28"/>
          <w:szCs w:val="28"/>
          <w:lang w:val="uk-UA"/>
        </w:rPr>
        <w:t>відеозйомку</w:t>
      </w:r>
      <w:proofErr w:type="spellEnd"/>
      <w:r>
        <w:rPr>
          <w:rFonts w:ascii="Times New Roman" w:hAnsi="Times New Roman"/>
          <w:sz w:val="28"/>
          <w:szCs w:val="28"/>
          <w:lang w:val="uk-UA"/>
        </w:rPr>
        <w:t xml:space="preserve">, фотографування і звукозапис. </w:t>
      </w:r>
    </w:p>
    <w:p w:rsidR="00FC060B" w:rsidRDefault="00736D08">
      <w:pPr>
        <w:tabs>
          <w:tab w:val="left" w:pos="851"/>
          <w:tab w:val="left" w:pos="1134"/>
          <w:tab w:val="left" w:pos="1276"/>
        </w:tabs>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4.1.8. Користуватися відповідними інформаційними базами даних державних органів, місцевих органів влади та органів місцевого самоврядування.</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4.1.9.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НС та НП, доставки персоналу і спеціального оснащення на постраждалі (ушкоджені) об’єкти і території.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4.1.10. Використовувати телебачення і радіомовлення для оприлюднення повідомлень про НС та НП.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4.1.11. Надавати інші послуги згідно із чинним законодавством. </w:t>
      </w:r>
    </w:p>
    <w:p w:rsidR="00E667B4" w:rsidRPr="00E667B4" w:rsidRDefault="00E667B4">
      <w:pPr>
        <w:spacing w:line="240" w:lineRule="auto"/>
        <w:ind w:firstLine="708"/>
        <w:contextualSpacing/>
        <w:jc w:val="both"/>
        <w:rPr>
          <w:rFonts w:ascii="Times New Roman" w:hAnsi="Times New Roman"/>
          <w:b/>
          <w:sz w:val="28"/>
          <w:szCs w:val="28"/>
          <w:lang w:val="uk-UA"/>
        </w:rPr>
      </w:pPr>
    </w:p>
    <w:p w:rsidR="00FC060B" w:rsidRPr="00E667B4" w:rsidRDefault="00736D08">
      <w:pPr>
        <w:spacing w:line="240" w:lineRule="auto"/>
        <w:ind w:firstLine="708"/>
        <w:contextualSpacing/>
        <w:jc w:val="both"/>
        <w:rPr>
          <w:rFonts w:ascii="Times New Roman" w:hAnsi="Times New Roman"/>
          <w:b/>
          <w:sz w:val="28"/>
          <w:szCs w:val="28"/>
          <w:lang w:val="uk-UA"/>
        </w:rPr>
      </w:pPr>
      <w:r w:rsidRPr="00E667B4">
        <w:rPr>
          <w:rFonts w:ascii="Times New Roman" w:hAnsi="Times New Roman"/>
          <w:b/>
          <w:sz w:val="28"/>
          <w:szCs w:val="28"/>
          <w:lang w:val="uk-UA"/>
        </w:rPr>
        <w:t xml:space="preserve">4.2. До обов’язків МПРП належать: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4.2.1. Організація функціонування МПРП у режимі постійної готовності до виконання необхідного комплексу пожежних, </w:t>
      </w:r>
      <w:r>
        <w:rPr>
          <w:rFonts w:ascii="Times New Roman" w:hAnsi="Times New Roman"/>
          <w:sz w:val="28"/>
          <w:lang w:val="uk-UA"/>
        </w:rPr>
        <w:t>аварійно-рятувальних</w:t>
      </w:r>
      <w:r>
        <w:rPr>
          <w:rFonts w:ascii="Times New Roman" w:hAnsi="Times New Roman"/>
          <w:sz w:val="28"/>
          <w:szCs w:val="28"/>
          <w:lang w:val="uk-UA"/>
        </w:rPr>
        <w:t xml:space="preserve"> та інших невідкладних робіт в умовах НС або загрози її виникнення.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4.2.2.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w:t>
      </w:r>
      <w:r>
        <w:rPr>
          <w:rFonts w:ascii="Times New Roman" w:hAnsi="Times New Roman"/>
          <w:sz w:val="28"/>
          <w:lang w:val="uk-UA"/>
        </w:rPr>
        <w:t>, аварійно-рятувальних та</w:t>
      </w:r>
      <w:r>
        <w:rPr>
          <w:rFonts w:ascii="Times New Roman" w:hAnsi="Times New Roman"/>
          <w:sz w:val="28"/>
          <w:szCs w:val="28"/>
          <w:lang w:val="uk-UA"/>
        </w:rPr>
        <w:t xml:space="preserve"> інших невідкладних робіт.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4.2.3. Участь у складі комісії щодо визначення рівнів ризику за можливими наслідками від пожеж та НС у процесі експлуатації об'єктів на території громади.</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t>4.2.4. З</w:t>
      </w:r>
      <w:r>
        <w:rPr>
          <w:rFonts w:ascii="Times New Roman" w:hAnsi="Times New Roman"/>
          <w:spacing w:val="-4"/>
          <w:sz w:val="28"/>
          <w:szCs w:val="28"/>
          <w:lang w:val="uk-UA"/>
        </w:rPr>
        <w:t xml:space="preserve">дійснення заходів із запобігання виникненню пожеж шляхом:  </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 xml:space="preserve">4.2.4.1. Розроблення за погодженням з </w:t>
      </w:r>
      <w:r>
        <w:rPr>
          <w:rFonts w:ascii="Times New Roman" w:hAnsi="Times New Roman"/>
          <w:sz w:val="28"/>
          <w:szCs w:val="28"/>
          <w:lang w:val="uk-UA"/>
        </w:rPr>
        <w:t xml:space="preserve">Головним управлінням ДСНС у Чернігівській області </w:t>
      </w:r>
      <w:r>
        <w:rPr>
          <w:rFonts w:ascii="Times New Roman" w:hAnsi="Times New Roman"/>
          <w:spacing w:val="-4"/>
          <w:sz w:val="28"/>
          <w:szCs w:val="28"/>
          <w:lang w:val="uk-UA"/>
        </w:rPr>
        <w:t xml:space="preserve">річних планів заходів із запобігання виникненню аварій, пожеж та інших небезпечних подій.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pacing w:val="-4"/>
          <w:sz w:val="28"/>
          <w:szCs w:val="28"/>
          <w:lang w:val="uk-UA"/>
        </w:rPr>
        <w:t>4.2.4.2. Організації та проведення профілактично-роз’яснювальної роботи, навчання населення правилам пожежної безпеки, діям під час виникнення пожежі.</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lastRenderedPageBreak/>
        <w:t>4.2.4.3. П</w:t>
      </w:r>
      <w:r>
        <w:rPr>
          <w:rFonts w:ascii="Times New Roman" w:hAnsi="Times New Roman"/>
          <w:spacing w:val="-4"/>
          <w:sz w:val="28"/>
          <w:szCs w:val="28"/>
          <w:lang w:val="uk-UA"/>
        </w:rPr>
        <w:t>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 xml:space="preserve">4.2.4.4. Участі в межах повноважень у роботі комісій, зокрема з розслідування пожеж. </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 xml:space="preserve">4.2.4.5. Подання письмових пропозицій посадовим особам щодо покращення протипожежного стану об’єктів та підвищення рівня пожежної безпеки в населених пунктах. </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4.2.4.6. 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4.2.4.7. 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 xml:space="preserve">4.2.4.8. Популяризації добровільного пожежного руху та </w:t>
      </w:r>
      <w:proofErr w:type="spellStart"/>
      <w:r>
        <w:rPr>
          <w:rFonts w:ascii="Times New Roman" w:hAnsi="Times New Roman"/>
          <w:spacing w:val="-4"/>
          <w:sz w:val="28"/>
          <w:szCs w:val="28"/>
          <w:lang w:val="uk-UA"/>
        </w:rPr>
        <w:t>пожежно</w:t>
      </w:r>
      <w:proofErr w:type="spellEnd"/>
      <w:r>
        <w:rPr>
          <w:rFonts w:ascii="Times New Roman" w:hAnsi="Times New Roman"/>
          <w:spacing w:val="-4"/>
          <w:sz w:val="28"/>
          <w:szCs w:val="28"/>
          <w:lang w:val="uk-UA"/>
        </w:rPr>
        <w:t>-рятувальної справи серед населення, зокрема дітей (утворення та розвиток осередків юних рятувальників-пожежників).</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t xml:space="preserve">4.2.5. </w:t>
      </w:r>
      <w:r>
        <w:rPr>
          <w:rFonts w:ascii="Times New Roman" w:hAnsi="Times New Roman"/>
          <w:spacing w:val="-4"/>
          <w:sz w:val="28"/>
          <w:szCs w:val="28"/>
          <w:lang w:val="uk-UA"/>
        </w:rPr>
        <w:t xml:space="preserve">Гасіння пожеж, проведення евакуації, рятування людей та матеріальних цінностей, здійснення заходів для мінімізації або ліквідації наслідків пожеж самостійно та у взаємодії з </w:t>
      </w:r>
      <w:proofErr w:type="spellStart"/>
      <w:r>
        <w:rPr>
          <w:rFonts w:ascii="Times New Roman" w:hAnsi="Times New Roman"/>
          <w:spacing w:val="-4"/>
          <w:sz w:val="28"/>
          <w:szCs w:val="28"/>
          <w:lang w:val="uk-UA"/>
        </w:rPr>
        <w:t>пожежно</w:t>
      </w:r>
      <w:proofErr w:type="spellEnd"/>
      <w:r>
        <w:rPr>
          <w:rFonts w:ascii="Times New Roman" w:hAnsi="Times New Roman"/>
          <w:spacing w:val="-4"/>
          <w:sz w:val="28"/>
          <w:szCs w:val="28"/>
          <w:lang w:val="uk-UA"/>
        </w:rPr>
        <w:t xml:space="preserve">-рятувальними підрозділами </w:t>
      </w:r>
      <w:proofErr w:type="spellStart"/>
      <w:r>
        <w:rPr>
          <w:rFonts w:ascii="Times New Roman" w:hAnsi="Times New Roman"/>
          <w:spacing w:val="-4"/>
          <w:sz w:val="28"/>
          <w:szCs w:val="28"/>
          <w:lang w:val="uk-UA"/>
        </w:rPr>
        <w:t>Оперативно</w:t>
      </w:r>
      <w:proofErr w:type="spellEnd"/>
      <w:r>
        <w:rPr>
          <w:rFonts w:ascii="Times New Roman" w:hAnsi="Times New Roman"/>
          <w:spacing w:val="-4"/>
          <w:sz w:val="28"/>
          <w:szCs w:val="28"/>
          <w:lang w:val="uk-UA"/>
        </w:rPr>
        <w:t>-рятувальної служби цивільного захисту, відомчої та добровільної пожежної охорони, спеціалізованими службами та формуваннями цивільного захисту, а також підприємствами, установами та організаціями незалежно від форми власності, розташованими на відповідній території.</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t xml:space="preserve">4.2.6. </w:t>
      </w:r>
      <w:r>
        <w:rPr>
          <w:rFonts w:ascii="Times New Roman" w:hAnsi="Times New Roman"/>
          <w:spacing w:val="-4"/>
          <w:sz w:val="28"/>
          <w:szCs w:val="28"/>
          <w:lang w:val="uk-UA"/>
        </w:rPr>
        <w:t>Надання допомоги в ліквідації наслідків надзвичайних ситуацій, що становлять загрозу життю або здоров’ю населення чи призводять до завдання матеріальних збитків, з урахуванням наявних сил і засобів.</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t xml:space="preserve">4.2.7. </w:t>
      </w:r>
      <w:r>
        <w:rPr>
          <w:rFonts w:ascii="Times New Roman" w:hAnsi="Times New Roman"/>
          <w:spacing w:val="-4"/>
          <w:sz w:val="28"/>
          <w:szCs w:val="28"/>
          <w:lang w:val="uk-UA"/>
        </w:rPr>
        <w:t xml:space="preserve">Забезпечення постійного підтримання належного рівня підготовки працівників </w:t>
      </w:r>
      <w:r>
        <w:rPr>
          <w:rFonts w:ascii="Times New Roman" w:hAnsi="Times New Roman"/>
          <w:sz w:val="28"/>
          <w:szCs w:val="28"/>
          <w:lang w:val="uk-UA"/>
        </w:rPr>
        <w:t>МПРП</w:t>
      </w:r>
      <w:r>
        <w:rPr>
          <w:rFonts w:ascii="Times New Roman" w:hAnsi="Times New Roman"/>
          <w:spacing w:val="-4"/>
          <w:sz w:val="28"/>
          <w:szCs w:val="28"/>
          <w:lang w:val="uk-UA"/>
        </w:rPr>
        <w:t xml:space="preserve"> для виконання покладених на них завдань.</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t xml:space="preserve">4.2.8. </w:t>
      </w:r>
      <w:r>
        <w:rPr>
          <w:rFonts w:ascii="Times New Roman" w:hAnsi="Times New Roman"/>
          <w:spacing w:val="-4"/>
          <w:sz w:val="28"/>
          <w:szCs w:val="28"/>
          <w:lang w:val="uk-UA"/>
        </w:rPr>
        <w:t xml:space="preserve">Участь у перевірках джерел протипожежного водопостачання, інших заходах з питань запобігання пожежам разом з </w:t>
      </w:r>
      <w:r>
        <w:rPr>
          <w:rFonts w:ascii="Times New Roman" w:hAnsi="Times New Roman"/>
          <w:sz w:val="28"/>
          <w:szCs w:val="28"/>
          <w:lang w:val="uk-UA"/>
        </w:rPr>
        <w:t>Головним управлінням ДСНС у Чернігівській області.</w:t>
      </w:r>
      <w:r>
        <w:rPr>
          <w:rFonts w:ascii="Times New Roman" w:hAnsi="Times New Roman"/>
          <w:spacing w:val="-4"/>
          <w:sz w:val="28"/>
          <w:szCs w:val="28"/>
          <w:lang w:val="uk-UA"/>
        </w:rPr>
        <w:t>.</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z w:val="28"/>
          <w:szCs w:val="28"/>
          <w:lang w:val="uk-UA"/>
        </w:rPr>
        <w:t xml:space="preserve">4.2.9. </w:t>
      </w:r>
      <w:r>
        <w:rPr>
          <w:rFonts w:ascii="Times New Roman" w:hAnsi="Times New Roman"/>
          <w:spacing w:val="-4"/>
          <w:sz w:val="28"/>
          <w:szCs w:val="28"/>
          <w:lang w:val="uk-UA"/>
        </w:rPr>
        <w:t xml:space="preserve">Участь у </w:t>
      </w:r>
      <w:proofErr w:type="spellStart"/>
      <w:r>
        <w:rPr>
          <w:rFonts w:ascii="Times New Roman" w:hAnsi="Times New Roman"/>
          <w:spacing w:val="-4"/>
          <w:sz w:val="28"/>
          <w:szCs w:val="28"/>
          <w:lang w:val="uk-UA"/>
        </w:rPr>
        <w:t>пожежно</w:t>
      </w:r>
      <w:proofErr w:type="spellEnd"/>
      <w:r>
        <w:rPr>
          <w:rFonts w:ascii="Times New Roman" w:hAnsi="Times New Roman"/>
          <w:spacing w:val="-4"/>
          <w:sz w:val="28"/>
          <w:szCs w:val="28"/>
          <w:lang w:val="uk-UA"/>
        </w:rPr>
        <w:t xml:space="preserve">-тактичних навчаннях на об’єктах, розташованих на відповідній території, що організовуються органами та підрозділами </w:t>
      </w:r>
      <w:proofErr w:type="spellStart"/>
      <w:r>
        <w:rPr>
          <w:rFonts w:ascii="Times New Roman" w:hAnsi="Times New Roman"/>
          <w:spacing w:val="-4"/>
          <w:sz w:val="28"/>
          <w:szCs w:val="28"/>
          <w:lang w:val="uk-UA"/>
        </w:rPr>
        <w:t>Оперативно</w:t>
      </w:r>
      <w:proofErr w:type="spellEnd"/>
      <w:r>
        <w:rPr>
          <w:rFonts w:ascii="Times New Roman" w:hAnsi="Times New Roman"/>
          <w:spacing w:val="-4"/>
          <w:sz w:val="28"/>
          <w:szCs w:val="28"/>
          <w:lang w:val="uk-UA"/>
        </w:rPr>
        <w:t>-рятувальної служби цивільного захисту.</w:t>
      </w:r>
    </w:p>
    <w:p w:rsidR="00FC060B" w:rsidRDefault="00736D08">
      <w:pPr>
        <w:spacing w:line="240" w:lineRule="auto"/>
        <w:ind w:firstLine="708"/>
        <w:contextualSpacing/>
        <w:jc w:val="both"/>
        <w:rPr>
          <w:rFonts w:ascii="Times New Roman" w:hAnsi="Times New Roman"/>
          <w:spacing w:val="-4"/>
          <w:sz w:val="28"/>
          <w:szCs w:val="28"/>
          <w:lang w:val="uk-UA"/>
        </w:rPr>
      </w:pPr>
      <w:r>
        <w:rPr>
          <w:rFonts w:ascii="Times New Roman" w:hAnsi="Times New Roman"/>
          <w:spacing w:val="-4"/>
          <w:sz w:val="28"/>
          <w:szCs w:val="28"/>
          <w:lang w:val="uk-UA"/>
        </w:rPr>
        <w:t>4.2.10. Участь у командно-штабних навчаннях і штабних тренуваннях, що організовуються місцевими органами виконавчої влади та органами місцевого самоврядування.</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4.2.11. </w:t>
      </w:r>
      <w:r>
        <w:rPr>
          <w:rFonts w:ascii="Times New Roman" w:hAnsi="Times New Roman"/>
          <w:sz w:val="28"/>
          <w:lang w:val="uk-UA"/>
        </w:rPr>
        <w:t>Проведення аварійно</w:t>
      </w:r>
      <w:r>
        <w:rPr>
          <w:rFonts w:ascii="Times New Roman" w:hAnsi="Times New Roman"/>
          <w:sz w:val="28"/>
          <w:szCs w:val="28"/>
          <w:lang w:val="uk-UA"/>
        </w:rPr>
        <w:t xml:space="preserve">-рятувальних </w:t>
      </w:r>
      <w:r>
        <w:rPr>
          <w:rFonts w:ascii="Times New Roman" w:hAnsi="Times New Roman"/>
          <w:sz w:val="28"/>
          <w:lang w:val="uk-UA"/>
        </w:rPr>
        <w:t xml:space="preserve">та інших невідкладних </w:t>
      </w:r>
      <w:r>
        <w:rPr>
          <w:rFonts w:ascii="Times New Roman" w:hAnsi="Times New Roman"/>
          <w:sz w:val="28"/>
          <w:szCs w:val="28"/>
          <w:lang w:val="uk-UA"/>
        </w:rPr>
        <w:t xml:space="preserve">робіт, що потребують спеціальної кваліфікації і застосування апаратів захисту органів дихання та інших спеціальних технічних засобів, якими оснащується МПРП </w:t>
      </w:r>
      <w:r>
        <w:rPr>
          <w:rFonts w:ascii="Times New Roman" w:hAnsi="Times New Roman"/>
          <w:bCs/>
          <w:sz w:val="28"/>
          <w:szCs w:val="28"/>
          <w:lang w:val="uk-UA"/>
        </w:rPr>
        <w:t>(у разі наявності таких засобів та проходження відповідної підготовки персоналом)</w:t>
      </w:r>
      <w:r>
        <w:rPr>
          <w:rFonts w:ascii="Times New Roman" w:hAnsi="Times New Roman"/>
          <w:sz w:val="28"/>
          <w:szCs w:val="28"/>
          <w:lang w:val="uk-UA"/>
        </w:rPr>
        <w:t>.</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4.2.1</w:t>
      </w:r>
      <w:r>
        <w:rPr>
          <w:rFonts w:ascii="Times New Roman" w:hAnsi="Times New Roman"/>
          <w:sz w:val="28"/>
          <w:lang w:val="uk-UA"/>
        </w:rPr>
        <w:t>2</w:t>
      </w:r>
      <w:r>
        <w:rPr>
          <w:rFonts w:ascii="Times New Roman" w:hAnsi="Times New Roman"/>
          <w:sz w:val="28"/>
          <w:szCs w:val="28"/>
          <w:lang w:val="uk-UA"/>
        </w:rPr>
        <w:t xml:space="preserve">. Постійне підтримання належного рівня професіоналізму працівників МПРП для </w:t>
      </w:r>
      <w:r>
        <w:rPr>
          <w:rFonts w:ascii="Times New Roman" w:hAnsi="Times New Roman"/>
          <w:sz w:val="28"/>
          <w:lang w:val="uk-UA"/>
        </w:rPr>
        <w:t xml:space="preserve">гасіння пожеж, </w:t>
      </w:r>
      <w:r>
        <w:rPr>
          <w:rFonts w:ascii="Times New Roman" w:hAnsi="Times New Roman"/>
          <w:sz w:val="28"/>
          <w:szCs w:val="28"/>
          <w:lang w:val="uk-UA"/>
        </w:rPr>
        <w:t xml:space="preserve">проведення </w:t>
      </w:r>
      <w:r>
        <w:rPr>
          <w:rFonts w:ascii="Times New Roman" w:hAnsi="Times New Roman"/>
          <w:sz w:val="28"/>
          <w:lang w:val="uk-UA"/>
        </w:rPr>
        <w:t>аварій</w:t>
      </w:r>
      <w:r>
        <w:rPr>
          <w:rFonts w:ascii="Times New Roman" w:hAnsi="Times New Roman"/>
          <w:sz w:val="28"/>
          <w:szCs w:val="28"/>
          <w:lang w:val="uk-UA"/>
        </w:rPr>
        <w:t xml:space="preserve">но-рятувальних та інших невідкладних робіт. </w:t>
      </w:r>
    </w:p>
    <w:p w:rsidR="00FC060B" w:rsidRDefault="00736D08">
      <w:pPr>
        <w:spacing w:after="198"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4.2.1</w:t>
      </w:r>
      <w:r>
        <w:rPr>
          <w:rFonts w:ascii="Times New Roman" w:hAnsi="Times New Roman"/>
          <w:sz w:val="28"/>
          <w:lang w:val="uk-UA"/>
        </w:rPr>
        <w:t>3</w:t>
      </w:r>
      <w:r>
        <w:rPr>
          <w:rFonts w:ascii="Times New Roman" w:hAnsi="Times New Roman"/>
          <w:sz w:val="28"/>
          <w:szCs w:val="28"/>
          <w:lang w:val="uk-UA"/>
        </w:rPr>
        <w:t xml:space="preserve">. Створення резерву персоналу з метою оперативного комплектування штатних посад МПРП. </w:t>
      </w:r>
    </w:p>
    <w:p w:rsidR="00FC060B" w:rsidRDefault="00736D08">
      <w:pPr>
        <w:spacing w:after="198"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4.2.1</w:t>
      </w:r>
      <w:r>
        <w:rPr>
          <w:rFonts w:ascii="Times New Roman" w:hAnsi="Times New Roman"/>
          <w:sz w:val="28"/>
          <w:lang w:val="uk-UA"/>
        </w:rPr>
        <w:t>4</w:t>
      </w:r>
      <w:r>
        <w:rPr>
          <w:rFonts w:ascii="Times New Roman" w:hAnsi="Times New Roman"/>
          <w:sz w:val="28"/>
          <w:szCs w:val="28"/>
          <w:lang w:val="uk-UA"/>
        </w:rPr>
        <w:t>. Забезпечення збереження інформації про об’єкти суб’єктів господарювання, що стала відома у зв'язку з виконанням обов’язків.</w:t>
      </w:r>
    </w:p>
    <w:p w:rsidR="00FC060B" w:rsidRDefault="00736D08">
      <w:pPr>
        <w:spacing w:after="198"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4.2.1</w:t>
      </w:r>
      <w:r>
        <w:rPr>
          <w:rFonts w:ascii="Times New Roman" w:hAnsi="Times New Roman"/>
          <w:sz w:val="28"/>
          <w:lang w:val="uk-UA"/>
        </w:rPr>
        <w:t>5</w:t>
      </w:r>
      <w:r>
        <w:rPr>
          <w:rFonts w:ascii="Times New Roman" w:hAnsi="Times New Roman"/>
          <w:sz w:val="28"/>
          <w:szCs w:val="28"/>
          <w:lang w:val="uk-UA"/>
        </w:rPr>
        <w:t xml:space="preserve">. </w:t>
      </w:r>
      <w:bookmarkStart w:id="8" w:name="_Hlk135932816"/>
      <w:r>
        <w:rPr>
          <w:rFonts w:ascii="Times New Roman" w:hAnsi="Times New Roman"/>
          <w:sz w:val="28"/>
          <w:szCs w:val="28"/>
          <w:lang w:val="uk-UA"/>
        </w:rPr>
        <w:t>Здійснення інших функції, передбачених законодавством.</w:t>
      </w:r>
      <w:bookmarkEnd w:id="8"/>
    </w:p>
    <w:p w:rsidR="00FC060B" w:rsidRDefault="00736D08">
      <w:pPr>
        <w:pStyle w:val="a3"/>
        <w:numPr>
          <w:ilvl w:val="0"/>
          <w:numId w:val="3"/>
        </w:numPr>
        <w:spacing w:line="240" w:lineRule="auto"/>
        <w:ind w:left="1211" w:hanging="502"/>
        <w:jc w:val="both"/>
        <w:rPr>
          <w:rFonts w:ascii="Times New Roman" w:hAnsi="Times New Roman"/>
          <w:sz w:val="28"/>
          <w:szCs w:val="28"/>
          <w:lang w:val="uk-UA"/>
        </w:rPr>
      </w:pPr>
      <w:r>
        <w:rPr>
          <w:rFonts w:ascii="Times New Roman" w:hAnsi="Times New Roman"/>
          <w:b/>
          <w:sz w:val="28"/>
          <w:szCs w:val="28"/>
          <w:lang w:val="uk-UA"/>
        </w:rPr>
        <w:t xml:space="preserve">Майно та фінансування МПРП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5.1. Майно МПРП становлять закріплені за нею матеріальні цінності та оборотні кошти, одержані в установленому порядку.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5.2. Майно МПРП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5.3. Джерелами формування майна МПРП є майно: передане в установленому законодавством порядку від місцевих органів влади, органів місцевого самоврядування, суб'єктів господарювання, Головним управлінням ДСНС у Чернігівській області; придбане за рахунок коштів місцевих бюджетів; передане підприємствами, що знаходяться на території громади; отримане за рахунок добровільних пожертвувань від юридичних та фізичних осіб, гуманітарних програм (у тому числі міжнародних); з інших джерел, не заборонених чинним законодавством.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5.4. Джерелами фінансування МПРП є кошти: місцевого бюджету; дольової участі декількох громад; підприємств, установ і організацій, отримані МПК у встановленому порядку за аварійно-рятувальне обслуговування на договірній основі об'єктів та територій; отримані за рахунок добровільних пожертвувань юридичних та фізичних осіб; державного фонду регіонального розвитку; цільової субвенції на інфраструктурний розвиток об'єднаних громад; з інших джерел, не заборонен</w:t>
      </w:r>
      <w:r>
        <w:rPr>
          <w:rFonts w:ascii="Times New Roman" w:hAnsi="Times New Roman"/>
          <w:sz w:val="28"/>
          <w:lang w:val="uk-UA"/>
        </w:rPr>
        <w:t>их</w:t>
      </w:r>
      <w:r>
        <w:rPr>
          <w:rFonts w:ascii="Times New Roman" w:hAnsi="Times New Roman"/>
          <w:sz w:val="28"/>
          <w:szCs w:val="28"/>
          <w:lang w:val="uk-UA"/>
        </w:rPr>
        <w:t xml:space="preserve"> чинним законодавством.</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5.5. Бюджетні кошти використовуються у порядку, визначеному бюджетним законодавством.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5.6. Приміщення, засоби зв’язку, техніка, інше майно, а також кошти, що в установленому порядку надходять від юридичних та фізичних осіб (благодійна і гуманітарна допомога, плата за надання послуг тощо) для забезпечення діяльності МПРП, підлягають обліку та використанню згідно із законодавством.</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5.7. Оплата праці персоналу МПРП здійснюється відповідно до чинного законодавства.</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5.8. М</w:t>
      </w:r>
      <w:r w:rsidR="00986B6F">
        <w:rPr>
          <w:rFonts w:ascii="Times New Roman" w:hAnsi="Times New Roman"/>
          <w:sz w:val="28"/>
          <w:szCs w:val="28"/>
          <w:lang w:val="uk-UA"/>
        </w:rPr>
        <w:t>ПРП здійснюють</w:t>
      </w:r>
      <w:r>
        <w:rPr>
          <w:rFonts w:ascii="Times New Roman" w:hAnsi="Times New Roman"/>
          <w:sz w:val="28"/>
          <w:szCs w:val="28"/>
          <w:lang w:val="uk-UA"/>
        </w:rPr>
        <w:t xml:space="preserve"> користування землею та природними ресурсами згідно із чинним законодавством.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5.9. Збитки, завдані МПРП у результаті порушення її майнових прав фізичними та юридичними особами, відшкодовуються в установленому порядку.</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5.10. Транспортні засоби МПРП із </w:t>
      </w:r>
      <w:proofErr w:type="spellStart"/>
      <w:r>
        <w:rPr>
          <w:rFonts w:ascii="Times New Roman" w:hAnsi="Times New Roman"/>
          <w:sz w:val="28"/>
          <w:szCs w:val="28"/>
          <w:lang w:val="uk-UA"/>
        </w:rPr>
        <w:t>кольорографічними</w:t>
      </w:r>
      <w:proofErr w:type="spellEnd"/>
      <w:r>
        <w:rPr>
          <w:rFonts w:ascii="Times New Roman" w:hAnsi="Times New Roman"/>
          <w:sz w:val="28"/>
          <w:szCs w:val="28"/>
          <w:lang w:val="uk-UA"/>
        </w:rPr>
        <w:t xml:space="preserve"> позначеннями, світловою та звуковою сигналізацією належать до категорії оперативних транспортних засобів.</w:t>
      </w:r>
    </w:p>
    <w:p w:rsidR="00FC060B" w:rsidRDefault="00FC060B">
      <w:pPr>
        <w:pStyle w:val="a3"/>
        <w:spacing w:line="240" w:lineRule="auto"/>
        <w:ind w:left="0" w:firstLine="709"/>
        <w:jc w:val="both"/>
        <w:rPr>
          <w:rFonts w:ascii="Times New Roman" w:hAnsi="Times New Roman"/>
          <w:sz w:val="28"/>
          <w:szCs w:val="28"/>
          <w:lang w:val="uk-UA"/>
        </w:rPr>
      </w:pPr>
    </w:p>
    <w:p w:rsidR="00FC060B" w:rsidRDefault="00736D08">
      <w:pPr>
        <w:pStyle w:val="a3"/>
        <w:numPr>
          <w:ilvl w:val="0"/>
          <w:numId w:val="3"/>
        </w:numPr>
        <w:spacing w:line="240" w:lineRule="auto"/>
        <w:ind w:left="0" w:firstLine="708"/>
        <w:jc w:val="both"/>
        <w:rPr>
          <w:rFonts w:ascii="Times New Roman" w:hAnsi="Times New Roman"/>
          <w:sz w:val="28"/>
          <w:szCs w:val="28"/>
          <w:lang w:val="uk-UA"/>
        </w:rPr>
      </w:pPr>
      <w:r>
        <w:rPr>
          <w:rFonts w:ascii="Times New Roman" w:hAnsi="Times New Roman"/>
          <w:b/>
          <w:sz w:val="28"/>
          <w:szCs w:val="28"/>
          <w:lang w:val="uk-UA"/>
        </w:rPr>
        <w:t xml:space="preserve">Управління (керівництво) МПРП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6.1. МПРП очолює начальник, який призначається на посаду і звільняється з посади за розпорядженням голови </w:t>
      </w:r>
      <w:proofErr w:type="spellStart"/>
      <w:r w:rsidR="004E4A43">
        <w:rPr>
          <w:rFonts w:ascii="Times New Roman" w:hAnsi="Times New Roman"/>
          <w:sz w:val="28"/>
          <w:szCs w:val="28"/>
          <w:lang w:val="uk-UA"/>
        </w:rPr>
        <w:t>Березнянської</w:t>
      </w:r>
      <w:proofErr w:type="spellEnd"/>
      <w:r w:rsidRPr="004E4A43">
        <w:rPr>
          <w:rFonts w:ascii="Times New Roman" w:hAnsi="Times New Roman"/>
          <w:sz w:val="28"/>
          <w:szCs w:val="28"/>
          <w:lang w:val="uk-UA"/>
        </w:rPr>
        <w:t xml:space="preserve"> селищної рад</w:t>
      </w:r>
      <w:r>
        <w:rPr>
          <w:rFonts w:ascii="Times New Roman" w:hAnsi="Times New Roman"/>
          <w:sz w:val="28"/>
          <w:szCs w:val="28"/>
          <w:lang w:val="uk-UA"/>
        </w:rPr>
        <w:t xml:space="preserve">и. </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6.2. У разі відсутності начальника МПРП його обов’язки виконує заступник начальника МПРП, або інша особа</w:t>
      </w:r>
      <w:r>
        <w:rPr>
          <w:rFonts w:ascii="Times New Roman" w:hAnsi="Times New Roman"/>
          <w:sz w:val="28"/>
          <w:lang w:val="uk-UA"/>
        </w:rPr>
        <w:t>,</w:t>
      </w:r>
      <w:r>
        <w:rPr>
          <w:rFonts w:ascii="Times New Roman" w:hAnsi="Times New Roman"/>
          <w:sz w:val="28"/>
          <w:szCs w:val="28"/>
          <w:lang w:val="uk-UA"/>
        </w:rPr>
        <w:t xml:space="preserve"> призначена за розпорядженням голови </w:t>
      </w:r>
      <w:proofErr w:type="spellStart"/>
      <w:r w:rsidR="004E4A43" w:rsidRPr="004E4A43">
        <w:rPr>
          <w:rFonts w:ascii="Times New Roman" w:hAnsi="Times New Roman"/>
          <w:sz w:val="28"/>
          <w:szCs w:val="28"/>
          <w:lang w:val="uk-UA"/>
        </w:rPr>
        <w:t>Березнянської</w:t>
      </w:r>
      <w:proofErr w:type="spellEnd"/>
      <w:r w:rsidRPr="004E4A43">
        <w:rPr>
          <w:rFonts w:ascii="Times New Roman" w:hAnsi="Times New Roman"/>
          <w:sz w:val="28"/>
          <w:szCs w:val="28"/>
          <w:lang w:val="uk-UA"/>
        </w:rPr>
        <w:t xml:space="preserve"> селищної ради</w:t>
      </w:r>
      <w:r>
        <w:rPr>
          <w:rFonts w:ascii="Times New Roman" w:hAnsi="Times New Roman"/>
          <w:sz w:val="28"/>
          <w:szCs w:val="28"/>
          <w:lang w:val="uk-UA"/>
        </w:rPr>
        <w:t>.</w:t>
      </w:r>
    </w:p>
    <w:p w:rsidR="00FC060B" w:rsidRDefault="00736D08">
      <w:pPr>
        <w:pStyle w:val="a3"/>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6.3. Посадові обов’язки за кожною посадою визначаються відповідними посадовими інструкціями. Посадові інструкції начальника (заступника начальника) мають відповідати обов’язкам, передбаченим у цьому Положенні.</w:t>
      </w:r>
    </w:p>
    <w:p w:rsidR="00FC060B" w:rsidRDefault="00FC060B">
      <w:pPr>
        <w:pStyle w:val="a3"/>
        <w:spacing w:line="240" w:lineRule="auto"/>
        <w:ind w:left="0" w:firstLine="709"/>
        <w:jc w:val="both"/>
        <w:rPr>
          <w:rFonts w:ascii="Times New Roman" w:hAnsi="Times New Roman"/>
          <w:sz w:val="28"/>
          <w:szCs w:val="28"/>
          <w:lang w:val="uk-UA"/>
        </w:rPr>
      </w:pPr>
    </w:p>
    <w:p w:rsidR="00FC060B" w:rsidRDefault="00736D08">
      <w:pPr>
        <w:pStyle w:val="a3"/>
        <w:numPr>
          <w:ilvl w:val="0"/>
          <w:numId w:val="3"/>
        </w:numPr>
        <w:tabs>
          <w:tab w:val="left" w:pos="851"/>
        </w:tabs>
        <w:spacing w:line="240" w:lineRule="auto"/>
        <w:ind w:left="1211" w:hanging="502"/>
        <w:jc w:val="both"/>
        <w:rPr>
          <w:rFonts w:ascii="Times New Roman" w:hAnsi="Times New Roman"/>
          <w:sz w:val="28"/>
          <w:szCs w:val="28"/>
          <w:lang w:val="uk-UA"/>
        </w:rPr>
      </w:pPr>
      <w:r>
        <w:rPr>
          <w:rFonts w:ascii="Times New Roman" w:hAnsi="Times New Roman"/>
          <w:b/>
          <w:sz w:val="28"/>
          <w:szCs w:val="28"/>
          <w:lang w:val="uk-UA"/>
        </w:rPr>
        <w:t xml:space="preserve">Начальник МПРП: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 Здійснює безпосередньо керівництво МПРП, виконання покладених на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 xml:space="preserve">-рятувальний підрозділ завдань і функцій, належний рівень готовності до </w:t>
      </w:r>
      <w:r>
        <w:rPr>
          <w:rFonts w:ascii="Times New Roman" w:hAnsi="Times New Roman"/>
          <w:sz w:val="28"/>
          <w:lang w:val="uk-UA"/>
        </w:rPr>
        <w:t xml:space="preserve">гасіння пожеж, </w:t>
      </w:r>
      <w:r>
        <w:rPr>
          <w:rFonts w:ascii="Times New Roman" w:hAnsi="Times New Roman"/>
          <w:sz w:val="28"/>
          <w:szCs w:val="28"/>
          <w:lang w:val="uk-UA"/>
        </w:rPr>
        <w:t xml:space="preserve">проведення аварійно-рятувальних </w:t>
      </w:r>
      <w:r>
        <w:rPr>
          <w:rFonts w:ascii="Times New Roman" w:hAnsi="Times New Roman"/>
          <w:sz w:val="28"/>
          <w:lang w:val="uk-UA"/>
        </w:rPr>
        <w:t>та інших невідкладних робіт</w:t>
      </w:r>
      <w:r>
        <w:rPr>
          <w:rFonts w:ascii="Times New Roman" w:hAnsi="Times New Roman"/>
          <w:sz w:val="28"/>
          <w:szCs w:val="28"/>
          <w:lang w:val="uk-UA"/>
        </w:rPr>
        <w:t xml:space="preserve">,  ефективне використання і збереження закріпленого за МПРП майна, збереження життя та здоров’я персоналу.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 Несе персональну відповідальність за виконання покладених на МПРП завдань і функцій, організацію та результати її діяльності.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7.3. Представляє МПРП в органах влади, діє від імені МПРП у відносинах з іншими підприємствами, установами та організаціями незалежно від форми власності та фізичними особами або дає на це доручення працівникам МПРП.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7.4. Організовує, забезпечує та контролює виконання вимог законодавства, рішень місцевих органів місцевого самоврядування, інших нормативно-правових актів з питань забезпечення МПРП.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7.5. Здійснює планування роботи МПРП, контролює виконання запланованих заходів.</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7.6. Звітує перед органом місцевого самоврядування про виконання покладених на МПРП завдань, планів роботи, усунення порушень і недоліків, виявлених під час проведення перевірок діяльності МПРП, а також про притягнення до відповідальності працівників, винних у допущених порушеннях.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7.7. Здійснює добір персоналу і забезпечує організацію роботи з комплектування МПРП кваліфікованими працівниками, подає пропозиції щодо їх призначення на посади, формує кадровий резерв.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7.8. Організовує роботу та забезпечує взаємодію МПРП з Головним управлінням ДСНС у Чернігівській області та закладами освіти ДСНС з питань підготовки, перепідготовки, підвищення кваліфікації </w:t>
      </w:r>
      <w:r>
        <w:rPr>
          <w:rFonts w:ascii="Times New Roman" w:hAnsi="Times New Roman"/>
          <w:sz w:val="28"/>
          <w:lang w:val="uk-UA"/>
        </w:rPr>
        <w:t xml:space="preserve">основних </w:t>
      </w:r>
      <w:r>
        <w:rPr>
          <w:rFonts w:ascii="Times New Roman" w:hAnsi="Times New Roman"/>
          <w:sz w:val="28"/>
          <w:szCs w:val="28"/>
          <w:lang w:val="uk-UA"/>
        </w:rPr>
        <w:t xml:space="preserve">працівників МПРП, а також проведення спільних навчань, тренувань тощо.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7.9. Подає органу місцевого самоврядування пропозиції щодо створення для працівників МПРП належних умов для виконання покладених на них обов’язків, здійснює контроль за дотриманням розпорядку дня та порядку в </w:t>
      </w:r>
      <w:r>
        <w:rPr>
          <w:rFonts w:ascii="Times New Roman" w:hAnsi="Times New Roman"/>
          <w:sz w:val="28"/>
          <w:szCs w:val="28"/>
          <w:lang w:val="uk-UA"/>
        </w:rPr>
        <w:lastRenderedPageBreak/>
        <w:t xml:space="preserve">приміщеннях, у яких розташовується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 xml:space="preserve">-рятувальний підрозділ, а також пропозиції щодо організаційно-штатної структури МПРП, з фінансово-господарських та інших питань, покращення матеріально-технічного забезпечення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-рятувального підрозділу, що сприяють підвищенню рівня праці та соціального захисту працівників.</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7.10. Проводить огляд, планові та оперативні перевірки наявності, стану збереження і використання техніки, пального, інших матеріальних цінностей МПРП, їх готовності до виконання завдань за призначенням.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7.11. Видає накази та дає доручення, обов’язкові для виконання працівниками МПРП, контролює їх виконання.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7.12. Ініціює застосування заохочень та накладення стягнень на працівників МПРП відповідно до законодавства про працю.</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7.13. Забезпечує взаємодію МПРП з підрозділами </w:t>
      </w:r>
      <w:proofErr w:type="spellStart"/>
      <w:r>
        <w:rPr>
          <w:rFonts w:ascii="Times New Roman" w:hAnsi="Times New Roman"/>
          <w:sz w:val="28"/>
          <w:szCs w:val="28"/>
          <w:lang w:val="uk-UA"/>
        </w:rPr>
        <w:t>Оперативно</w:t>
      </w:r>
      <w:proofErr w:type="spellEnd"/>
      <w:r>
        <w:rPr>
          <w:rFonts w:ascii="Times New Roman" w:hAnsi="Times New Roman"/>
          <w:sz w:val="28"/>
          <w:szCs w:val="28"/>
          <w:lang w:val="uk-UA"/>
        </w:rPr>
        <w:t xml:space="preserve">-рятувальної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7.14. Забезпечує виконання працівниками МПРП заходів безпеки праці під час несення служби, </w:t>
      </w:r>
      <w:r>
        <w:rPr>
          <w:rFonts w:ascii="Times New Roman" w:hAnsi="Times New Roman"/>
          <w:sz w:val="28"/>
          <w:lang w:val="uk-UA"/>
        </w:rPr>
        <w:t>гасіння пожеж, проведення аварійно</w:t>
      </w:r>
      <w:r>
        <w:rPr>
          <w:rFonts w:ascii="Times New Roman" w:hAnsi="Times New Roman"/>
          <w:sz w:val="28"/>
          <w:szCs w:val="28"/>
          <w:lang w:val="uk-UA"/>
        </w:rPr>
        <w:t xml:space="preserve">-рятувальних та інших невідкладних робіт.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7.15. Здійснює особистий прийом громадян.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7.16. Проводить службові розслідування та приймає рішення стосовно працівників МПРП відповідно до трудового законодавства України. </w:t>
      </w:r>
    </w:p>
    <w:p w:rsidR="00FC060B" w:rsidRDefault="00736D08">
      <w:pPr>
        <w:pStyle w:val="a3"/>
        <w:tabs>
          <w:tab w:val="left" w:pos="851"/>
        </w:tabs>
        <w:spacing w:line="240" w:lineRule="auto"/>
        <w:ind w:left="0" w:firstLine="709"/>
        <w:jc w:val="both"/>
        <w:rPr>
          <w:rFonts w:ascii="Times New Roman" w:hAnsi="Times New Roman"/>
          <w:color w:val="FF0000"/>
          <w:sz w:val="28"/>
          <w:szCs w:val="28"/>
          <w:lang w:val="uk-UA"/>
        </w:rPr>
      </w:pPr>
      <w:r>
        <w:rPr>
          <w:rFonts w:ascii="Times New Roman" w:hAnsi="Times New Roman"/>
          <w:sz w:val="28"/>
          <w:szCs w:val="28"/>
          <w:lang w:val="uk-UA"/>
        </w:rPr>
        <w:t>7.17. Подає органу місцевого самоврядування пропозиції до кошторису, організовує його виконання, а також контроль за правильним і економним витрачанням коштів місцевого бюджету і матеріальних ресурсів.</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7.18. Забезпечує дотримання працівниками МПРП законодавства з питань запобігання та протидії корупції.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7.19. Виїжджає на пожежі, місця аварій та стихійного лиха відповідно до встановленого порядку, керує роботою працівників МПРП з їх ліквідації.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7.20 Зупиняє </w:t>
      </w:r>
      <w:r>
        <w:rPr>
          <w:rFonts w:ascii="Times New Roman" w:hAnsi="Times New Roman"/>
          <w:sz w:val="28"/>
          <w:lang w:val="uk-UA"/>
        </w:rPr>
        <w:t>гасіння пожеж, проведення аварійно</w:t>
      </w:r>
      <w:r>
        <w:rPr>
          <w:rFonts w:ascii="Times New Roman" w:hAnsi="Times New Roman"/>
          <w:sz w:val="28"/>
          <w:szCs w:val="28"/>
          <w:lang w:val="uk-UA"/>
        </w:rPr>
        <w:t>-рятувальн</w:t>
      </w:r>
      <w:r>
        <w:rPr>
          <w:rFonts w:ascii="Times New Roman" w:hAnsi="Times New Roman"/>
          <w:sz w:val="28"/>
          <w:lang w:val="uk-UA"/>
        </w:rPr>
        <w:t>их та інших невідкладних</w:t>
      </w:r>
      <w:r>
        <w:rPr>
          <w:rFonts w:ascii="Times New Roman" w:hAnsi="Times New Roman"/>
          <w:sz w:val="28"/>
          <w:szCs w:val="28"/>
          <w:lang w:val="uk-UA"/>
        </w:rPr>
        <w:t xml:space="preserve"> роб</w:t>
      </w:r>
      <w:r>
        <w:rPr>
          <w:rFonts w:ascii="Times New Roman" w:hAnsi="Times New Roman"/>
          <w:sz w:val="28"/>
          <w:lang w:val="uk-UA"/>
        </w:rPr>
        <w:t>іт</w:t>
      </w:r>
      <w:r>
        <w:rPr>
          <w:rFonts w:ascii="Times New Roman" w:hAnsi="Times New Roman"/>
          <w:sz w:val="28"/>
          <w:szCs w:val="28"/>
          <w:lang w:val="uk-UA"/>
        </w:rPr>
        <w:t xml:space="preserve">, якщо виникла підвищена загроза життю працівників МПРП.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7.21. Забезпечує додержання встановленого порядку щодо інформування Головного управління ДСНС у Чернігівській області. про виникнення НС та НП.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7.22. Укладає та розриває трудові угоди з персоналом.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7.23. Надає всі види відпусток працівникам МПРП, передбачені законодавством.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7.24. Бере участь у розгляді органом місцевого самоврядування питань, пов’язаних із діяльністю МПРП. </w:t>
      </w:r>
    </w:p>
    <w:p w:rsidR="00FC060B" w:rsidRDefault="00736D08">
      <w:pPr>
        <w:pStyle w:val="a3"/>
        <w:tabs>
          <w:tab w:val="left" w:pos="851"/>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7.25. Виконує інші функції відповідно до покладених на підрозділ завдань. </w:t>
      </w:r>
    </w:p>
    <w:p w:rsidR="00FC060B" w:rsidRDefault="00736D08">
      <w:pPr>
        <w:spacing w:line="240" w:lineRule="auto"/>
        <w:ind w:firstLine="708"/>
        <w:contextualSpacing/>
        <w:jc w:val="both"/>
        <w:rPr>
          <w:rFonts w:ascii="Times New Roman" w:hAnsi="Times New Roman"/>
          <w:b/>
          <w:sz w:val="28"/>
          <w:szCs w:val="28"/>
          <w:lang w:val="uk-UA"/>
        </w:rPr>
      </w:pPr>
      <w:r>
        <w:rPr>
          <w:rFonts w:ascii="Times New Roman" w:hAnsi="Times New Roman"/>
          <w:b/>
          <w:sz w:val="28"/>
          <w:szCs w:val="28"/>
          <w:lang w:val="uk-UA"/>
        </w:rPr>
        <w:lastRenderedPageBreak/>
        <w:t xml:space="preserve">8. Порядок комплектування, </w:t>
      </w:r>
      <w:bookmarkStart w:id="9" w:name="_Hlk136341232"/>
      <w:r>
        <w:rPr>
          <w:rFonts w:ascii="Times New Roman" w:hAnsi="Times New Roman"/>
          <w:b/>
          <w:sz w:val="28"/>
          <w:szCs w:val="28"/>
          <w:lang w:val="uk-UA"/>
        </w:rPr>
        <w:t xml:space="preserve">соціальні права та гарантії </w:t>
      </w:r>
      <w:bookmarkEnd w:id="9"/>
      <w:r>
        <w:rPr>
          <w:rFonts w:ascii="Times New Roman" w:hAnsi="Times New Roman"/>
          <w:b/>
          <w:sz w:val="28"/>
          <w:szCs w:val="28"/>
          <w:lang w:val="uk-UA"/>
        </w:rPr>
        <w:br/>
        <w:t>працівників МПРП</w:t>
      </w:r>
    </w:p>
    <w:p w:rsidR="00FC060B" w:rsidRDefault="00736D08">
      <w:pPr>
        <w:spacing w:line="240" w:lineRule="auto"/>
        <w:ind w:firstLine="708"/>
        <w:contextualSpacing/>
        <w:jc w:val="both"/>
        <w:rPr>
          <w:rFonts w:ascii="Times New Roman" w:hAnsi="Times New Roman"/>
          <w:bCs/>
          <w:sz w:val="28"/>
          <w:szCs w:val="28"/>
          <w:lang w:val="uk-UA"/>
        </w:rPr>
      </w:pPr>
      <w:r>
        <w:rPr>
          <w:rFonts w:ascii="Times New Roman" w:hAnsi="Times New Roman"/>
          <w:sz w:val="28"/>
          <w:szCs w:val="28"/>
          <w:lang w:val="uk-UA"/>
        </w:rPr>
        <w:t xml:space="preserve">8.1. </w:t>
      </w:r>
      <w:r>
        <w:rPr>
          <w:rFonts w:ascii="Times New Roman" w:hAnsi="Times New Roman"/>
          <w:bCs/>
          <w:sz w:val="28"/>
          <w:szCs w:val="28"/>
          <w:lang w:val="uk-UA"/>
        </w:rPr>
        <w:t xml:space="preserve">Працівники </w:t>
      </w:r>
      <w:r>
        <w:rPr>
          <w:rFonts w:ascii="Times New Roman" w:hAnsi="Times New Roman"/>
          <w:sz w:val="28"/>
          <w:szCs w:val="28"/>
          <w:lang w:val="uk-UA"/>
        </w:rPr>
        <w:t>МПРП</w:t>
      </w:r>
      <w:r>
        <w:rPr>
          <w:rFonts w:ascii="Times New Roman" w:hAnsi="Times New Roman"/>
          <w:bCs/>
          <w:sz w:val="28"/>
          <w:szCs w:val="28"/>
          <w:lang w:val="uk-UA"/>
        </w:rPr>
        <w:t xml:space="preserve"> поділяються на основних і допоміжних.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8.2. Основні працівники МПРП здійснюють гасіння пожеж, проводять аварійно-рятувальні та інші невідкладні роботи. </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8.3. Допоміжні працівники МПРП забезпечують повсякденну діяльність місцевої пожежної охорони. Перелік посад допоміжних працівників МПРП визначається органом місцевого самоврядування з урахуванням організаційно-правової форми </w:t>
      </w:r>
      <w:proofErr w:type="spellStart"/>
      <w:r>
        <w:rPr>
          <w:rFonts w:ascii="Times New Roman" w:hAnsi="Times New Roman"/>
          <w:sz w:val="28"/>
          <w:szCs w:val="28"/>
          <w:lang w:val="uk-UA"/>
        </w:rPr>
        <w:t>пожежно</w:t>
      </w:r>
      <w:proofErr w:type="spellEnd"/>
      <w:r>
        <w:rPr>
          <w:rFonts w:ascii="Times New Roman" w:hAnsi="Times New Roman"/>
          <w:sz w:val="28"/>
          <w:szCs w:val="28"/>
          <w:lang w:val="uk-UA"/>
        </w:rPr>
        <w:t>-рятувального підрозділу. Допоміжні працівники повинні відповідати кваліфікаційним вимогам до посади.</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8.4. Основними працівниками МПРП можуть бути особи, які досягли 18-річного віку,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8.5. Підготовка, перепідготовка, підвищення кваліфікації основних працівників здійснюється у закладах освіти ДСНС. </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8.6. Основні працівники МПРП, які не пройшли відповідної підготовки, до гасіння пожеж, проведення аварійно-рятувальних та інших невідкладних робіт не допускаються.</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8.7. Основні працівники МПРП повинні проходити періодичні медичні огляди відповідно до порядку, встановленого МОЗ України.</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8.8. </w:t>
      </w:r>
      <w:bookmarkStart w:id="10" w:name="_Hlk117782558"/>
      <w:r>
        <w:rPr>
          <w:rFonts w:ascii="Times New Roman" w:hAnsi="Times New Roman"/>
          <w:sz w:val="28"/>
          <w:szCs w:val="28"/>
          <w:lang w:val="uk-UA"/>
        </w:rPr>
        <w:t>Основні працівники МПРП в обов’язковому порядку підлягають особистому страхуванню за рахунок коштів відповідних органів місцевого самоврядування, що утворили МПРП.</w:t>
      </w:r>
      <w:bookmarkEnd w:id="10"/>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8.9. Працівники МПРП реалізують право на працю шляхом укладання трудового договору. </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8.10. </w:t>
      </w:r>
      <w:bookmarkStart w:id="11" w:name="_Hlk117782615"/>
      <w:r>
        <w:rPr>
          <w:rFonts w:ascii="Times New Roman" w:hAnsi="Times New Roman"/>
          <w:sz w:val="28"/>
          <w:szCs w:val="28"/>
          <w:lang w:val="uk-UA"/>
        </w:rPr>
        <w:t>Трудові відносини, особливості праці (тривалість робочого часу та відпочинку) працівників МПРП регулюються  законодавством про працю.</w:t>
      </w:r>
      <w:bookmarkEnd w:id="11"/>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8.11.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 </w:t>
      </w:r>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8.1</w:t>
      </w:r>
      <w:bookmarkStart w:id="12" w:name="_Hlk117782607"/>
      <w:r>
        <w:rPr>
          <w:rFonts w:ascii="Times New Roman" w:hAnsi="Times New Roman"/>
          <w:sz w:val="28"/>
          <w:szCs w:val="28"/>
          <w:lang w:val="uk-UA"/>
        </w:rPr>
        <w:t>2. Питання щодо соціального захисту працівників МПРП, покращення умов їх праці, життя і здоров’я та членів їх сімей вирішуються органом місцевого самоврядування відповідно до законодавства.</w:t>
      </w:r>
      <w:bookmarkEnd w:id="12"/>
    </w:p>
    <w:p w:rsidR="00FC060B" w:rsidRDefault="00736D08">
      <w:pPr>
        <w:tabs>
          <w:tab w:val="left" w:pos="709"/>
          <w:tab w:val="left" w:pos="851"/>
        </w:tabs>
        <w:spacing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8.13. Працівники МПРП, які відповідно до своїх обов’язків залучаються до ліквідації НС та НП, надається медична допомога та медико-психологічна реабілітація згідно з чинним законодавством. </w:t>
      </w:r>
    </w:p>
    <w:p w:rsidR="00FC060B" w:rsidRDefault="00736D08">
      <w:pPr>
        <w:tabs>
          <w:tab w:val="left" w:pos="709"/>
          <w:tab w:val="left" w:pos="851"/>
        </w:tabs>
        <w:spacing w:line="240" w:lineRule="auto"/>
        <w:ind w:firstLine="709"/>
        <w:contextualSpacing/>
        <w:jc w:val="both"/>
        <w:rPr>
          <w:rFonts w:ascii="Times New Roman" w:hAnsi="Times New Roman"/>
          <w:b/>
          <w:bCs/>
          <w:sz w:val="28"/>
          <w:szCs w:val="28"/>
          <w:lang w:val="uk-UA"/>
        </w:rPr>
      </w:pPr>
      <w:r>
        <w:rPr>
          <w:rFonts w:ascii="Times New Roman" w:hAnsi="Times New Roman"/>
          <w:sz w:val="28"/>
          <w:szCs w:val="28"/>
          <w:lang w:val="uk-UA"/>
        </w:rPr>
        <w:t xml:space="preserve">8.14. За сім’єю загиблого (померлого) працівника МПРП зберігається право на пільги, якими він користувався за місцем роботи згідно з чинним законодавством. </w:t>
      </w:r>
    </w:p>
    <w:p w:rsidR="00FC060B" w:rsidRDefault="00FC060B">
      <w:pPr>
        <w:spacing w:line="240" w:lineRule="auto"/>
        <w:ind w:firstLine="708"/>
        <w:contextualSpacing/>
        <w:jc w:val="both"/>
        <w:rPr>
          <w:rFonts w:ascii="Times New Roman" w:hAnsi="Times New Roman"/>
          <w:sz w:val="28"/>
          <w:szCs w:val="28"/>
          <w:lang w:val="uk-UA"/>
        </w:rPr>
      </w:pPr>
    </w:p>
    <w:p w:rsidR="00FC060B" w:rsidRDefault="00736D08">
      <w:pPr>
        <w:spacing w:line="240" w:lineRule="auto"/>
        <w:ind w:firstLine="708"/>
        <w:contextualSpacing/>
        <w:jc w:val="both"/>
        <w:rPr>
          <w:rFonts w:ascii="Times New Roman" w:hAnsi="Times New Roman"/>
          <w:b/>
          <w:sz w:val="28"/>
          <w:szCs w:val="28"/>
          <w:lang w:val="uk-UA"/>
        </w:rPr>
      </w:pPr>
      <w:r>
        <w:rPr>
          <w:rFonts w:ascii="Times New Roman" w:hAnsi="Times New Roman"/>
          <w:b/>
          <w:sz w:val="28"/>
          <w:szCs w:val="28"/>
          <w:lang w:val="uk-UA"/>
        </w:rPr>
        <w:t xml:space="preserve">9. Ліквідація і реорганізація МПРП </w:t>
      </w:r>
    </w:p>
    <w:p w:rsidR="00FC060B" w:rsidRDefault="00736D08">
      <w:pPr>
        <w:spacing w:line="240" w:lineRule="auto"/>
        <w:ind w:firstLine="708"/>
        <w:contextualSpacing/>
        <w:jc w:val="both"/>
        <w:rPr>
          <w:sz w:val="28"/>
          <w:szCs w:val="28"/>
          <w:lang w:val="uk-UA"/>
        </w:rPr>
      </w:pPr>
      <w:r>
        <w:rPr>
          <w:rFonts w:ascii="Times New Roman" w:hAnsi="Times New Roman"/>
          <w:sz w:val="28"/>
          <w:szCs w:val="28"/>
          <w:lang w:val="uk-UA"/>
        </w:rPr>
        <w:t xml:space="preserve">9.1. </w:t>
      </w:r>
      <w:bookmarkStart w:id="13" w:name="_Hlk137548755"/>
      <w:r>
        <w:rPr>
          <w:rFonts w:ascii="Times New Roman" w:hAnsi="Times New Roman"/>
          <w:sz w:val="28"/>
          <w:szCs w:val="28"/>
          <w:lang w:val="uk-UA"/>
        </w:rPr>
        <w:t>Припинення діяльності МПРП здійснюється за рішенням органу місцевого самоврядування, що його утворив, із завчасним (не менше ніж за 60 днів) інформуванням Головного управління ДСНС у Чернігівській області.</w:t>
      </w:r>
    </w:p>
    <w:p w:rsidR="00FC060B" w:rsidRDefault="00736D08">
      <w:pPr>
        <w:spacing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9.</w:t>
      </w:r>
      <w:r>
        <w:rPr>
          <w:rFonts w:ascii="Times New Roman" w:hAnsi="Times New Roman"/>
          <w:sz w:val="28"/>
          <w:lang w:val="uk-UA"/>
        </w:rPr>
        <w:t>2</w:t>
      </w:r>
      <w:r>
        <w:rPr>
          <w:rFonts w:ascii="Times New Roman" w:hAnsi="Times New Roman"/>
          <w:sz w:val="28"/>
          <w:szCs w:val="28"/>
          <w:lang w:val="uk-UA"/>
        </w:rPr>
        <w:t xml:space="preserve">. У разі припинення діяльності МПРП працівникам, які звільняються, гарантуються їх права згідно з трудовим законодавством України. </w:t>
      </w:r>
    </w:p>
    <w:bookmarkEnd w:id="13"/>
    <w:p w:rsidR="00FC060B" w:rsidRDefault="00736D08">
      <w:pPr>
        <w:pStyle w:val="Standard"/>
        <w:spacing w:line="228" w:lineRule="auto"/>
        <w:jc w:val="both"/>
        <w:rPr>
          <w:rFonts w:ascii="Times New Roman" w:hAnsi="Times New Roman"/>
          <w:b/>
          <w:bCs/>
          <w:sz w:val="28"/>
          <w:szCs w:val="28"/>
        </w:rPr>
      </w:pPr>
      <w:r>
        <w:rPr>
          <w:rFonts w:ascii="Times New Roman" w:hAnsi="Times New Roman"/>
          <w:b/>
          <w:bCs/>
          <w:sz w:val="28"/>
          <w:szCs w:val="28"/>
        </w:rPr>
        <w:tab/>
        <w:t>10. Порядок внесення змін до Положення</w:t>
      </w:r>
    </w:p>
    <w:p w:rsidR="00FC060B" w:rsidRDefault="00736D08">
      <w:pPr>
        <w:pStyle w:val="Standard"/>
        <w:spacing w:line="228" w:lineRule="auto"/>
        <w:jc w:val="both"/>
        <w:rPr>
          <w:rFonts w:ascii="Times New Roman" w:hAnsi="Times New Roman"/>
          <w:sz w:val="28"/>
          <w:szCs w:val="28"/>
        </w:rPr>
      </w:pPr>
      <w:r>
        <w:rPr>
          <w:rFonts w:ascii="Times New Roman" w:hAnsi="Times New Roman"/>
          <w:sz w:val="28"/>
          <w:szCs w:val="28"/>
        </w:rPr>
        <w:tab/>
        <w:t xml:space="preserve">Внесення змін та доповнень до цього Положення здійснюється органом місцевого самоврядування, який утворив та утримує МПРП, </w:t>
      </w:r>
      <w:r>
        <w:rPr>
          <w:rStyle w:val="rvts0"/>
          <w:rFonts w:ascii="Times New Roman" w:hAnsi="Times New Roman"/>
          <w:sz w:val="28"/>
          <w:szCs w:val="28"/>
        </w:rPr>
        <w:t xml:space="preserve">за погодженням з </w:t>
      </w:r>
      <w:r>
        <w:rPr>
          <w:rFonts w:ascii="Times New Roman" w:hAnsi="Times New Roman"/>
          <w:sz w:val="28"/>
          <w:szCs w:val="28"/>
        </w:rPr>
        <w:t>Головним управлінням ДСНС у Чернігівській області.</w:t>
      </w:r>
    </w:p>
    <w:sectPr w:rsidR="00FC060B" w:rsidSect="00FC060B">
      <w:headerReference w:type="default" r:id="rId7"/>
      <w:footerReference w:type="default" r:id="rId8"/>
      <w:headerReference w:type="first" r:id="rId9"/>
      <w:footerReference w:type="first" r:id="rId10"/>
      <w:pgSz w:w="11906" w:h="16838"/>
      <w:pgMar w:top="1134" w:right="567" w:bottom="1134" w:left="1701"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7B" w:rsidRDefault="00BA0B7B" w:rsidP="00FC060B">
      <w:pPr>
        <w:spacing w:after="0" w:line="240" w:lineRule="auto"/>
      </w:pPr>
      <w:r>
        <w:separator/>
      </w:r>
    </w:p>
  </w:endnote>
  <w:endnote w:type="continuationSeparator" w:id="0">
    <w:p w:rsidR="00BA0B7B" w:rsidRDefault="00BA0B7B" w:rsidP="00FC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ic Roman">
    <w:altName w:val="Times New Roman"/>
    <w:charset w:val="00"/>
    <w:family w:val="roman"/>
    <w:pitch w:val="default"/>
  </w:font>
  <w:font w:name="Antiqua">
    <w:altName w:val="Times New Roman"/>
    <w:charset w:val="00"/>
    <w:family w:val="auto"/>
    <w:pitch w:val="default"/>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0B" w:rsidRDefault="00FC060B">
    <w:pPr>
      <w:pStyle w:val="1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0B" w:rsidRDefault="00FC060B">
    <w:pPr>
      <w:pStyle w:val="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7B" w:rsidRDefault="00BA0B7B" w:rsidP="00FC060B">
      <w:pPr>
        <w:spacing w:after="0" w:line="240" w:lineRule="auto"/>
      </w:pPr>
      <w:r>
        <w:separator/>
      </w:r>
    </w:p>
  </w:footnote>
  <w:footnote w:type="continuationSeparator" w:id="0">
    <w:p w:rsidR="00BA0B7B" w:rsidRDefault="00BA0B7B" w:rsidP="00FC0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0B" w:rsidRDefault="00907CAB">
    <w:pPr>
      <w:pStyle w:val="1"/>
      <w:jc w:val="center"/>
    </w:pPr>
    <w:r>
      <w:fldChar w:fldCharType="begin"/>
    </w:r>
    <w:r w:rsidR="00736D08">
      <w:instrText xml:space="preserve"> PAGE </w:instrText>
    </w:r>
    <w:r>
      <w:fldChar w:fldCharType="separate"/>
    </w:r>
    <w:r w:rsidR="003C5C47">
      <w:rPr>
        <w:noProof/>
      </w:rPr>
      <w:t>13</w:t>
    </w:r>
    <w:r>
      <w:fldChar w:fldCharType="end"/>
    </w:r>
  </w:p>
  <w:p w:rsidR="00FC060B" w:rsidRDefault="00FC060B">
    <w:pPr>
      <w:pStyle w:val="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0B" w:rsidRDefault="00FC060B">
    <w:pPr>
      <w:pStyle w:val="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558"/>
    <w:multiLevelType w:val="hybridMultilevel"/>
    <w:tmpl w:val="54ACB716"/>
    <w:name w:val="Нумерований список 7"/>
    <w:lvl w:ilvl="0" w:tplc="675EFE80">
      <w:start w:val="5"/>
      <w:numFmt w:val="decimal"/>
      <w:lvlText w:val="%1."/>
      <w:lvlJc w:val="left"/>
      <w:pPr>
        <w:ind w:left="851" w:firstLine="0"/>
      </w:pPr>
    </w:lvl>
    <w:lvl w:ilvl="1" w:tplc="046AB420">
      <w:start w:val="1"/>
      <w:numFmt w:val="lowerLetter"/>
      <w:lvlText w:val="%2."/>
      <w:lvlJc w:val="left"/>
      <w:pPr>
        <w:ind w:left="1571" w:firstLine="0"/>
      </w:pPr>
    </w:lvl>
    <w:lvl w:ilvl="2" w:tplc="CA026CD0">
      <w:start w:val="1"/>
      <w:numFmt w:val="lowerRoman"/>
      <w:lvlText w:val="%3."/>
      <w:lvlJc w:val="left"/>
      <w:pPr>
        <w:ind w:left="2471" w:firstLine="0"/>
      </w:pPr>
    </w:lvl>
    <w:lvl w:ilvl="3" w:tplc="E226638A">
      <w:start w:val="1"/>
      <w:numFmt w:val="decimal"/>
      <w:lvlText w:val="%4."/>
      <w:lvlJc w:val="left"/>
      <w:pPr>
        <w:ind w:left="3011" w:firstLine="0"/>
      </w:pPr>
    </w:lvl>
    <w:lvl w:ilvl="4" w:tplc="42263AE2">
      <w:start w:val="1"/>
      <w:numFmt w:val="lowerLetter"/>
      <w:lvlText w:val="%5."/>
      <w:lvlJc w:val="left"/>
      <w:pPr>
        <w:ind w:left="3731" w:firstLine="0"/>
      </w:pPr>
    </w:lvl>
    <w:lvl w:ilvl="5" w:tplc="52501AB2">
      <w:start w:val="1"/>
      <w:numFmt w:val="lowerRoman"/>
      <w:lvlText w:val="%6."/>
      <w:lvlJc w:val="left"/>
      <w:pPr>
        <w:ind w:left="4631" w:firstLine="0"/>
      </w:pPr>
    </w:lvl>
    <w:lvl w:ilvl="6" w:tplc="66541A54">
      <w:start w:val="1"/>
      <w:numFmt w:val="decimal"/>
      <w:lvlText w:val="%7."/>
      <w:lvlJc w:val="left"/>
      <w:pPr>
        <w:ind w:left="5171" w:firstLine="0"/>
      </w:pPr>
    </w:lvl>
    <w:lvl w:ilvl="7" w:tplc="4986F630">
      <w:start w:val="1"/>
      <w:numFmt w:val="lowerLetter"/>
      <w:lvlText w:val="%8."/>
      <w:lvlJc w:val="left"/>
      <w:pPr>
        <w:ind w:left="5891" w:firstLine="0"/>
      </w:pPr>
    </w:lvl>
    <w:lvl w:ilvl="8" w:tplc="12FA4A52">
      <w:start w:val="1"/>
      <w:numFmt w:val="lowerRoman"/>
      <w:lvlText w:val="%9."/>
      <w:lvlJc w:val="left"/>
      <w:pPr>
        <w:ind w:left="6791" w:firstLine="0"/>
      </w:pPr>
    </w:lvl>
  </w:abstractNum>
  <w:abstractNum w:abstractNumId="1" w15:restartNumberingAfterBreak="0">
    <w:nsid w:val="1A7E04CF"/>
    <w:multiLevelType w:val="hybridMultilevel"/>
    <w:tmpl w:val="F90030BE"/>
    <w:name w:val="Нумерований список 1"/>
    <w:lvl w:ilvl="0" w:tplc="34808C3C">
      <w:start w:val="1"/>
      <w:numFmt w:val="decimal"/>
      <w:lvlText w:val="%1."/>
      <w:lvlJc w:val="left"/>
      <w:pPr>
        <w:ind w:left="3545" w:firstLine="0"/>
      </w:pPr>
      <w:rPr>
        <w:b/>
      </w:rPr>
    </w:lvl>
    <w:lvl w:ilvl="1" w:tplc="7130A32A">
      <w:numFmt w:val="none"/>
      <w:lvlText w:val=""/>
      <w:lvlJc w:val="left"/>
      <w:pPr>
        <w:tabs>
          <w:tab w:val="num" w:pos="360"/>
        </w:tabs>
      </w:pPr>
    </w:lvl>
    <w:lvl w:ilvl="2" w:tplc="04A4401E">
      <w:numFmt w:val="none"/>
      <w:lvlText w:val=""/>
      <w:lvlJc w:val="left"/>
      <w:pPr>
        <w:tabs>
          <w:tab w:val="num" w:pos="360"/>
        </w:tabs>
      </w:pPr>
    </w:lvl>
    <w:lvl w:ilvl="3" w:tplc="3D16FFE8">
      <w:numFmt w:val="none"/>
      <w:lvlText w:val=""/>
      <w:lvlJc w:val="left"/>
      <w:pPr>
        <w:tabs>
          <w:tab w:val="num" w:pos="360"/>
        </w:tabs>
      </w:pPr>
    </w:lvl>
    <w:lvl w:ilvl="4" w:tplc="266456C8">
      <w:numFmt w:val="none"/>
      <w:lvlText w:val=""/>
      <w:lvlJc w:val="left"/>
      <w:pPr>
        <w:tabs>
          <w:tab w:val="num" w:pos="360"/>
        </w:tabs>
      </w:pPr>
    </w:lvl>
    <w:lvl w:ilvl="5" w:tplc="94586724">
      <w:numFmt w:val="none"/>
      <w:lvlText w:val=""/>
      <w:lvlJc w:val="left"/>
      <w:pPr>
        <w:tabs>
          <w:tab w:val="num" w:pos="360"/>
        </w:tabs>
      </w:pPr>
    </w:lvl>
    <w:lvl w:ilvl="6" w:tplc="3F643984">
      <w:numFmt w:val="none"/>
      <w:lvlText w:val=""/>
      <w:lvlJc w:val="left"/>
      <w:pPr>
        <w:tabs>
          <w:tab w:val="num" w:pos="360"/>
        </w:tabs>
      </w:pPr>
    </w:lvl>
    <w:lvl w:ilvl="7" w:tplc="10107748">
      <w:numFmt w:val="none"/>
      <w:lvlText w:val=""/>
      <w:lvlJc w:val="left"/>
      <w:pPr>
        <w:tabs>
          <w:tab w:val="num" w:pos="360"/>
        </w:tabs>
      </w:pPr>
    </w:lvl>
    <w:lvl w:ilvl="8" w:tplc="8892E2E6">
      <w:numFmt w:val="none"/>
      <w:lvlText w:val=""/>
      <w:lvlJc w:val="left"/>
      <w:pPr>
        <w:tabs>
          <w:tab w:val="num" w:pos="360"/>
        </w:tabs>
      </w:pPr>
    </w:lvl>
  </w:abstractNum>
  <w:abstractNum w:abstractNumId="2" w15:restartNumberingAfterBreak="0">
    <w:nsid w:val="3885060B"/>
    <w:multiLevelType w:val="hybridMultilevel"/>
    <w:tmpl w:val="2AEE5414"/>
    <w:name w:val="Нумерований список 4"/>
    <w:lvl w:ilvl="0" w:tplc="D834F0BA">
      <w:start w:val="1"/>
      <w:numFmt w:val="decimal"/>
      <w:lvlText w:val="%1."/>
      <w:lvlJc w:val="left"/>
      <w:pPr>
        <w:ind w:left="708" w:firstLine="0"/>
      </w:pPr>
    </w:lvl>
    <w:lvl w:ilvl="1" w:tplc="958468EA">
      <w:numFmt w:val="none"/>
      <w:lvlText w:val=""/>
      <w:lvlJc w:val="left"/>
      <w:pPr>
        <w:tabs>
          <w:tab w:val="num" w:pos="360"/>
        </w:tabs>
      </w:pPr>
    </w:lvl>
    <w:lvl w:ilvl="2" w:tplc="37BA54E6">
      <w:numFmt w:val="none"/>
      <w:lvlText w:val=""/>
      <w:lvlJc w:val="left"/>
      <w:pPr>
        <w:tabs>
          <w:tab w:val="num" w:pos="360"/>
        </w:tabs>
      </w:pPr>
    </w:lvl>
    <w:lvl w:ilvl="3" w:tplc="7EA05736">
      <w:numFmt w:val="none"/>
      <w:lvlText w:val=""/>
      <w:lvlJc w:val="left"/>
      <w:pPr>
        <w:tabs>
          <w:tab w:val="num" w:pos="360"/>
        </w:tabs>
      </w:pPr>
    </w:lvl>
    <w:lvl w:ilvl="4" w:tplc="394A2BC2">
      <w:numFmt w:val="none"/>
      <w:lvlText w:val=""/>
      <w:lvlJc w:val="left"/>
      <w:pPr>
        <w:tabs>
          <w:tab w:val="num" w:pos="360"/>
        </w:tabs>
      </w:pPr>
    </w:lvl>
    <w:lvl w:ilvl="5" w:tplc="031453D4">
      <w:numFmt w:val="none"/>
      <w:lvlText w:val=""/>
      <w:lvlJc w:val="left"/>
      <w:pPr>
        <w:tabs>
          <w:tab w:val="num" w:pos="360"/>
        </w:tabs>
      </w:pPr>
    </w:lvl>
    <w:lvl w:ilvl="6" w:tplc="4D926170">
      <w:numFmt w:val="none"/>
      <w:lvlText w:val=""/>
      <w:lvlJc w:val="left"/>
      <w:pPr>
        <w:tabs>
          <w:tab w:val="num" w:pos="360"/>
        </w:tabs>
      </w:pPr>
    </w:lvl>
    <w:lvl w:ilvl="7" w:tplc="993AAB70">
      <w:numFmt w:val="none"/>
      <w:lvlText w:val=""/>
      <w:lvlJc w:val="left"/>
      <w:pPr>
        <w:tabs>
          <w:tab w:val="num" w:pos="360"/>
        </w:tabs>
      </w:pPr>
    </w:lvl>
    <w:lvl w:ilvl="8" w:tplc="5DB2F5E2">
      <w:numFmt w:val="none"/>
      <w:lvlText w:val=""/>
      <w:lvlJc w:val="left"/>
      <w:pPr>
        <w:tabs>
          <w:tab w:val="num" w:pos="360"/>
        </w:tabs>
      </w:pPr>
    </w:lvl>
  </w:abstractNum>
  <w:abstractNum w:abstractNumId="3" w15:restartNumberingAfterBreak="0">
    <w:nsid w:val="43392A49"/>
    <w:multiLevelType w:val="hybridMultilevel"/>
    <w:tmpl w:val="6FA22158"/>
    <w:name w:val="Нумерований список 8"/>
    <w:lvl w:ilvl="0" w:tplc="B0AE8204">
      <w:start w:val="1"/>
      <w:numFmt w:val="decimal"/>
      <w:lvlText w:val="%1."/>
      <w:lvlJc w:val="left"/>
      <w:pPr>
        <w:ind w:left="3545" w:firstLine="0"/>
      </w:pPr>
      <w:rPr>
        <w:b/>
      </w:rPr>
    </w:lvl>
    <w:lvl w:ilvl="1" w:tplc="5B3ED5A6">
      <w:numFmt w:val="none"/>
      <w:lvlText w:val=""/>
      <w:lvlJc w:val="left"/>
      <w:pPr>
        <w:tabs>
          <w:tab w:val="num" w:pos="360"/>
        </w:tabs>
      </w:pPr>
    </w:lvl>
    <w:lvl w:ilvl="2" w:tplc="BCE05CAA">
      <w:numFmt w:val="none"/>
      <w:lvlText w:val=""/>
      <w:lvlJc w:val="left"/>
      <w:pPr>
        <w:tabs>
          <w:tab w:val="num" w:pos="360"/>
        </w:tabs>
      </w:pPr>
    </w:lvl>
    <w:lvl w:ilvl="3" w:tplc="6BC4CFAE">
      <w:numFmt w:val="none"/>
      <w:lvlText w:val=""/>
      <w:lvlJc w:val="left"/>
      <w:pPr>
        <w:tabs>
          <w:tab w:val="num" w:pos="360"/>
        </w:tabs>
      </w:pPr>
    </w:lvl>
    <w:lvl w:ilvl="4" w:tplc="D8888630">
      <w:numFmt w:val="none"/>
      <w:lvlText w:val=""/>
      <w:lvlJc w:val="left"/>
      <w:pPr>
        <w:tabs>
          <w:tab w:val="num" w:pos="360"/>
        </w:tabs>
      </w:pPr>
    </w:lvl>
    <w:lvl w:ilvl="5" w:tplc="6F3E205E">
      <w:numFmt w:val="none"/>
      <w:lvlText w:val=""/>
      <w:lvlJc w:val="left"/>
      <w:pPr>
        <w:tabs>
          <w:tab w:val="num" w:pos="360"/>
        </w:tabs>
      </w:pPr>
    </w:lvl>
    <w:lvl w:ilvl="6" w:tplc="133E86FA">
      <w:numFmt w:val="none"/>
      <w:lvlText w:val=""/>
      <w:lvlJc w:val="left"/>
      <w:pPr>
        <w:tabs>
          <w:tab w:val="num" w:pos="360"/>
        </w:tabs>
      </w:pPr>
    </w:lvl>
    <w:lvl w:ilvl="7" w:tplc="91C4825A">
      <w:numFmt w:val="none"/>
      <w:lvlText w:val=""/>
      <w:lvlJc w:val="left"/>
      <w:pPr>
        <w:tabs>
          <w:tab w:val="num" w:pos="360"/>
        </w:tabs>
      </w:pPr>
    </w:lvl>
    <w:lvl w:ilvl="8" w:tplc="21587DA0">
      <w:numFmt w:val="none"/>
      <w:lvlText w:val=""/>
      <w:lvlJc w:val="left"/>
      <w:pPr>
        <w:tabs>
          <w:tab w:val="num" w:pos="360"/>
        </w:tabs>
      </w:pPr>
    </w:lvl>
  </w:abstractNum>
  <w:abstractNum w:abstractNumId="4" w15:restartNumberingAfterBreak="0">
    <w:nsid w:val="48633BFD"/>
    <w:multiLevelType w:val="hybridMultilevel"/>
    <w:tmpl w:val="D0887ACA"/>
    <w:name w:val="Нумерований список 3"/>
    <w:lvl w:ilvl="0" w:tplc="13F2B100">
      <w:start w:val="1"/>
      <w:numFmt w:val="decimal"/>
      <w:lvlText w:val="%1."/>
      <w:lvlJc w:val="left"/>
      <w:pPr>
        <w:ind w:left="3545" w:firstLine="0"/>
      </w:pPr>
      <w:rPr>
        <w:b/>
      </w:rPr>
    </w:lvl>
    <w:lvl w:ilvl="1" w:tplc="E7BA7286">
      <w:numFmt w:val="none"/>
      <w:lvlText w:val=""/>
      <w:lvlJc w:val="left"/>
      <w:pPr>
        <w:tabs>
          <w:tab w:val="num" w:pos="360"/>
        </w:tabs>
      </w:pPr>
    </w:lvl>
    <w:lvl w:ilvl="2" w:tplc="134C8EB6">
      <w:numFmt w:val="none"/>
      <w:lvlText w:val=""/>
      <w:lvlJc w:val="left"/>
      <w:pPr>
        <w:tabs>
          <w:tab w:val="num" w:pos="360"/>
        </w:tabs>
      </w:pPr>
    </w:lvl>
    <w:lvl w:ilvl="3" w:tplc="486CB65E">
      <w:numFmt w:val="none"/>
      <w:lvlText w:val=""/>
      <w:lvlJc w:val="left"/>
      <w:pPr>
        <w:tabs>
          <w:tab w:val="num" w:pos="360"/>
        </w:tabs>
      </w:pPr>
    </w:lvl>
    <w:lvl w:ilvl="4" w:tplc="B5C24BB2">
      <w:numFmt w:val="none"/>
      <w:lvlText w:val=""/>
      <w:lvlJc w:val="left"/>
      <w:pPr>
        <w:tabs>
          <w:tab w:val="num" w:pos="360"/>
        </w:tabs>
      </w:pPr>
    </w:lvl>
    <w:lvl w:ilvl="5" w:tplc="3EFA57EC">
      <w:numFmt w:val="none"/>
      <w:lvlText w:val=""/>
      <w:lvlJc w:val="left"/>
      <w:pPr>
        <w:tabs>
          <w:tab w:val="num" w:pos="360"/>
        </w:tabs>
      </w:pPr>
    </w:lvl>
    <w:lvl w:ilvl="6" w:tplc="7E283EE2">
      <w:numFmt w:val="none"/>
      <w:lvlText w:val=""/>
      <w:lvlJc w:val="left"/>
      <w:pPr>
        <w:tabs>
          <w:tab w:val="num" w:pos="360"/>
        </w:tabs>
      </w:pPr>
    </w:lvl>
    <w:lvl w:ilvl="7" w:tplc="C42A2856">
      <w:numFmt w:val="none"/>
      <w:lvlText w:val=""/>
      <w:lvlJc w:val="left"/>
      <w:pPr>
        <w:tabs>
          <w:tab w:val="num" w:pos="360"/>
        </w:tabs>
      </w:pPr>
    </w:lvl>
    <w:lvl w:ilvl="8" w:tplc="EAA43476">
      <w:numFmt w:val="none"/>
      <w:lvlText w:val=""/>
      <w:lvlJc w:val="left"/>
      <w:pPr>
        <w:tabs>
          <w:tab w:val="num" w:pos="360"/>
        </w:tabs>
      </w:pPr>
    </w:lvl>
  </w:abstractNum>
  <w:abstractNum w:abstractNumId="5" w15:restartNumberingAfterBreak="0">
    <w:nsid w:val="48EA0893"/>
    <w:multiLevelType w:val="multilevel"/>
    <w:tmpl w:val="AABA1B7E"/>
    <w:lvl w:ilvl="0">
      <w:start w:val="3"/>
      <w:numFmt w:val="decimal"/>
      <w:lvlText w:val="%1."/>
      <w:lvlJc w:val="left"/>
      <w:pPr>
        <w:ind w:left="710" w:firstLine="0"/>
      </w:pPr>
      <w:rPr>
        <w:b w:val="0"/>
      </w:rPr>
    </w:lvl>
    <w:lvl w:ilvl="1">
      <w:start w:val="1"/>
      <w:numFmt w:val="decimal"/>
      <w:lvlText w:val="%1.%2."/>
      <w:lvlJc w:val="left"/>
      <w:pPr>
        <w:ind w:left="851" w:firstLine="0"/>
      </w:pPr>
      <w:rPr>
        <w:b w:val="0"/>
      </w:rPr>
    </w:lvl>
    <w:lvl w:ilvl="2">
      <w:start w:val="1"/>
      <w:numFmt w:val="decimal"/>
      <w:lvlText w:val="%1.%2.%3."/>
      <w:lvlJc w:val="left"/>
      <w:pPr>
        <w:ind w:left="1418" w:firstLine="0"/>
      </w:pPr>
      <w:rPr>
        <w:b w:val="0"/>
      </w:rPr>
    </w:lvl>
    <w:lvl w:ilvl="3">
      <w:start w:val="1"/>
      <w:numFmt w:val="decimal"/>
      <w:lvlText w:val="%1.%2.%3.%4."/>
      <w:lvlJc w:val="left"/>
      <w:pPr>
        <w:ind w:left="2127" w:firstLine="0"/>
      </w:pPr>
      <w:rPr>
        <w:b w:val="0"/>
      </w:rPr>
    </w:lvl>
    <w:lvl w:ilvl="4">
      <w:start w:val="1"/>
      <w:numFmt w:val="decimal"/>
      <w:lvlText w:val="%1.%2.%3.%4.%5."/>
      <w:lvlJc w:val="left"/>
      <w:pPr>
        <w:ind w:left="2836" w:firstLine="0"/>
      </w:pPr>
      <w:rPr>
        <w:b w:val="0"/>
      </w:rPr>
    </w:lvl>
    <w:lvl w:ilvl="5">
      <w:start w:val="1"/>
      <w:numFmt w:val="decimal"/>
      <w:lvlText w:val="%1.%2.%3.%4.%5.%6."/>
      <w:lvlJc w:val="left"/>
      <w:pPr>
        <w:ind w:left="3545" w:firstLine="0"/>
      </w:pPr>
      <w:rPr>
        <w:b w:val="0"/>
      </w:rPr>
    </w:lvl>
    <w:lvl w:ilvl="6">
      <w:start w:val="1"/>
      <w:numFmt w:val="decimal"/>
      <w:lvlText w:val="%1.%2.%3.%4.%5.%6.%7."/>
      <w:lvlJc w:val="left"/>
      <w:pPr>
        <w:ind w:left="4254" w:firstLine="0"/>
      </w:pPr>
      <w:rPr>
        <w:b w:val="0"/>
      </w:rPr>
    </w:lvl>
    <w:lvl w:ilvl="7">
      <w:start w:val="1"/>
      <w:numFmt w:val="decimal"/>
      <w:lvlText w:val="%1.%2.%3.%4.%5.%6.%7.%8."/>
      <w:lvlJc w:val="left"/>
      <w:pPr>
        <w:ind w:left="4963" w:firstLine="0"/>
      </w:pPr>
      <w:rPr>
        <w:b w:val="0"/>
      </w:rPr>
    </w:lvl>
    <w:lvl w:ilvl="8">
      <w:start w:val="1"/>
      <w:numFmt w:val="decimal"/>
      <w:lvlText w:val="%1.%2.%3.%4.%5.%6.%7.%8.%9."/>
      <w:lvlJc w:val="left"/>
      <w:pPr>
        <w:ind w:left="5672" w:firstLine="0"/>
      </w:pPr>
      <w:rPr>
        <w:b w:val="0"/>
      </w:rPr>
    </w:lvl>
  </w:abstractNum>
  <w:abstractNum w:abstractNumId="6" w15:restartNumberingAfterBreak="0">
    <w:nsid w:val="4CD7159F"/>
    <w:multiLevelType w:val="hybridMultilevel"/>
    <w:tmpl w:val="45C059E4"/>
    <w:name w:val="Нумерований список 6"/>
    <w:lvl w:ilvl="0" w:tplc="179038BA">
      <w:numFmt w:val="bullet"/>
      <w:lvlText w:val="-"/>
      <w:lvlJc w:val="left"/>
      <w:pPr>
        <w:ind w:left="1134" w:firstLine="0"/>
      </w:pPr>
      <w:rPr>
        <w:rFonts w:ascii="Times New Roman" w:hAnsi="Times New Roman"/>
      </w:rPr>
    </w:lvl>
    <w:lvl w:ilvl="1" w:tplc="8D80DFAE">
      <w:numFmt w:val="bullet"/>
      <w:lvlText w:val="o"/>
      <w:lvlJc w:val="left"/>
      <w:pPr>
        <w:ind w:left="1854" w:firstLine="0"/>
      </w:pPr>
      <w:rPr>
        <w:rFonts w:ascii="Courier New" w:hAnsi="Courier New"/>
      </w:rPr>
    </w:lvl>
    <w:lvl w:ilvl="2" w:tplc="A62C8F00">
      <w:numFmt w:val="bullet"/>
      <w:lvlText w:val=""/>
      <w:lvlJc w:val="left"/>
      <w:pPr>
        <w:ind w:left="2574" w:firstLine="0"/>
      </w:pPr>
      <w:rPr>
        <w:rFonts w:ascii="Wingdings" w:eastAsia="Wingdings" w:hAnsi="Wingdings" w:cs="Wingdings"/>
      </w:rPr>
    </w:lvl>
    <w:lvl w:ilvl="3" w:tplc="7FC89E4C">
      <w:numFmt w:val="bullet"/>
      <w:lvlText w:val="·"/>
      <w:lvlJc w:val="left"/>
      <w:pPr>
        <w:ind w:left="3294" w:firstLine="0"/>
      </w:pPr>
      <w:rPr>
        <w:rFonts w:ascii="Symbol" w:hAnsi="Symbol"/>
      </w:rPr>
    </w:lvl>
    <w:lvl w:ilvl="4" w:tplc="7A4C3AA8">
      <w:numFmt w:val="bullet"/>
      <w:lvlText w:val="o"/>
      <w:lvlJc w:val="left"/>
      <w:pPr>
        <w:ind w:left="4014" w:firstLine="0"/>
      </w:pPr>
      <w:rPr>
        <w:rFonts w:ascii="Courier New" w:hAnsi="Courier New"/>
      </w:rPr>
    </w:lvl>
    <w:lvl w:ilvl="5" w:tplc="A4A6EC78">
      <w:numFmt w:val="bullet"/>
      <w:lvlText w:val=""/>
      <w:lvlJc w:val="left"/>
      <w:pPr>
        <w:ind w:left="4734" w:firstLine="0"/>
      </w:pPr>
      <w:rPr>
        <w:rFonts w:ascii="Wingdings" w:eastAsia="Wingdings" w:hAnsi="Wingdings" w:cs="Wingdings"/>
      </w:rPr>
    </w:lvl>
    <w:lvl w:ilvl="6" w:tplc="73CE1B94">
      <w:numFmt w:val="bullet"/>
      <w:lvlText w:val="·"/>
      <w:lvlJc w:val="left"/>
      <w:pPr>
        <w:ind w:left="5454" w:firstLine="0"/>
      </w:pPr>
      <w:rPr>
        <w:rFonts w:ascii="Symbol" w:hAnsi="Symbol"/>
      </w:rPr>
    </w:lvl>
    <w:lvl w:ilvl="7" w:tplc="627A4538">
      <w:numFmt w:val="bullet"/>
      <w:lvlText w:val="o"/>
      <w:lvlJc w:val="left"/>
      <w:pPr>
        <w:ind w:left="6174" w:firstLine="0"/>
      </w:pPr>
      <w:rPr>
        <w:rFonts w:ascii="Courier New" w:hAnsi="Courier New"/>
      </w:rPr>
    </w:lvl>
    <w:lvl w:ilvl="8" w:tplc="F946AF26">
      <w:numFmt w:val="bullet"/>
      <w:lvlText w:val=""/>
      <w:lvlJc w:val="left"/>
      <w:pPr>
        <w:ind w:left="6894" w:firstLine="0"/>
      </w:pPr>
      <w:rPr>
        <w:rFonts w:ascii="Wingdings" w:eastAsia="Wingdings" w:hAnsi="Wingdings" w:cs="Wingdings"/>
      </w:rPr>
    </w:lvl>
  </w:abstractNum>
  <w:abstractNum w:abstractNumId="7" w15:restartNumberingAfterBreak="0">
    <w:nsid w:val="4EBA7B48"/>
    <w:multiLevelType w:val="hybridMultilevel"/>
    <w:tmpl w:val="13340FD4"/>
    <w:name w:val="Нумерований список 2"/>
    <w:lvl w:ilvl="0" w:tplc="AC3055F2">
      <w:start w:val="1"/>
      <w:numFmt w:val="decimal"/>
      <w:lvlText w:val="%1."/>
      <w:lvlJc w:val="left"/>
      <w:pPr>
        <w:ind w:left="3545" w:firstLine="0"/>
      </w:pPr>
      <w:rPr>
        <w:b/>
      </w:rPr>
    </w:lvl>
    <w:lvl w:ilvl="1" w:tplc="BB66AEEA">
      <w:numFmt w:val="none"/>
      <w:lvlText w:val=""/>
      <w:lvlJc w:val="left"/>
      <w:pPr>
        <w:tabs>
          <w:tab w:val="num" w:pos="360"/>
        </w:tabs>
      </w:pPr>
    </w:lvl>
    <w:lvl w:ilvl="2" w:tplc="F42614D4">
      <w:numFmt w:val="none"/>
      <w:lvlText w:val=""/>
      <w:lvlJc w:val="left"/>
      <w:pPr>
        <w:tabs>
          <w:tab w:val="num" w:pos="360"/>
        </w:tabs>
      </w:pPr>
    </w:lvl>
    <w:lvl w:ilvl="3" w:tplc="558660B4">
      <w:numFmt w:val="none"/>
      <w:lvlText w:val=""/>
      <w:lvlJc w:val="left"/>
      <w:pPr>
        <w:tabs>
          <w:tab w:val="num" w:pos="360"/>
        </w:tabs>
      </w:pPr>
    </w:lvl>
    <w:lvl w:ilvl="4" w:tplc="4A643C5E">
      <w:numFmt w:val="none"/>
      <w:lvlText w:val=""/>
      <w:lvlJc w:val="left"/>
      <w:pPr>
        <w:tabs>
          <w:tab w:val="num" w:pos="360"/>
        </w:tabs>
      </w:pPr>
    </w:lvl>
    <w:lvl w:ilvl="5" w:tplc="4CDACB44">
      <w:numFmt w:val="none"/>
      <w:lvlText w:val=""/>
      <w:lvlJc w:val="left"/>
      <w:pPr>
        <w:tabs>
          <w:tab w:val="num" w:pos="360"/>
        </w:tabs>
      </w:pPr>
    </w:lvl>
    <w:lvl w:ilvl="6" w:tplc="AAB43002">
      <w:numFmt w:val="none"/>
      <w:lvlText w:val=""/>
      <w:lvlJc w:val="left"/>
      <w:pPr>
        <w:tabs>
          <w:tab w:val="num" w:pos="360"/>
        </w:tabs>
      </w:pPr>
    </w:lvl>
    <w:lvl w:ilvl="7" w:tplc="4364C3CE">
      <w:numFmt w:val="none"/>
      <w:lvlText w:val=""/>
      <w:lvlJc w:val="left"/>
      <w:pPr>
        <w:tabs>
          <w:tab w:val="num" w:pos="360"/>
        </w:tabs>
      </w:pPr>
    </w:lvl>
    <w:lvl w:ilvl="8" w:tplc="526C6C5A">
      <w:numFmt w:val="none"/>
      <w:lvlText w:val=""/>
      <w:lvlJc w:val="left"/>
      <w:pPr>
        <w:tabs>
          <w:tab w:val="num" w:pos="360"/>
        </w:tabs>
      </w:pPr>
    </w:lvl>
  </w:abstractNum>
  <w:abstractNum w:abstractNumId="8" w15:restartNumberingAfterBreak="0">
    <w:nsid w:val="5FA5171F"/>
    <w:multiLevelType w:val="hybridMultilevel"/>
    <w:tmpl w:val="329622AA"/>
    <w:name w:val="Нумерований список 5"/>
    <w:lvl w:ilvl="0" w:tplc="32880F76">
      <w:start w:val="1"/>
      <w:numFmt w:val="decimal"/>
      <w:lvlText w:val="%1."/>
      <w:lvlJc w:val="left"/>
      <w:pPr>
        <w:ind w:left="3545" w:firstLine="0"/>
      </w:pPr>
      <w:rPr>
        <w:b/>
      </w:rPr>
    </w:lvl>
    <w:lvl w:ilvl="1" w:tplc="5DEC9FC6">
      <w:numFmt w:val="none"/>
      <w:lvlText w:val=""/>
      <w:lvlJc w:val="left"/>
      <w:pPr>
        <w:tabs>
          <w:tab w:val="num" w:pos="360"/>
        </w:tabs>
      </w:pPr>
    </w:lvl>
    <w:lvl w:ilvl="2" w:tplc="10529C54">
      <w:numFmt w:val="none"/>
      <w:lvlText w:val=""/>
      <w:lvlJc w:val="left"/>
      <w:pPr>
        <w:tabs>
          <w:tab w:val="num" w:pos="360"/>
        </w:tabs>
      </w:pPr>
    </w:lvl>
    <w:lvl w:ilvl="3" w:tplc="C922C978">
      <w:numFmt w:val="none"/>
      <w:lvlText w:val=""/>
      <w:lvlJc w:val="left"/>
      <w:pPr>
        <w:tabs>
          <w:tab w:val="num" w:pos="360"/>
        </w:tabs>
      </w:pPr>
    </w:lvl>
    <w:lvl w:ilvl="4" w:tplc="77EC12C0">
      <w:numFmt w:val="none"/>
      <w:lvlText w:val=""/>
      <w:lvlJc w:val="left"/>
      <w:pPr>
        <w:tabs>
          <w:tab w:val="num" w:pos="360"/>
        </w:tabs>
      </w:pPr>
    </w:lvl>
    <w:lvl w:ilvl="5" w:tplc="AC3866CC">
      <w:numFmt w:val="none"/>
      <w:lvlText w:val=""/>
      <w:lvlJc w:val="left"/>
      <w:pPr>
        <w:tabs>
          <w:tab w:val="num" w:pos="360"/>
        </w:tabs>
      </w:pPr>
    </w:lvl>
    <w:lvl w:ilvl="6" w:tplc="1E805DC4">
      <w:numFmt w:val="none"/>
      <w:lvlText w:val=""/>
      <w:lvlJc w:val="left"/>
      <w:pPr>
        <w:tabs>
          <w:tab w:val="num" w:pos="360"/>
        </w:tabs>
      </w:pPr>
    </w:lvl>
    <w:lvl w:ilvl="7" w:tplc="9B72FA16">
      <w:numFmt w:val="none"/>
      <w:lvlText w:val=""/>
      <w:lvlJc w:val="left"/>
      <w:pPr>
        <w:tabs>
          <w:tab w:val="num" w:pos="360"/>
        </w:tabs>
      </w:pPr>
    </w:lvl>
    <w:lvl w:ilvl="8" w:tplc="DFFC489C">
      <w:numFmt w:val="none"/>
      <w:lvlText w:val=""/>
      <w:lvlJc w:val="left"/>
      <w:pPr>
        <w:tabs>
          <w:tab w:val="num" w:pos="360"/>
        </w:tabs>
      </w:pPr>
    </w:lvl>
  </w:abstractNum>
  <w:abstractNum w:abstractNumId="9" w15:restartNumberingAfterBreak="0">
    <w:nsid w:val="6496160F"/>
    <w:multiLevelType w:val="hybridMultilevel"/>
    <w:tmpl w:val="FCC83E5C"/>
    <w:name w:val="Нумерованный список 1"/>
    <w:lvl w:ilvl="0" w:tplc="A21E081E">
      <w:numFmt w:val="none"/>
      <w:lvlText w:val=""/>
      <w:lvlJc w:val="left"/>
      <w:pPr>
        <w:ind w:left="0" w:firstLine="0"/>
      </w:pPr>
    </w:lvl>
    <w:lvl w:ilvl="1" w:tplc="AFD29E24">
      <w:numFmt w:val="none"/>
      <w:lvlText w:val=""/>
      <w:lvlJc w:val="left"/>
      <w:pPr>
        <w:ind w:left="0" w:firstLine="0"/>
      </w:pPr>
    </w:lvl>
    <w:lvl w:ilvl="2" w:tplc="42AAF670">
      <w:numFmt w:val="none"/>
      <w:lvlText w:val=""/>
      <w:lvlJc w:val="left"/>
      <w:pPr>
        <w:ind w:left="0" w:firstLine="0"/>
      </w:pPr>
    </w:lvl>
    <w:lvl w:ilvl="3" w:tplc="D7544970">
      <w:numFmt w:val="none"/>
      <w:lvlText w:val=""/>
      <w:lvlJc w:val="left"/>
      <w:pPr>
        <w:ind w:left="0" w:firstLine="0"/>
      </w:pPr>
    </w:lvl>
    <w:lvl w:ilvl="4" w:tplc="CAD4AFCA">
      <w:numFmt w:val="none"/>
      <w:lvlText w:val=""/>
      <w:lvlJc w:val="left"/>
      <w:pPr>
        <w:ind w:left="0" w:firstLine="0"/>
      </w:pPr>
    </w:lvl>
    <w:lvl w:ilvl="5" w:tplc="5D52810A">
      <w:numFmt w:val="none"/>
      <w:lvlText w:val=""/>
      <w:lvlJc w:val="left"/>
      <w:pPr>
        <w:ind w:left="0" w:firstLine="0"/>
      </w:pPr>
    </w:lvl>
    <w:lvl w:ilvl="6" w:tplc="D27A414A">
      <w:numFmt w:val="none"/>
      <w:lvlText w:val=""/>
      <w:lvlJc w:val="left"/>
      <w:pPr>
        <w:ind w:left="0" w:firstLine="0"/>
      </w:pPr>
    </w:lvl>
    <w:lvl w:ilvl="7" w:tplc="236068C6">
      <w:numFmt w:val="none"/>
      <w:lvlText w:val=""/>
      <w:lvlJc w:val="left"/>
      <w:pPr>
        <w:ind w:left="0" w:firstLine="0"/>
      </w:pPr>
    </w:lvl>
    <w:lvl w:ilvl="8" w:tplc="EE90AAD0">
      <w:numFmt w:val="none"/>
      <w:lvlText w:val=""/>
      <w:lvlJc w:val="left"/>
      <w:pPr>
        <w:ind w:left="0" w:firstLine="0"/>
      </w:pPr>
    </w:lvl>
  </w:abstractNum>
  <w:abstractNum w:abstractNumId="10" w15:restartNumberingAfterBreak="0">
    <w:nsid w:val="660510A4"/>
    <w:multiLevelType w:val="hybridMultilevel"/>
    <w:tmpl w:val="AEA43E60"/>
    <w:lvl w:ilvl="0" w:tplc="3B3265AC">
      <w:numFmt w:val="none"/>
      <w:lvlText w:val=""/>
      <w:lvlJc w:val="left"/>
      <w:pPr>
        <w:tabs>
          <w:tab w:val="num" w:pos="360"/>
        </w:tabs>
        <w:ind w:left="360" w:hanging="360"/>
      </w:pPr>
    </w:lvl>
    <w:lvl w:ilvl="1" w:tplc="D004DC72">
      <w:numFmt w:val="none"/>
      <w:lvlText w:val=""/>
      <w:lvlJc w:val="left"/>
      <w:pPr>
        <w:tabs>
          <w:tab w:val="num" w:pos="360"/>
        </w:tabs>
        <w:ind w:left="360" w:hanging="360"/>
      </w:pPr>
    </w:lvl>
    <w:lvl w:ilvl="2" w:tplc="BB3A40B6">
      <w:numFmt w:val="none"/>
      <w:lvlText w:val=""/>
      <w:lvlJc w:val="left"/>
      <w:pPr>
        <w:tabs>
          <w:tab w:val="num" w:pos="360"/>
        </w:tabs>
        <w:ind w:left="360" w:hanging="360"/>
      </w:pPr>
    </w:lvl>
    <w:lvl w:ilvl="3" w:tplc="F89070E4">
      <w:numFmt w:val="none"/>
      <w:lvlText w:val=""/>
      <w:lvlJc w:val="left"/>
      <w:pPr>
        <w:tabs>
          <w:tab w:val="num" w:pos="360"/>
        </w:tabs>
        <w:ind w:left="360" w:hanging="360"/>
      </w:pPr>
    </w:lvl>
    <w:lvl w:ilvl="4" w:tplc="33105260">
      <w:numFmt w:val="none"/>
      <w:lvlText w:val=""/>
      <w:lvlJc w:val="left"/>
      <w:pPr>
        <w:tabs>
          <w:tab w:val="num" w:pos="360"/>
        </w:tabs>
        <w:ind w:left="360" w:hanging="360"/>
      </w:pPr>
    </w:lvl>
    <w:lvl w:ilvl="5" w:tplc="A9ACD2CE">
      <w:numFmt w:val="none"/>
      <w:lvlText w:val=""/>
      <w:lvlJc w:val="left"/>
      <w:pPr>
        <w:tabs>
          <w:tab w:val="num" w:pos="360"/>
        </w:tabs>
        <w:ind w:left="360" w:hanging="360"/>
      </w:pPr>
    </w:lvl>
    <w:lvl w:ilvl="6" w:tplc="D4A2F16A">
      <w:numFmt w:val="none"/>
      <w:lvlText w:val=""/>
      <w:lvlJc w:val="left"/>
      <w:pPr>
        <w:tabs>
          <w:tab w:val="num" w:pos="360"/>
        </w:tabs>
        <w:ind w:left="360" w:hanging="360"/>
      </w:pPr>
    </w:lvl>
    <w:lvl w:ilvl="7" w:tplc="29109A16">
      <w:numFmt w:val="none"/>
      <w:lvlText w:val=""/>
      <w:lvlJc w:val="left"/>
      <w:pPr>
        <w:tabs>
          <w:tab w:val="num" w:pos="360"/>
        </w:tabs>
        <w:ind w:left="360" w:hanging="360"/>
      </w:pPr>
    </w:lvl>
    <w:lvl w:ilvl="8" w:tplc="BCF204B2">
      <w:numFmt w:val="none"/>
      <w:lvlText w:val=""/>
      <w:lvlJc w:val="left"/>
      <w:pPr>
        <w:tabs>
          <w:tab w:val="num" w:pos="360"/>
        </w:tabs>
        <w:ind w:left="360" w:hanging="360"/>
      </w:pPr>
    </w:lvl>
  </w:abstractNum>
  <w:abstractNum w:abstractNumId="11" w15:restartNumberingAfterBreak="0">
    <w:nsid w:val="69EF3B78"/>
    <w:multiLevelType w:val="hybridMultilevel"/>
    <w:tmpl w:val="0A20BBEE"/>
    <w:name w:val="Нумерований список 9"/>
    <w:lvl w:ilvl="0" w:tplc="49CEEEA8">
      <w:start w:val="1"/>
      <w:numFmt w:val="decimal"/>
      <w:lvlText w:val="%1."/>
      <w:lvlJc w:val="left"/>
      <w:pPr>
        <w:ind w:left="3545" w:firstLine="0"/>
      </w:pPr>
      <w:rPr>
        <w:b/>
      </w:rPr>
    </w:lvl>
    <w:lvl w:ilvl="1" w:tplc="50AE7492">
      <w:numFmt w:val="none"/>
      <w:lvlText w:val=""/>
      <w:lvlJc w:val="left"/>
      <w:pPr>
        <w:tabs>
          <w:tab w:val="num" w:pos="360"/>
        </w:tabs>
      </w:pPr>
    </w:lvl>
    <w:lvl w:ilvl="2" w:tplc="8D30151A">
      <w:numFmt w:val="none"/>
      <w:lvlText w:val=""/>
      <w:lvlJc w:val="left"/>
      <w:pPr>
        <w:tabs>
          <w:tab w:val="num" w:pos="360"/>
        </w:tabs>
      </w:pPr>
    </w:lvl>
    <w:lvl w:ilvl="3" w:tplc="066A74B6">
      <w:numFmt w:val="none"/>
      <w:lvlText w:val=""/>
      <w:lvlJc w:val="left"/>
      <w:pPr>
        <w:tabs>
          <w:tab w:val="num" w:pos="360"/>
        </w:tabs>
      </w:pPr>
    </w:lvl>
    <w:lvl w:ilvl="4" w:tplc="0CC656C4">
      <w:numFmt w:val="none"/>
      <w:lvlText w:val=""/>
      <w:lvlJc w:val="left"/>
      <w:pPr>
        <w:tabs>
          <w:tab w:val="num" w:pos="360"/>
        </w:tabs>
      </w:pPr>
    </w:lvl>
    <w:lvl w:ilvl="5" w:tplc="384AC8A6">
      <w:numFmt w:val="none"/>
      <w:lvlText w:val=""/>
      <w:lvlJc w:val="left"/>
      <w:pPr>
        <w:tabs>
          <w:tab w:val="num" w:pos="360"/>
        </w:tabs>
      </w:pPr>
    </w:lvl>
    <w:lvl w:ilvl="6" w:tplc="25989484">
      <w:numFmt w:val="none"/>
      <w:lvlText w:val=""/>
      <w:lvlJc w:val="left"/>
      <w:pPr>
        <w:tabs>
          <w:tab w:val="num" w:pos="360"/>
        </w:tabs>
      </w:pPr>
    </w:lvl>
    <w:lvl w:ilvl="7" w:tplc="265AD472">
      <w:numFmt w:val="none"/>
      <w:lvlText w:val=""/>
      <w:lvlJc w:val="left"/>
      <w:pPr>
        <w:tabs>
          <w:tab w:val="num" w:pos="360"/>
        </w:tabs>
      </w:pPr>
    </w:lvl>
    <w:lvl w:ilvl="8" w:tplc="CE565AFA">
      <w:numFmt w:val="none"/>
      <w:lvlText w:val=""/>
      <w:lvlJc w:val="left"/>
      <w:pPr>
        <w:tabs>
          <w:tab w:val="num" w:pos="360"/>
        </w:tabs>
      </w:pPr>
    </w:lvl>
  </w:abstractNum>
  <w:abstractNum w:abstractNumId="12" w15:restartNumberingAfterBreak="0">
    <w:nsid w:val="7A991D41"/>
    <w:multiLevelType w:val="hybridMultilevel"/>
    <w:tmpl w:val="B40A7C5A"/>
    <w:name w:val="Нумерований список 10"/>
    <w:lvl w:ilvl="0" w:tplc="2C26FA12">
      <w:start w:val="3"/>
      <w:numFmt w:val="decimal"/>
      <w:lvlText w:val="%1."/>
      <w:lvlJc w:val="left"/>
      <w:pPr>
        <w:ind w:left="710" w:firstLine="0"/>
      </w:pPr>
      <w:rPr>
        <w:b w:val="0"/>
      </w:rPr>
    </w:lvl>
    <w:lvl w:ilvl="1" w:tplc="4928FD60">
      <w:numFmt w:val="none"/>
      <w:lvlText w:val=""/>
      <w:lvlJc w:val="left"/>
      <w:pPr>
        <w:tabs>
          <w:tab w:val="num" w:pos="360"/>
        </w:tabs>
      </w:pPr>
    </w:lvl>
    <w:lvl w:ilvl="2" w:tplc="06E6F028">
      <w:numFmt w:val="none"/>
      <w:lvlText w:val=""/>
      <w:lvlJc w:val="left"/>
      <w:pPr>
        <w:tabs>
          <w:tab w:val="num" w:pos="360"/>
        </w:tabs>
      </w:pPr>
    </w:lvl>
    <w:lvl w:ilvl="3" w:tplc="D346D634">
      <w:numFmt w:val="none"/>
      <w:lvlText w:val=""/>
      <w:lvlJc w:val="left"/>
      <w:pPr>
        <w:tabs>
          <w:tab w:val="num" w:pos="360"/>
        </w:tabs>
      </w:pPr>
    </w:lvl>
    <w:lvl w:ilvl="4" w:tplc="2B362050">
      <w:numFmt w:val="none"/>
      <w:lvlText w:val=""/>
      <w:lvlJc w:val="left"/>
      <w:pPr>
        <w:tabs>
          <w:tab w:val="num" w:pos="360"/>
        </w:tabs>
      </w:pPr>
    </w:lvl>
    <w:lvl w:ilvl="5" w:tplc="007AAE04">
      <w:numFmt w:val="none"/>
      <w:lvlText w:val=""/>
      <w:lvlJc w:val="left"/>
      <w:pPr>
        <w:tabs>
          <w:tab w:val="num" w:pos="360"/>
        </w:tabs>
      </w:pPr>
    </w:lvl>
    <w:lvl w:ilvl="6" w:tplc="4A2A8E02">
      <w:numFmt w:val="none"/>
      <w:lvlText w:val=""/>
      <w:lvlJc w:val="left"/>
      <w:pPr>
        <w:tabs>
          <w:tab w:val="num" w:pos="360"/>
        </w:tabs>
      </w:pPr>
    </w:lvl>
    <w:lvl w:ilvl="7" w:tplc="5D643D90">
      <w:numFmt w:val="none"/>
      <w:lvlText w:val=""/>
      <w:lvlJc w:val="left"/>
      <w:pPr>
        <w:tabs>
          <w:tab w:val="num" w:pos="360"/>
        </w:tabs>
      </w:pPr>
    </w:lvl>
    <w:lvl w:ilvl="8" w:tplc="1346A1E0">
      <w:numFmt w:val="none"/>
      <w:lvlText w:val=""/>
      <w:lvlJc w:val="left"/>
      <w:pPr>
        <w:tabs>
          <w:tab w:val="num" w:pos="360"/>
        </w:tabs>
      </w:pPr>
    </w:lvl>
  </w:abstractNum>
  <w:num w:numId="1">
    <w:abstractNumId w:val="7"/>
  </w:num>
  <w:num w:numId="2">
    <w:abstractNumId w:val="1"/>
  </w:num>
  <w:num w:numId="3">
    <w:abstractNumId w:val="0"/>
  </w:num>
  <w:num w:numId="4">
    <w:abstractNumId w:val="4"/>
  </w:num>
  <w:num w:numId="5">
    <w:abstractNumId w:val="9"/>
  </w:num>
  <w:num w:numId="6">
    <w:abstractNumId w:val="6"/>
  </w:num>
  <w:num w:numId="7">
    <w:abstractNumId w:val="12"/>
  </w:num>
  <w:num w:numId="8">
    <w:abstractNumId w:val="8"/>
  </w:num>
  <w:num w:numId="9">
    <w:abstractNumId w:val="11"/>
  </w:num>
  <w:num w:numId="10">
    <w:abstractNumId w:val="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2"/>
  </w:compat>
  <w:rsids>
    <w:rsidRoot w:val="00FC060B"/>
    <w:rsid w:val="0005499E"/>
    <w:rsid w:val="00056F59"/>
    <w:rsid w:val="00234E5D"/>
    <w:rsid w:val="00246E07"/>
    <w:rsid w:val="00285583"/>
    <w:rsid w:val="002E4417"/>
    <w:rsid w:val="002F3B64"/>
    <w:rsid w:val="00346529"/>
    <w:rsid w:val="003C5C47"/>
    <w:rsid w:val="00473DBC"/>
    <w:rsid w:val="00476029"/>
    <w:rsid w:val="004E4A43"/>
    <w:rsid w:val="005555B7"/>
    <w:rsid w:val="006422C2"/>
    <w:rsid w:val="006F74DA"/>
    <w:rsid w:val="00736D08"/>
    <w:rsid w:val="007A2750"/>
    <w:rsid w:val="00907CAB"/>
    <w:rsid w:val="00923B45"/>
    <w:rsid w:val="00986B6F"/>
    <w:rsid w:val="00AC19B1"/>
    <w:rsid w:val="00BA0B7B"/>
    <w:rsid w:val="00CA2D25"/>
    <w:rsid w:val="00DF5EF6"/>
    <w:rsid w:val="00E667B4"/>
    <w:rsid w:val="00FC06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B074"/>
  <w15:docId w15:val="{1CC1F239-6440-4C2A-8D77-BBE32D0A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sic Roman" w:hAnsi="Calibri" w:cs="Basic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C060B"/>
    <w:pPr>
      <w:ind w:left="720"/>
      <w:contextualSpacing/>
    </w:pPr>
  </w:style>
  <w:style w:type="paragraph" w:styleId="a4">
    <w:name w:val="Normal (Web)"/>
    <w:basedOn w:val="a"/>
    <w:qFormat/>
    <w:rsid w:val="00FC060B"/>
    <w:pPr>
      <w:spacing w:before="100" w:beforeAutospacing="1" w:after="100" w:afterAutospacing="1" w:line="240" w:lineRule="auto"/>
    </w:pPr>
    <w:rPr>
      <w:rFonts w:ascii="Times New Roman" w:hAnsi="Times New Roman"/>
      <w:sz w:val="24"/>
      <w:szCs w:val="24"/>
      <w:lang w:eastAsia="ru-RU"/>
    </w:rPr>
  </w:style>
  <w:style w:type="paragraph" w:customStyle="1" w:styleId="a5">
    <w:name w:val="Нормальний текст"/>
    <w:basedOn w:val="a"/>
    <w:qFormat/>
    <w:rsid w:val="00FC060B"/>
    <w:pPr>
      <w:spacing w:before="120" w:after="0" w:line="240" w:lineRule="auto"/>
      <w:ind w:firstLine="567"/>
    </w:pPr>
    <w:rPr>
      <w:rFonts w:ascii="Antiqua" w:hAnsi="Antiqua"/>
      <w:sz w:val="26"/>
      <w:szCs w:val="20"/>
      <w:lang w:val="uk-UA" w:eastAsia="ru-RU"/>
    </w:rPr>
  </w:style>
  <w:style w:type="paragraph" w:customStyle="1" w:styleId="Standard">
    <w:name w:val="Standard"/>
    <w:qFormat/>
    <w:rsid w:val="00FC060B"/>
    <w:pPr>
      <w:widowControl w:val="0"/>
      <w:suppressLineNumbers/>
      <w:suppressAutoHyphens/>
      <w:spacing w:after="0" w:line="240" w:lineRule="auto"/>
    </w:pPr>
    <w:rPr>
      <w:rFonts w:ascii="Liberation Serif" w:hAnsi="Liberation Serif"/>
      <w:kern w:val="1"/>
      <w:sz w:val="24"/>
      <w:szCs w:val="24"/>
      <w:lang w:val="uk-UA" w:eastAsia="zh-CN" w:bidi="hi-IN"/>
    </w:rPr>
  </w:style>
  <w:style w:type="paragraph" w:customStyle="1" w:styleId="1">
    <w:name w:val="Верхний колонтитул1"/>
    <w:basedOn w:val="a"/>
    <w:qFormat/>
    <w:rsid w:val="00FC060B"/>
    <w:pPr>
      <w:tabs>
        <w:tab w:val="center" w:pos="4819"/>
        <w:tab w:val="right" w:pos="9639"/>
      </w:tabs>
      <w:spacing w:after="0" w:line="240" w:lineRule="auto"/>
    </w:pPr>
  </w:style>
  <w:style w:type="paragraph" w:customStyle="1" w:styleId="10">
    <w:name w:val="Нижний колонтитул1"/>
    <w:basedOn w:val="a"/>
    <w:qFormat/>
    <w:rsid w:val="00FC060B"/>
    <w:pPr>
      <w:tabs>
        <w:tab w:val="center" w:pos="4819"/>
        <w:tab w:val="right" w:pos="9639"/>
      </w:tabs>
      <w:spacing w:after="0" w:line="240" w:lineRule="auto"/>
    </w:pPr>
  </w:style>
  <w:style w:type="paragraph" w:styleId="a6">
    <w:name w:val="Balloon Text"/>
    <w:basedOn w:val="a"/>
    <w:qFormat/>
    <w:rsid w:val="00FC060B"/>
    <w:pPr>
      <w:spacing w:after="0" w:line="240" w:lineRule="auto"/>
    </w:pPr>
    <w:rPr>
      <w:rFonts w:ascii="Segoe UI" w:hAnsi="Segoe UI"/>
      <w:sz w:val="18"/>
      <w:szCs w:val="18"/>
    </w:rPr>
  </w:style>
  <w:style w:type="paragraph" w:customStyle="1" w:styleId="11">
    <w:name w:val="Текст сноски1"/>
    <w:qFormat/>
    <w:rsid w:val="00FC060B"/>
    <w:pPr>
      <w:suppressLineNumbers/>
      <w:spacing w:after="0" w:line="240" w:lineRule="auto"/>
    </w:pPr>
  </w:style>
  <w:style w:type="paragraph" w:customStyle="1" w:styleId="12">
    <w:name w:val="Текст концевой сноски1"/>
    <w:qFormat/>
    <w:rsid w:val="00FC060B"/>
    <w:pPr>
      <w:suppressLineNumbers/>
      <w:spacing w:after="0" w:line="240" w:lineRule="auto"/>
    </w:pPr>
  </w:style>
  <w:style w:type="character" w:customStyle="1" w:styleId="13">
    <w:name w:val="Номер строки1"/>
    <w:basedOn w:val="a0"/>
    <w:rsid w:val="00FC060B"/>
  </w:style>
  <w:style w:type="character" w:styleId="a7">
    <w:name w:val="Hyperlink"/>
    <w:rsid w:val="00FC060B"/>
    <w:rPr>
      <w:color w:val="0000FF"/>
      <w:u w:val="single"/>
    </w:rPr>
  </w:style>
  <w:style w:type="character" w:customStyle="1" w:styleId="rvts0">
    <w:name w:val="rvts0"/>
    <w:basedOn w:val="a0"/>
    <w:rsid w:val="00FC060B"/>
  </w:style>
  <w:style w:type="character" w:customStyle="1" w:styleId="a8">
    <w:name w:val="Верхній колонтитул Знак"/>
    <w:basedOn w:val="a0"/>
    <w:rsid w:val="00FC060B"/>
  </w:style>
  <w:style w:type="character" w:customStyle="1" w:styleId="a9">
    <w:name w:val="Нижній колонтитул Знак"/>
    <w:basedOn w:val="a0"/>
    <w:rsid w:val="00FC060B"/>
  </w:style>
  <w:style w:type="character" w:customStyle="1" w:styleId="aa">
    <w:name w:val="Текст у виносці Знак"/>
    <w:basedOn w:val="a0"/>
    <w:rsid w:val="00FC060B"/>
    <w:rPr>
      <w:rFonts w:ascii="Segoe UI" w:hAnsi="Segoe UI"/>
      <w:sz w:val="18"/>
      <w:szCs w:val="18"/>
    </w:rPr>
  </w:style>
  <w:style w:type="character" w:customStyle="1" w:styleId="14">
    <w:name w:val="Знак сноски1"/>
    <w:rsid w:val="00FC060B"/>
    <w:rPr>
      <w:vertAlign w:val="superscript"/>
    </w:rPr>
  </w:style>
  <w:style w:type="character" w:customStyle="1" w:styleId="FootnoteTextChar">
    <w:name w:val="Footnote Text Char"/>
    <w:rsid w:val="00FC060B"/>
    <w:rPr>
      <w:sz w:val="20"/>
      <w:szCs w:val="20"/>
    </w:rPr>
  </w:style>
  <w:style w:type="character" w:customStyle="1" w:styleId="15">
    <w:name w:val="Знак концевой сноски1"/>
    <w:rsid w:val="00FC060B"/>
    <w:rPr>
      <w:vertAlign w:val="superscript"/>
    </w:rPr>
  </w:style>
  <w:style w:type="character" w:customStyle="1" w:styleId="EndnoteTextChar">
    <w:name w:val="Endnote Text Char"/>
    <w:rsid w:val="00FC060B"/>
    <w:rPr>
      <w:sz w:val="20"/>
      <w:szCs w:val="20"/>
    </w:rPr>
  </w:style>
  <w:style w:type="table" w:customStyle="1" w:styleId="ab">
    <w:name w:val="Звичайна таблиця"/>
    <w:rsid w:val="00FC060B"/>
    <w:tblPr>
      <w:tblStyleRowBandSize w:val="1"/>
      <w:tblStyleColBandSize w:val="1"/>
      <w:tblInd w:w="0" w:type="dxa"/>
      <w:tblCellMar>
        <w:top w:w="0" w:type="dxa"/>
        <w:left w:w="108" w:type="dxa"/>
        <w:bottom w:w="0" w:type="dxa"/>
        <w:right w:w="108" w:type="dxa"/>
      </w:tblCellMar>
    </w:tblPr>
  </w:style>
  <w:style w:type="table" w:styleId="16">
    <w:name w:val="Table Simple 1"/>
    <w:basedOn w:val="a1"/>
    <w:rsid w:val="00FC0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4336</Words>
  <Characters>24720</Characters>
  <Application>Microsoft Office Word</Application>
  <DocSecurity>0</DocSecurity>
  <Lines>206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Алексей</cp:lastModifiedBy>
  <cp:revision>48</cp:revision>
  <cp:lastPrinted>2023-12-22T09:03:00Z</cp:lastPrinted>
  <dcterms:created xsi:type="dcterms:W3CDTF">2023-06-23T07:29:00Z</dcterms:created>
  <dcterms:modified xsi:type="dcterms:W3CDTF">2024-01-26T12:08:00Z</dcterms:modified>
</cp:coreProperties>
</file>