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47D0D" w14:textId="77E2C841" w:rsidR="003D6F67" w:rsidRPr="003D6F67" w:rsidRDefault="003D6F67" w:rsidP="003D6F67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bookmarkStart w:id="0" w:name="_Hlk165275507"/>
      <w:bookmarkStart w:id="1" w:name="_GoBack"/>
      <w:bookmarkEnd w:id="1"/>
      <w:r w:rsidRPr="003D6F67">
        <w:rPr>
          <w:rFonts w:ascii="Times New Roman" w:hAnsi="Times New Roman" w:cs="Times New Roman"/>
          <w:noProof/>
          <w:sz w:val="32"/>
          <w:szCs w:val="20"/>
        </w:rPr>
        <w:drawing>
          <wp:inline distT="0" distB="0" distL="0" distR="0" wp14:anchorId="1B1E6564" wp14:editId="3AA8C6E3">
            <wp:extent cx="3905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E56C2" w14:textId="77777777" w:rsidR="003D6F67" w:rsidRPr="003D6F67" w:rsidRDefault="003D6F67" w:rsidP="003D6F6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6F67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2EB30DD8" w14:textId="77777777" w:rsidR="003D6F67" w:rsidRPr="003D6F67" w:rsidRDefault="003D6F67" w:rsidP="003D6F6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6F67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626E83E" w14:textId="77777777" w:rsidR="003D6F67" w:rsidRPr="003D6F67" w:rsidRDefault="003D6F67" w:rsidP="003D6F6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6F67">
        <w:rPr>
          <w:rFonts w:ascii="Times New Roman" w:hAnsi="Times New Roman" w:cs="Times New Roman"/>
          <w:b/>
          <w:sz w:val="32"/>
          <w:szCs w:val="32"/>
        </w:rPr>
        <w:t>Чернігівського  району Чернігівської області</w:t>
      </w:r>
    </w:p>
    <w:p w14:paraId="3DA86505" w14:textId="77777777" w:rsidR="003D6F67" w:rsidRPr="003D6F67" w:rsidRDefault="003D6F67" w:rsidP="003D6F6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0384A23" w14:textId="77777777" w:rsidR="003D6F67" w:rsidRPr="003D6F67" w:rsidRDefault="003D6F67" w:rsidP="003D6F6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6F67">
        <w:rPr>
          <w:rFonts w:ascii="Times New Roman" w:hAnsi="Times New Roman" w:cs="Times New Roman"/>
          <w:b/>
          <w:sz w:val="32"/>
          <w:szCs w:val="32"/>
        </w:rPr>
        <w:t>ВИКОНАВЧИЙ КОМІТЕТ</w:t>
      </w:r>
    </w:p>
    <w:p w14:paraId="0A80C19D" w14:textId="77777777" w:rsidR="003D6F67" w:rsidRPr="003D6F67" w:rsidRDefault="003D6F67" w:rsidP="003D6F6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D6F6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8904D8D" w14:textId="77777777" w:rsidR="003D6F67" w:rsidRPr="003D6F67" w:rsidRDefault="003D6F67" w:rsidP="003D6F6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6F67">
        <w:rPr>
          <w:rFonts w:ascii="Times New Roman" w:hAnsi="Times New Roman" w:cs="Times New Roman"/>
          <w:b/>
          <w:sz w:val="32"/>
          <w:szCs w:val="32"/>
        </w:rPr>
        <w:t xml:space="preserve"> РІШЕННЯ</w:t>
      </w:r>
    </w:p>
    <w:p w14:paraId="22FBCDD7" w14:textId="77777777" w:rsidR="003D6F67" w:rsidRPr="003D6F67" w:rsidRDefault="003D6F67" w:rsidP="003D6F6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1148175" w14:textId="512F10C6" w:rsidR="003D6F67" w:rsidRPr="003D6F67" w:rsidRDefault="003D6F67" w:rsidP="003D6F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F67">
        <w:rPr>
          <w:rFonts w:ascii="Times New Roman" w:hAnsi="Times New Roman" w:cs="Times New Roman"/>
          <w:sz w:val="28"/>
          <w:szCs w:val="28"/>
        </w:rPr>
        <w:t>від 26 квітня  2024 року      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53</w:t>
      </w:r>
    </w:p>
    <w:bookmarkEnd w:id="0"/>
    <w:p w14:paraId="4FF551CB" w14:textId="77777777" w:rsidR="00E6728D" w:rsidRDefault="00E6728D">
      <w:pPr>
        <w:rPr>
          <w:b/>
          <w:bCs/>
          <w:sz w:val="28"/>
          <w:szCs w:val="28"/>
        </w:rPr>
      </w:pPr>
    </w:p>
    <w:p w14:paraId="114FC313" w14:textId="77777777" w:rsidR="00E6728D" w:rsidRDefault="00067FB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 створення Спецілізованих </w:t>
      </w:r>
    </w:p>
    <w:p w14:paraId="3BFB59B7" w14:textId="77777777" w:rsidR="00E6728D" w:rsidRDefault="00067FB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служб цивільного захисту </w:t>
      </w:r>
    </w:p>
    <w:p w14:paraId="34AD8298" w14:textId="77777777" w:rsidR="00E6728D" w:rsidRDefault="00067FB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території Березнянської </w:t>
      </w:r>
    </w:p>
    <w:p w14:paraId="7F77D523" w14:textId="77777777" w:rsidR="00E6728D" w:rsidRDefault="00067FB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територіальної громади</w:t>
      </w:r>
    </w:p>
    <w:p w14:paraId="33388A57" w14:textId="77777777" w:rsidR="00E6728D" w:rsidRDefault="00E6728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B1FF15E" w14:textId="77777777" w:rsidR="00E6728D" w:rsidRDefault="00E6728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37B5ABF" w14:textId="77777777" w:rsidR="00E6728D" w:rsidRDefault="00067FB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статті 27, пункту 3 частини першої статті 36 Закону України  "Про місцеве самоврядування в Україні", ст. 25 Кодексу цивільного захисту України, постанови Кабінету Міністрів України від 11 березня 2015 року № 101 „ Про затвердження типових положень про функціональну і територіальну підсистему єдиної державної системи цивільного захисту “, постанов Кабінету Міністрів України від 8 липня 2015 року № 469 „ Про затвердження Положення про спеціалізовані служби цивільного захисту “, від 09.10.2013 № 787 «Про затвердження Порядку утворення, завдання та функції формувань цивільного захисту», від 08.07.2015 № 469 «Про затвердження Положення про спеціалізовані служби цивільного захисту», пункту 1 Примірного положення про формування цивільного захисту, затвердженого наказом Міністерства внутрішніх справ України від 31.01.2015 № 113, з метою утворення і забезпечення функціонування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спеціалізованих служб та формувань цивільного захисту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Березнянської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територіальної громади, виконавчий комітет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Березнянської селищної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, В И Р І Ш И В:</w:t>
      </w:r>
    </w:p>
    <w:p w14:paraId="1E5522B0" w14:textId="77777777" w:rsidR="00E6728D" w:rsidRDefault="00E6728D">
      <w:pPr>
        <w:pStyle w:val="25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Cs w:val="26"/>
        </w:rPr>
      </w:pPr>
    </w:p>
    <w:p w14:paraId="4320707C" w14:textId="77777777" w:rsidR="00E6728D" w:rsidRDefault="00067FB6">
      <w:pPr>
        <w:pStyle w:val="Bodytext2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1. Створити  спеціалізовані служби цивільного захисту на території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Березнянської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територіальної громади .</w:t>
      </w:r>
    </w:p>
    <w:p w14:paraId="4E8827E0" w14:textId="77777777" w:rsidR="00E6728D" w:rsidRDefault="00067FB6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2. Затвердити:  </w:t>
      </w:r>
    </w:p>
    <w:p w14:paraId="586EAC9E" w14:textId="77777777" w:rsidR="00E6728D" w:rsidRDefault="00067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-</w:t>
      </w:r>
      <w:r>
        <w:rPr>
          <w:rFonts w:ascii="Times New Roman" w:hAnsi="Times New Roman" w:cs="Times New Roman"/>
          <w:sz w:val="28"/>
          <w:szCs w:val="28"/>
        </w:rPr>
        <w:t xml:space="preserve"> положення про спеціалізовані служби цивільного захисту Березнянської територіальної підсистеми єдиної державної системи цивільного захисту згідно з додатком 1;</w:t>
      </w:r>
    </w:p>
    <w:p w14:paraId="28E106FC" w14:textId="77777777" w:rsidR="00E6728D" w:rsidRDefault="00067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перелік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спеціалізованих служб цивільного захисту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Березнянської територіальної громади:</w:t>
      </w:r>
      <w:r>
        <w:rPr>
          <w:rFonts w:ascii="Times New Roman" w:hAnsi="Times New Roman" w:cs="Times New Roman"/>
          <w:sz w:val="28"/>
          <w:szCs w:val="28"/>
        </w:rPr>
        <w:t xml:space="preserve"> комунально-технічну; медичну; захисту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сільськогосподарських тварин і рослин; енергетики; протипожежну; охорони громадського порядку;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газопостачання та газифікації;</w:t>
      </w:r>
      <w:r>
        <w:rPr>
          <w:rFonts w:ascii="Times New Roman" w:hAnsi="Times New Roman" w:cs="Times New Roman"/>
          <w:sz w:val="28"/>
          <w:szCs w:val="28"/>
        </w:rPr>
        <w:t xml:space="preserve"> згідно з додатком 2;</w:t>
      </w:r>
    </w:p>
    <w:p w14:paraId="5BD5C65D" w14:textId="77777777" w:rsidR="00E6728D" w:rsidRDefault="00067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27CF4D" w14:textId="77777777" w:rsidR="00E6728D" w:rsidRDefault="00067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Координацію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роботи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узагальнення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інформації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щодо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виконання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рішення покласти на начальника 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Березнянської </w:t>
      </w:r>
      <w:r>
        <w:rPr>
          <w:rFonts w:ascii="Times New Roman" w:eastAsia="Times New Roman" w:hAnsi="Times New Roman" w:cs="Times New Roman"/>
          <w:sz w:val="28"/>
        </w:rPr>
        <w:t>МПК Березнянської селищної ради Ковдик Олександра Дмитровича</w:t>
      </w:r>
      <w:r>
        <w:rPr>
          <w:rFonts w:ascii="Times New Roman" w:eastAsia="Times New Roman" w:hAnsi="Times New Roman" w:cs="Times New Roman"/>
          <w:sz w:val="28"/>
          <w:lang w:val="ru-RU"/>
        </w:rPr>
        <w:t>.</w:t>
      </w:r>
    </w:p>
    <w:p w14:paraId="19489DEF" w14:textId="77777777" w:rsidR="00E6728D" w:rsidRDefault="00E6728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lang w:val="ru-RU"/>
        </w:rPr>
      </w:pPr>
    </w:p>
    <w:p w14:paraId="11DF8EF4" w14:textId="77777777" w:rsidR="00E6728D" w:rsidRDefault="00067FB6">
      <w:pPr>
        <w:pStyle w:val="af6"/>
        <w:tabs>
          <w:tab w:val="left" w:pos="1182"/>
        </w:tabs>
        <w:spacing w:before="1"/>
        <w:ind w:left="821" w:right="108" w:firstLine="0"/>
        <w:rPr>
          <w:sz w:val="28"/>
        </w:rPr>
      </w:pPr>
      <w:r>
        <w:rPr>
          <w:sz w:val="28"/>
          <w:lang w:val="ru-RU"/>
        </w:rPr>
        <w:t xml:space="preserve">  4.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рішенням залишаю за собою.</w:t>
      </w:r>
    </w:p>
    <w:p w14:paraId="487BD1CD" w14:textId="77777777" w:rsidR="00E6728D" w:rsidRDefault="00E6728D">
      <w:pPr>
        <w:pStyle w:val="af6"/>
        <w:tabs>
          <w:tab w:val="left" w:pos="1182"/>
        </w:tabs>
        <w:spacing w:before="1"/>
        <w:ind w:left="821" w:right="108" w:firstLine="0"/>
        <w:rPr>
          <w:sz w:val="28"/>
        </w:rPr>
      </w:pPr>
    </w:p>
    <w:p w14:paraId="512C70ED" w14:textId="77777777" w:rsidR="00E6728D" w:rsidRDefault="00E6728D">
      <w:pPr>
        <w:pStyle w:val="af6"/>
        <w:tabs>
          <w:tab w:val="left" w:pos="1182"/>
        </w:tabs>
        <w:spacing w:before="1"/>
        <w:ind w:left="821" w:right="108" w:firstLine="0"/>
        <w:rPr>
          <w:sz w:val="28"/>
        </w:rPr>
      </w:pPr>
    </w:p>
    <w:p w14:paraId="30F50A91" w14:textId="77777777" w:rsidR="00E6728D" w:rsidRDefault="00E6728D">
      <w:pPr>
        <w:pStyle w:val="af6"/>
        <w:tabs>
          <w:tab w:val="left" w:pos="1182"/>
        </w:tabs>
        <w:spacing w:before="1"/>
        <w:ind w:left="821" w:right="108" w:firstLine="0"/>
        <w:rPr>
          <w:sz w:val="28"/>
        </w:rPr>
      </w:pPr>
    </w:p>
    <w:p w14:paraId="43A327AE" w14:textId="77777777" w:rsidR="00E6728D" w:rsidRDefault="00067FB6">
      <w:pPr>
        <w:pStyle w:val="1"/>
        <w:tabs>
          <w:tab w:val="left" w:pos="6933"/>
        </w:tabs>
        <w:spacing w:before="233"/>
        <w:jc w:val="both"/>
      </w:pPr>
      <w:r>
        <w:t>Селищний голова                                                             Володимир ПАВЛЕНКО</w:t>
      </w:r>
    </w:p>
    <w:p w14:paraId="6536113B" w14:textId="77777777" w:rsidR="00E6728D" w:rsidRDefault="00067FB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 w:type="page"/>
      </w:r>
    </w:p>
    <w:p w14:paraId="41B51559" w14:textId="77777777" w:rsidR="003D6F67" w:rsidRDefault="00067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Додаток 1</w:t>
      </w:r>
    </w:p>
    <w:p w14:paraId="663FE829" w14:textId="5B00CDE9" w:rsidR="00E6728D" w:rsidRDefault="00067F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Рішення</w:t>
      </w:r>
      <w:r w:rsidR="003D6F6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виконавчого комітету</w:t>
      </w:r>
    </w:p>
    <w:p w14:paraId="48E84C3F" w14:textId="17779D99" w:rsidR="003D6F67" w:rsidRDefault="003D6F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 26 квітня 2024р. №53</w:t>
      </w:r>
    </w:p>
    <w:p w14:paraId="3CBA6408" w14:textId="77777777" w:rsidR="00E6728D" w:rsidRDefault="00E67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9C5967" w14:textId="77777777" w:rsidR="00E6728D" w:rsidRDefault="00067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ПОЛОЖЕННЯ</w:t>
      </w:r>
    </w:p>
    <w:p w14:paraId="6A1E9DBB" w14:textId="77777777" w:rsidR="00E6728D" w:rsidRDefault="00067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 спеціалізовані служби цивільного захисту </w:t>
      </w:r>
    </w:p>
    <w:p w14:paraId="3395FC8E" w14:textId="77777777" w:rsidR="00E6728D" w:rsidRDefault="00067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Березнянської територіальної громади </w:t>
      </w:r>
    </w:p>
    <w:p w14:paraId="1C06A376" w14:textId="77777777" w:rsidR="00E6728D" w:rsidRDefault="00E6728D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B9B178" w14:textId="77777777" w:rsidR="00E6728D" w:rsidRDefault="00067F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Загальні положення</w:t>
      </w:r>
    </w:p>
    <w:p w14:paraId="7FDA2CFE" w14:textId="77777777" w:rsidR="00E6728D" w:rsidRDefault="00E672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FD1BC2" w14:textId="77777777" w:rsidR="00E6728D" w:rsidRDefault="0006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Це Положення визначає основні завдання, порядок утворення та склад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спеціалізованих служб цивільного захисту Березнянської територіальної громади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організацію управління ними та їх функціонування.</w:t>
      </w:r>
    </w:p>
    <w:p w14:paraId="5C1EDBAF" w14:textId="77777777" w:rsidR="00E6728D" w:rsidRDefault="00067F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Терміни та визначення вживаються у цьому Положенні у значеннях, наведених у Кодексі цивільного захисту України та інших законодавчих актах України.</w:t>
      </w:r>
    </w:p>
    <w:p w14:paraId="26DEAC4E" w14:textId="77777777" w:rsidR="00E6728D" w:rsidRDefault="00067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Спеціалізовані служби цивільного захисту Березнянської територіальної громади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своїй діяльності керуються Конституцією України, законами України, актами Президента України та Кабінету Міністрів України, наказами відповідних центральних органів виконавчої влади, рішеннями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Березнянської селищної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ради, рішеннями виконавчого комітету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Березнянської селищної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ради, наказами керівника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Чернігівської районної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ланки територіальної підсистеми єдиної державної системи цивільного захисту, розпорядженнями керівника робіт з ліквідації наслідків надзвичайних ситуацій та рішень штабу з ліквідації конкретної надзвичайної ситуації та цим Положенням.</w:t>
      </w:r>
    </w:p>
    <w:p w14:paraId="4784FD1C" w14:textId="77777777" w:rsidR="00E6728D" w:rsidRDefault="00067F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Спеціалізовані служби цивільного захисту Березнянської територіальної громади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входять до складу сил цивільного захисту та складаються з об’єктових спеціалізованих служб цивільного захисту та інших формувань цивільного захисту.</w:t>
      </w:r>
    </w:p>
    <w:p w14:paraId="53EEEDAB" w14:textId="77777777" w:rsidR="00E6728D" w:rsidRDefault="00067F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Об’єктові спеціалізовані служби утворюються для проведення спеціальних робіт та заходів цивільного захисту і на суб’єктах господарювання, у яких вони створені.</w:t>
      </w:r>
    </w:p>
    <w:p w14:paraId="10209270" w14:textId="77777777" w:rsidR="00E6728D" w:rsidRDefault="00067F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Спеціалізовані служби цивільного захисту Березнянської територіальної громади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об’єктові спеціалізовані служби цивільного захисту мають наступні спеціалізації: оповіщення і зв’язку, охорони громадського порядку, протипожежні, комунально-технічні,  медичні, енергетики, транспортного забезпечення та технічного обслуговування, торгівлі і харчування, матеріального забезпечення, захисту сільськогосподарських тварин і рослин та інженерна.</w:t>
      </w:r>
    </w:p>
    <w:p w14:paraId="4C9E99F2" w14:textId="77777777" w:rsidR="00E6728D" w:rsidRDefault="00E6728D">
      <w:pPr>
        <w:shd w:val="clear" w:color="auto" w:fill="FFFFFF"/>
        <w:tabs>
          <w:tab w:val="left" w:pos="72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84A8C9" w14:textId="77777777" w:rsidR="00E6728D" w:rsidRDefault="00067FB6">
      <w:pPr>
        <w:shd w:val="clear" w:color="auto" w:fill="FFFFFF"/>
        <w:tabs>
          <w:tab w:val="left" w:pos="72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2.Основні завдання спеціалізованих служб цивільного захисту</w:t>
      </w:r>
    </w:p>
    <w:p w14:paraId="2B4C18FD" w14:textId="77777777" w:rsidR="00E6728D" w:rsidRDefault="00E6728D">
      <w:pPr>
        <w:shd w:val="clear" w:color="auto" w:fill="FFFFFF"/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676007" w14:textId="77777777" w:rsidR="00E6728D" w:rsidRDefault="00067FB6">
      <w:pPr>
        <w:shd w:val="clear" w:color="auto" w:fill="FFFFFF"/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Загальними завданнями спеціалізованих служб цивільного захисту є:</w:t>
      </w:r>
    </w:p>
    <w:p w14:paraId="15DBB646" w14:textId="77777777" w:rsidR="00E6728D" w:rsidRDefault="00067F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участь у розробленні планів реагування на надзвичайні ситуації, планів цивільного захисту на особливий період;</w:t>
      </w:r>
    </w:p>
    <w:p w14:paraId="28EC6B15" w14:textId="77777777" w:rsidR="00E6728D" w:rsidRDefault="00067F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виконання заходів з переведення служб до функціонування в умовах надзвичайної ситуації та особливого періоду;</w:t>
      </w:r>
    </w:p>
    <w:p w14:paraId="10D4BB54" w14:textId="77777777" w:rsidR="00E6728D" w:rsidRDefault="00067F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підготовка та контроль готовності своїх органів управління, ланок, груп, команд або об’єктових підрозділів до дій за призначенням, їх всебічне забезпечення;</w:t>
      </w:r>
    </w:p>
    <w:p w14:paraId="4C234FEB" w14:textId="77777777" w:rsidR="00E6728D" w:rsidRDefault="00067F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організація та здійснення навчання за програмою спеціальної підготовки фахівців певної спеціальності, які входять до складу спеціалізованої служби;</w:t>
      </w:r>
    </w:p>
    <w:p w14:paraId="01BDD260" w14:textId="77777777" w:rsidR="00E6728D" w:rsidRDefault="00067F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підтримання у готовності техніки і майна спеціального призначення до вирішення завдань цивільного захисту у мирний час та в особливий період;</w:t>
      </w:r>
    </w:p>
    <w:p w14:paraId="6A3C64D8" w14:textId="77777777" w:rsidR="00E6728D" w:rsidRDefault="00067F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підготовка пропозицій для прийняття рішення на проведення спеціальних робіт і заходів з цивільного захисту та їх забезпечення під час ліквідації наслідків надзвичайної ситуації та управління підрозділами спеціалізованої служби, що залучаються до таких робіт;</w:t>
      </w:r>
    </w:p>
    <w:p w14:paraId="29F5A69D" w14:textId="77777777" w:rsidR="00E6728D" w:rsidRDefault="00067F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організація та підтримання взаємодії з органами управління та силами цивільного захисту функціональних і територіальних підсистем, їх ланок, які залучаються до ліквідації наслідків конкретних надзвичайних ситуацій під час таких заходів;</w:t>
      </w:r>
    </w:p>
    <w:p w14:paraId="50058DFB" w14:textId="77777777" w:rsidR="00E6728D" w:rsidRDefault="00067F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створення та поповнення матеріальних та інших ресурсів спеціалізованої служби цивільного захисту.</w:t>
      </w:r>
    </w:p>
    <w:p w14:paraId="0024B1D3" w14:textId="77777777" w:rsidR="00E6728D" w:rsidRDefault="00067F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o269"/>
      <w:bookmarkStart w:id="3" w:name="o270"/>
      <w:bookmarkEnd w:id="2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Основні завдання міських та об'єктових спеціалізованих служб цивільного захисту відповідно до напрямку їх діяльності:</w:t>
      </w:r>
    </w:p>
    <w:p w14:paraId="1AC6A4C0" w14:textId="77777777" w:rsidR="00E6728D" w:rsidRDefault="00067FB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  <w:u w:val="single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u w:val="single"/>
          <w:lang w:eastAsia="ru-RU"/>
        </w:rPr>
        <w:t>служба зв'язку і оповіщення:</w:t>
      </w:r>
    </w:p>
    <w:p w14:paraId="51AB1CF6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організовує  взаємодію з центрами управління операторів телекомунікацій;</w:t>
      </w:r>
    </w:p>
    <w:p w14:paraId="2C82EEF9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- організовує та здійснює заходи щодо забезпечення стійкого функціонування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технічних засобів автоматизованих систем централізованого оповіщення відповідного рівня;</w:t>
      </w:r>
    </w:p>
    <w:p w14:paraId="3616859F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здійснює оповіщення про загрозу виникнення або виникнення надзвичайних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ситуацій органів виконавчої влади, виконавчих органів рад, суб'єктів господарювання, що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розташовані в прогнозованій зоні ураження або братимуть участь у ліквідації наслідків надзвичайних ситуацій, а також населення, яке проживає в прогнозованій зоні ураження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110353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забезпечує функціонування у населених пунктах і місцях масового перебування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людей вуличних  гучномовців та електронних інформаційних табло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висвітлення інформації з питань цивільного захисту;</w:t>
      </w:r>
    </w:p>
    <w:p w14:paraId="3CB94378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визначає шкоду, заподіяну технічним засобам оповіщення внаслідок виникнення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надзвичайних ситуацій, потребу в матеріальних ресурсах, необхідних для проведення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аварійно-рятувальних та інших невідкладних робіт, а також повного відновлення пошкоджених технічних засобів оповіщення;</w:t>
      </w:r>
    </w:p>
    <w:p w14:paraId="2A5E34E7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- організовує і проводить аварійно-відновлювальні роботи на пошкоджених </w:t>
      </w:r>
    </w:p>
    <w:p w14:paraId="7B204161" w14:textId="77777777" w:rsidR="00E6728D" w:rsidRDefault="00067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технічних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засобах оповіщення;</w:t>
      </w:r>
    </w:p>
    <w:p w14:paraId="1F7920AC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забезпечує зв'язком сили цивільного захисту під час проведення аварійно-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рятувальних та інших невідкладних робіт;</w:t>
      </w:r>
    </w:p>
    <w:p w14:paraId="04E738D6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 xml:space="preserve">- забезпечує надійним зв'язком органи виконавчої влади, органи місцевого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самоврядування, органи управління і сили цивільного захисту в умовах надзвичайних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ситуацій.</w:t>
      </w:r>
    </w:p>
    <w:p w14:paraId="357C0EC2" w14:textId="77777777" w:rsidR="00E6728D" w:rsidRDefault="00067FB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pacing w:val="-16"/>
          <w:sz w:val="28"/>
          <w:szCs w:val="28"/>
          <w:u w:val="single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u w:val="single"/>
          <w:lang w:eastAsia="ru-RU"/>
        </w:rPr>
        <w:t>служба охорони громадського порядку:</w:t>
      </w:r>
    </w:p>
    <w:p w14:paraId="734EF7F9" w14:textId="77777777" w:rsidR="00E6728D" w:rsidRDefault="00067FB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бере участь відповідно до компетенції у забезпеченні громадського порядку, безпеки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дорожнього руху в зонах виникнення надзвичайних ситуацій та охороні майна, що залишилося без нагляду в таких зонах;</w:t>
      </w:r>
    </w:p>
    <w:p w14:paraId="378C00F2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повідомляє відповідним державним органам і громадським об'єднанням про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небезпечні події та надзвичайні ситуації;</w:t>
      </w:r>
    </w:p>
    <w:p w14:paraId="110D1690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надає допомогу органам виконавчої влади та органам місцевого самоврядування у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відселенні людей з місць, небезпечних для проживання, проведенні евакуації населення;</w:t>
      </w:r>
    </w:p>
    <w:p w14:paraId="3E275333" w14:textId="77777777" w:rsidR="00E6728D" w:rsidRDefault="00067FB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- бере участь у здійсненні карантинних заходів під час епідемій та епізоотій;</w:t>
      </w:r>
    </w:p>
    <w:p w14:paraId="05AFB0E9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визначає  потребу в матеріальних ресурсах, необхідних для здійснення заходів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 громадського порядку;</w:t>
      </w:r>
    </w:p>
    <w:p w14:paraId="402284E8" w14:textId="77777777" w:rsidR="00E6728D" w:rsidRDefault="00067FB6">
      <w:pPr>
        <w:shd w:val="clear" w:color="auto" w:fill="FFFFFF"/>
        <w:tabs>
          <w:tab w:val="left" w:pos="583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u w:val="single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  <w:t>протипожежна служба:</w:t>
      </w:r>
    </w:p>
    <w:p w14:paraId="07517CD8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проводить спеціальну розвідку в місцях виникнення (загрози виникнення)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надзвичайних ситуацій, шляхів руху сил цивільного захисту та маршрутів евакуації;</w:t>
      </w:r>
    </w:p>
    <w:p w14:paraId="5C2F25A9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проводить першочергові (невідкладні) роботи в осередках пожеж, їх гасіння, а також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 час виникнення аварій, катастроф, стихійного лиха;</w:t>
      </w:r>
    </w:p>
    <w:p w14:paraId="17C4B145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- забезпечує органи управління і сили протипожежної служби необхідними матеріально-технічними засобами для запобігання виникненню надзвичайних ситуацій 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ліквідації їх наслідків у разі виникнення таких ситуацій;</w:t>
      </w:r>
    </w:p>
    <w:p w14:paraId="6FD1549E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визначає потребу в матеріальних ресурсах, необхідних для проведення аварійно-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рятувальних та інших невідкладних робіт;</w:t>
      </w:r>
    </w:p>
    <w:p w14:paraId="4CA82636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- координує дії з планування та здійснення організаційних та інженерно-технічних заходів щодо підвищення рівня протипожежного захисту об'єктів і територій.</w:t>
      </w:r>
    </w:p>
    <w:p w14:paraId="69CEC659" w14:textId="77777777" w:rsidR="00E6728D" w:rsidRDefault="00067FB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pacing w:val="-8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u w:val="single"/>
          <w:lang w:eastAsia="ru-RU"/>
        </w:rPr>
        <w:t xml:space="preserve">4)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u w:val="single"/>
          <w:lang w:eastAsia="ru-RU"/>
        </w:rPr>
        <w:t xml:space="preserve">служба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комунально-технічного</w:t>
      </w:r>
      <w:r>
        <w:rPr>
          <w:rFonts w:ascii="Times New Roman" w:eastAsia="Times New Roman" w:hAnsi="Times New Roman" w:cs="Times New Roman"/>
          <w:b/>
          <w:spacing w:val="-6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u w:val="single"/>
          <w:lang w:eastAsia="ru-RU"/>
        </w:rPr>
        <w:t xml:space="preserve">забезпечення </w:t>
      </w:r>
      <w:r>
        <w:rPr>
          <w:rFonts w:ascii="Times New Roman" w:eastAsia="Times New Roman" w:hAnsi="Times New Roman" w:cs="Times New Roman"/>
          <w:b/>
          <w:spacing w:val="-6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u w:val="single"/>
          <w:lang w:eastAsia="ru-RU"/>
        </w:rPr>
        <w:t>та газопостачання:</w:t>
      </w:r>
    </w:p>
    <w:p w14:paraId="3C9C3147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проводить спеціальну розвідку в місцях виникнення (загрози виникнення)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надзвичайних ситуацій, шляхів руху сил цивільного захисту та маршрутів евакуації;</w:t>
      </w:r>
    </w:p>
    <w:p w14:paraId="4F1B4EAD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визначає шкоду, заподіяну об'єктам комунальної сфери і нерухомому майну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громадян внаслідок виникнення надзвичайних ситуацій, потребу в матеріальних ресурсах,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необхідних для проведення аварійно-рятувальних та інших невідкладних робіт, а також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повного відновлення пошкоджених (зруйнованих) об'єктів;</w:t>
      </w:r>
    </w:p>
    <w:p w14:paraId="65A6338A" w14:textId="77777777" w:rsidR="00E6728D" w:rsidRDefault="00067FB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- здійснює  розчищення шляхів руху сил цивільного захисту та маршрутів евакуації;</w:t>
      </w:r>
    </w:p>
    <w:p w14:paraId="3414162A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організовує та здійснює організаційно-технічні заходи щодо підвищення </w:t>
      </w:r>
    </w:p>
    <w:p w14:paraId="01A32BB8" w14:textId="77777777" w:rsidR="00E6728D" w:rsidRDefault="00067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стійкості комунально-енергетичних мереж, проводить невідкладні аварійно-</w:t>
      </w:r>
    </w:p>
    <w:p w14:paraId="6BD0D8E1" w14:textId="77777777" w:rsidR="00E6728D" w:rsidRDefault="00067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відновлювальні роботи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та їх спорудах;</w:t>
      </w:r>
    </w:p>
    <w:p w14:paraId="461D21EE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- здійснює посипання спеціальними сумішами вулиць і доріг населених пунктів, а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також очищення зливової каналізації та дренажних систем населених пунктів, зливостоків, систем поверхневого водовідведення та зливо приймальних колодязів;</w:t>
      </w:r>
    </w:p>
    <w:p w14:paraId="66AB85F2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- організовує підвезення (подачу) питної та технічної води у зони, де здійснюються заходи щодо запобігання виникненню надзвичайних ситуацій та ліквідації їх наслідків;</w:t>
      </w:r>
    </w:p>
    <w:p w14:paraId="5D3E70A0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веде облік спеціальної техніки, що може бути залучена для проведення аварійно-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рятувальних та інших невідкладних робіт на об'єктах комунальної сфери, залучає  її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 таких робіт;</w:t>
      </w:r>
    </w:p>
    <w:p w14:paraId="3F73908D" w14:textId="77777777" w:rsidR="00E6728D" w:rsidRDefault="00067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забезпечує споживачів газом у відповідності  з виділеними лімітами та рівнем  оплати за послуги  транспортування газом;</w:t>
      </w:r>
    </w:p>
    <w:p w14:paraId="4F7D56AD" w14:textId="77777777" w:rsidR="00E6728D" w:rsidRDefault="00067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контролює  за станом газопроводів, своєчасне усунення виявлених  витоків газу та пошкоджень;</w:t>
      </w:r>
    </w:p>
    <w:p w14:paraId="16730271" w14:textId="77777777" w:rsidR="00E6728D" w:rsidRDefault="00067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здійснює безаварійну експлуатацію об’єктів газотранспортної системи  і газового  господарства у відповідності з Правилами  технічної експлуатації, правилами  безпеки систем газопостачання, нормативно-технічною документацією та іншими документами;</w:t>
      </w:r>
    </w:p>
    <w:p w14:paraId="5531697D" w14:textId="77777777" w:rsidR="00E6728D" w:rsidRDefault="00067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забезпечує виконання аварійних та ремонтних викликів, локалізацію та ліквідацію підземних  аварійних ситуацій в зоні технічного  обслуговування;</w:t>
      </w:r>
    </w:p>
    <w:p w14:paraId="63A8C257" w14:textId="77777777" w:rsidR="00E6728D" w:rsidRDefault="00067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здійснює контроль  всіх змін в системі  газових мереж шляхом періодичного  обходження траси підземних газопроводів, проведення ревізії  обладнання в системі та комплексного  приладного  обстеження газопроводів;</w:t>
      </w:r>
    </w:p>
    <w:p w14:paraId="5C346CF4" w14:textId="77777777" w:rsidR="00E6728D" w:rsidRDefault="00067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організовує  та здійснює заходи щодо запобігання  і реагування на надзвичайні ситуації  на об’єктах служби;</w:t>
      </w:r>
    </w:p>
    <w:p w14:paraId="6244B550" w14:textId="77777777" w:rsidR="00E6728D" w:rsidRDefault="00067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забезпечує створення сил і засобів запобігання і реагування на надзвичайні  ситуації  на об’єктах служби, навчання особового  складу діям у надзвичайних ситуаціях;</w:t>
      </w:r>
    </w:p>
    <w:p w14:paraId="00ECB4C1" w14:textId="77777777" w:rsidR="00E6728D" w:rsidRDefault="00067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організовує та координує діяльність підприємств з виконання  функцій  забезпечення  споживачів газом і ліквідації  надзвичайних ситуацій на їх об’єктах.</w:t>
      </w:r>
    </w:p>
    <w:p w14:paraId="13DEF8CD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  <w:u w:val="single"/>
          <w:lang w:eastAsia="ru-RU"/>
        </w:rPr>
        <w:t>5)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8"/>
          <w:szCs w:val="28"/>
          <w:u w:val="single"/>
          <w:lang w:eastAsia="ru-RU"/>
        </w:rPr>
        <w:t>медична служба:</w:t>
      </w:r>
    </w:p>
    <w:p w14:paraId="6BFB9C26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організовує медичне забезпечення, надає медичну допомогу постраждалим у разі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виникнення надзвичайних ситуацій та особовому складу підрозділів цивільного захисту;</w:t>
      </w:r>
    </w:p>
    <w:p w14:paraId="2EA254AE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організовує взаємодію сил і засобів відомчих медичних служб, які залучені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ліквідації наслідків надзвичайних ситуацій;</w:t>
      </w:r>
    </w:p>
    <w:p w14:paraId="2497649D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- надає екстрену медичну допомогу пораненим та постраждалим у разі виникнення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надзвичайних ситуацій, здійснює  медичне сортування поранених;</w:t>
      </w:r>
    </w:p>
    <w:p w14:paraId="5EFBA6DC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- організовує евакуацію постраждалих у разі виникнення надзвичайних ситуацій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 охорони здоров'я з урахуванням медичних показань;</w:t>
      </w:r>
    </w:p>
    <w:p w14:paraId="773D3F3A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- організовує роботу закладів охорони здоров'я під час прийому великої кількості поранених та постраждалих у разі виникнення надзвичайних ситуацій;</w:t>
      </w:r>
    </w:p>
    <w:p w14:paraId="03AF9733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- здійснює забезпечення сил та підрозділів медичної служби лікарськими </w:t>
      </w:r>
    </w:p>
    <w:p w14:paraId="02482E36" w14:textId="77777777" w:rsidR="00E6728D" w:rsidRDefault="00067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засобами, 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виробами  медичного  призначення,  профілактичними   засобами, </w:t>
      </w:r>
    </w:p>
    <w:p w14:paraId="26218750" w14:textId="77777777" w:rsidR="00E6728D" w:rsidRDefault="00067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препаратами крові тощо;</w:t>
      </w:r>
    </w:p>
    <w:p w14:paraId="6F50DCA8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ізолює інфекційних хворих і контамінованих осіб, проводить їх санітарну обробку і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деконтамінацію та надає екстрену медичну допомогу; організовує та здійснює 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санітарно-епідеміологічний нагляд та контроль і протиепідемічні заходи під час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ліквідації наслідків надзвичайних ситуацій;</w:t>
      </w:r>
    </w:p>
    <w:p w14:paraId="0C2E0CA6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організовує та здійснює медичні профілактичні заходи серед населення 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особового складу підрозділів цивільного захисту;</w:t>
      </w:r>
    </w:p>
    <w:p w14:paraId="5DA7FA45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створює резерв лікарських засобів та виробів медичного призначення для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забезпечення заходів під час ліквідації наслідків надзвичайних ситуацій;</w:t>
      </w:r>
    </w:p>
    <w:p w14:paraId="10390B3A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- збирає та аналізує статистичні дані щодо заходів з медичного забезпечення під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 ліквідації наслідків надзвичайних ситуацій;</w:t>
      </w:r>
    </w:p>
    <w:p w14:paraId="77706198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проводить постійну роботи з підвищення кваліфікації медичного персоналу системи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екстреної медичної допомоги, організовує навчання та тренування підрозділів системи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екстреної медичної допомоги та медицини катастроф;</w:t>
      </w:r>
    </w:p>
    <w:p w14:paraId="2D5D06E5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- навчає немедичних працівників методам та навичкам надання домедичної допомоги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виникнення надзвичайних ситуацій;</w:t>
      </w:r>
    </w:p>
    <w:p w14:paraId="64DE50A3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збирає, аналізує, узагальнює дані про медичну і санітарно-епідемічну обстановку, прогнозують її розвиток у районах виникнення надзвичайних ситуацій,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осередках ураження (захворювання) та на прилеглих територіях, а також у місцях тимчасового розміщення евакуйованого населення.</w:t>
      </w:r>
    </w:p>
    <w:p w14:paraId="3FC86810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1"/>
          <w:sz w:val="28"/>
          <w:szCs w:val="28"/>
          <w:u w:val="single"/>
          <w:lang w:eastAsia="ru-RU"/>
        </w:rPr>
        <w:t xml:space="preserve">6)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u w:val="single"/>
          <w:lang w:eastAsia="ru-RU"/>
        </w:rPr>
        <w:t>служба енергетики:</w:t>
      </w:r>
    </w:p>
    <w:p w14:paraId="064D0868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організовує і проводить аварійно-відновлювальні роботи на пошкоджених об'єктах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мережі електропостачання;</w:t>
      </w:r>
    </w:p>
    <w:p w14:paraId="5448220C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- забезпечує енергопостачання сил цивільного захисту під час проведення аварійно-</w:t>
      </w:r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рятувальних та інших невідкладних робіт, у тому числі з використанням автономних джерел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енергопостачання (у разі їх наявності);</w:t>
      </w:r>
    </w:p>
    <w:p w14:paraId="6E4EFCE6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забезпечує енергопостачання суб'єктів господарювання, що забезпечують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життєдіяльність населення;</w:t>
      </w:r>
    </w:p>
    <w:p w14:paraId="6748FBE3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- визначає шкоду, заподіяну суб'єктам господарювання паливно-енергетичного </w:t>
      </w:r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комплексу внаслідок виникнення надзвичайних ситуацій, потребу в матеріальних ресурсах,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необхідних для проведення аварійно-рятувальних та інших невідкладних робіт, а також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повного відновлення їх функціонування.</w:t>
      </w:r>
    </w:p>
    <w:p w14:paraId="75F428E0" w14:textId="77777777" w:rsidR="00E6728D" w:rsidRDefault="00067FB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pacing w:val="-21"/>
          <w:sz w:val="28"/>
          <w:szCs w:val="28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spacing w:val="-18"/>
          <w:sz w:val="28"/>
          <w:szCs w:val="28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u w:val="single"/>
          <w:lang w:eastAsia="ru-RU"/>
        </w:rPr>
        <w:t>служба транспортного забезпечення та технічного обслуговування:</w:t>
      </w:r>
    </w:p>
    <w:p w14:paraId="32D10B6B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забезпечує здійснення заходів у разі загрози виникнення і виникнення надзвичайних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ситуацій на транспорті;</w:t>
      </w:r>
    </w:p>
    <w:p w14:paraId="18AFCD08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 облік техніки і майна, що може залучатися для проведення аварійно-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рятувальних та інших невідкладних робіт за напрямами діяльності служби, та подає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відповідні відомості керівництву галузевої спеціалізованої служби;</w:t>
      </w:r>
    </w:p>
    <w:p w14:paraId="2B59787C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здійснює перевезення небезпечних вантажів автомобільним, залізничним,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транспортом у зонах  виникнення надзвичайних ситуацій;</w:t>
      </w:r>
    </w:p>
    <w:p w14:paraId="226FF8F4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- забезпечує перевезення згідно з планами реагування на надзвичайні </w:t>
      </w:r>
    </w:p>
    <w:p w14:paraId="3CAE5C31" w14:textId="77777777" w:rsidR="00E6728D" w:rsidRDefault="00067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ситуації та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планами цивільного захисту на особливий період, перевезення під час </w:t>
      </w:r>
    </w:p>
    <w:p w14:paraId="08139C72" w14:textId="77777777" w:rsidR="00E6728D" w:rsidRDefault="00067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проведення заходів з евакуації населення, підвезення (вивезення) робочих змін, вивезення матеріальних цінностей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рішень штабу з ліквідації надзвичайної ситуації;</w:t>
      </w:r>
    </w:p>
    <w:p w14:paraId="73657051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бере участь у визначенні шкоди, заподіяної здоров'ю людей та національній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економіці у разі виникнення надзвичайних ситуацій, потреби у матеріальних ресурсах,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необхідних для проведення аварійно-рятувальних та інших невідкладних робіт, а також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повного відновлення функціонування транспортних засобів і комунікацій;</w:t>
      </w:r>
    </w:p>
    <w:p w14:paraId="1592C864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- організовує забезпечення транспортних засобів, що залучаються до виконання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 з цивільного захисту, пально-мастильними матеріалами;</w:t>
      </w:r>
    </w:p>
    <w:p w14:paraId="3B1E6CA2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- забезпечує відповідно до компетенції здійснення заходів з підготовки єдиної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транспортної системи до сталого функціонування в особливий період;</w:t>
      </w:r>
    </w:p>
    <w:p w14:paraId="193A678F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- розробляє та здійснює заходи щодо забезпечення функціонування дорожнього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господарства в умовах стихійного лиха, у разі виникнення аварії, катастрофи, іншої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надзвичайної ситуації техногенного та природного характеру, під час ліквідації їх наслідків;</w:t>
      </w:r>
    </w:p>
    <w:p w14:paraId="70A39138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організовує ремонт техніки, механізмів, приладів та інших технічних засобів, що вийшли з ладу під час здійснення заходів з цивільного захисту;</w:t>
      </w:r>
    </w:p>
    <w:p w14:paraId="4E06FAFE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n125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здійснює евакуацію пошкодженої та несправної техніки до збірних пунктів пошкоджених машин та ремонтних підприємств;</w:t>
      </w:r>
    </w:p>
    <w:p w14:paraId="7CD7C09B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n126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постачає запасні частини і ремонтні матеріали до ремонтних підприємств;</w:t>
      </w:r>
    </w:p>
    <w:p w14:paraId="7C04EE72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n127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визначає потребу в матеріальних ресурсах, необхідних для технічного забезпечення проведення аварійно-рятувальних та інших невідкладних робіт.</w:t>
      </w:r>
    </w:p>
    <w:p w14:paraId="643C7A3B" w14:textId="77777777" w:rsidR="00E6728D" w:rsidRDefault="00067FB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u w:val="single"/>
          <w:lang w:eastAsia="ru-RU"/>
        </w:rPr>
        <w:t>8)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u w:val="single"/>
          <w:lang w:eastAsia="ru-RU"/>
        </w:rPr>
        <w:t>служба торгівлі і харчування:</w:t>
      </w:r>
    </w:p>
    <w:p w14:paraId="7F2A1C25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розробляє та здійснює заходи щодо захисту продовольства і промислових товарів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першої необхідності під час виникнення надзвичайних ситуацій;</w:t>
      </w:r>
    </w:p>
    <w:p w14:paraId="0D86BB2B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організовує закладення продовольства до захисних споруд цивільного захисту та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пункти управління;</w:t>
      </w:r>
    </w:p>
    <w:p w14:paraId="04C720B0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- забезпечує продовольством і промисловими товарами першої необхідності особовий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 сил цивільного захисту під час проведення аварійно-рятувальних та інших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невідкладних робіт, а також постраждалих у разі виникнення надзвичайних ситуацій;</w:t>
      </w:r>
    </w:p>
    <w:p w14:paraId="663DBF06" w14:textId="77777777" w:rsidR="00E6728D" w:rsidRDefault="00067FB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забезпечує речовим майном пункти санітарної обробки людей;</w:t>
      </w:r>
    </w:p>
    <w:p w14:paraId="69D64722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- забезпечує створення запасів продуктів харчування та непродовольчих товарів,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необхідних для життєзабезпечення постраждалих у разі виникнення надзвичайних ситуацій;</w:t>
      </w:r>
    </w:p>
    <w:p w14:paraId="5C73CA27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визначає потребу в матеріальних ресурсах, необхідних для проведення аварійно-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рятувальних та інших невідкладних робіт і життєзабезпечення постраждалих у разі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виникнення надзвичайних ситуацій.</w:t>
      </w:r>
    </w:p>
    <w:p w14:paraId="611F1C19" w14:textId="77777777" w:rsidR="00E6728D" w:rsidRDefault="00067FB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  <w:u w:val="single"/>
          <w:lang w:eastAsia="ru-RU"/>
        </w:rPr>
        <w:t>9)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u w:val="single"/>
          <w:lang w:eastAsia="ru-RU"/>
        </w:rPr>
        <w:t>служба матеріального забезпечення:</w:t>
      </w:r>
    </w:p>
    <w:p w14:paraId="0185D46F" w14:textId="77777777" w:rsidR="00E6728D" w:rsidRDefault="00067FB6">
      <w:pPr>
        <w:shd w:val="clear" w:color="auto" w:fill="FFFFFF"/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ab/>
        <w:t xml:space="preserve">- здійснює організаційні заходи щодо створення резерву матеріально-технічних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засобів, пально-мастильних матеріалів, необхідних для реагування на надзвичайні ситуації у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мирний час та особливий період, на базі суб'єктів </w:t>
      </w:r>
    </w:p>
    <w:p w14:paraId="063368A4" w14:textId="77777777" w:rsidR="00E6728D" w:rsidRDefault="00067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господарювання, які утворили такі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служби;</w:t>
      </w:r>
    </w:p>
    <w:p w14:paraId="7D420589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- організовує забезпечення органів управління і сил цивільного захисту запасами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сировинних, матеріально-технічних і продовольчих ресурсів для проведення першочергових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робіт під час ліквідації наслідків надзвичайних ситуацій та здійснення інших заходів,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передбачених законодавством;</w:t>
      </w:r>
    </w:p>
    <w:p w14:paraId="68DB59AD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визначає потребу у матеріальних ресурсах, необхідних для проведення аварійно-рятувальних та інших невідкладних робіт, а також життєзабезпечення постраждалих у разі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виникнення надзвичайних ситуацій.</w:t>
      </w:r>
    </w:p>
    <w:p w14:paraId="420C3B02" w14:textId="77777777" w:rsidR="00E6728D" w:rsidRDefault="00067FB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  <w:u w:val="single"/>
          <w:lang w:eastAsia="ru-RU"/>
        </w:rPr>
        <w:t>10)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u w:val="single"/>
          <w:lang w:eastAsia="ru-RU"/>
        </w:rPr>
        <w:t>служба з захисту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сільськогосподарських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u w:val="single"/>
          <w:lang w:eastAsia="ru-RU"/>
        </w:rPr>
        <w:t xml:space="preserve">  тварин і рослин:</w:t>
      </w:r>
    </w:p>
    <w:p w14:paraId="6A408A8D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проводить моніторинг стану забруднення небезпечними хімічними речовинами, біологічними засобами продукції рослинництва,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поверхневих вод;</w:t>
      </w:r>
    </w:p>
    <w:p w14:paraId="4910205C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проводить спеціальну розвідку в місцях виникнення (загрози виникнення)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надзвичайних ситуацій, шляхів руху сил цивільного захисту та маршрутів евакуації;</w:t>
      </w:r>
    </w:p>
    <w:p w14:paraId="0AB63ACC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- проводить роботи з ліквідації епізоотій та епіфітотій, здійснює епізоотичний,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фіто санітарний і токсикологічний контроль під час проведення робіт з ліквідації наслідків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надзвичайних ситуацій;</w:t>
      </w:r>
    </w:p>
    <w:p w14:paraId="0BFA61A1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здійснює відповідно до компетенції контроль за безпечністю харчових продуктів і кормів під час виникнення надзвичайних ситуацій, бере участь у здійсненні заходів щодо </w:t>
      </w:r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забезпечення безпечності харчових продуктів та сировини для їх виготовлення рослинного 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тваринного походження;</w:t>
      </w:r>
    </w:p>
    <w:p w14:paraId="1F8015D6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бере участь у здійсненні заходів щодо спеціальної обробки територій, приміщень,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тварин і рослин, продукції тваринництва та рослинництва;</w:t>
      </w:r>
    </w:p>
    <w:p w14:paraId="0FD27D00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бере участь у підготовці спеціальної техніки для роботи на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зараженій місцевості, спеціальної обробки тварин і рослин, що заражені (уражені),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знезаражені території, приміщень, де зберігається продукція тваринництва та рослинництва;</w:t>
      </w:r>
    </w:p>
    <w:p w14:paraId="19121CB4" w14:textId="77777777" w:rsidR="00E6728D" w:rsidRDefault="00067FB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- здійснює ветеринарно-санітарні заходи;</w:t>
      </w:r>
    </w:p>
    <w:p w14:paraId="66E3E59A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бере участь у здійсненні заходів щодо захисту джерел і систем водопостачання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тварин від впливу небезпечних факторів ураження;</w:t>
      </w:r>
    </w:p>
    <w:p w14:paraId="4FEC3856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- організовує заходи із знищення зерна, продовольства, харчової сировини, фуражу 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 матеріальних засобів, що не підлягають знезараженню;</w:t>
      </w:r>
    </w:p>
    <w:p w14:paraId="343A0A98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- забезпечує створення резерву спеціального майна і засобів для захисту свійських тварин та рослин у разі виникнення надзвичайних ситуацій:</w:t>
      </w:r>
    </w:p>
    <w:p w14:paraId="31B52A68" w14:textId="77777777" w:rsidR="00E6728D" w:rsidRDefault="00067F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- бере участь у зборі, утилізації або знищенні загиблих тварин і відходів тваринного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походження.</w:t>
      </w:r>
    </w:p>
    <w:p w14:paraId="0E28B2AC" w14:textId="77777777" w:rsidR="00E6728D" w:rsidRDefault="00067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11) інженерна служба:</w:t>
      </w:r>
    </w:p>
    <w:p w14:paraId="4A5B309F" w14:textId="77777777" w:rsidR="00E6728D" w:rsidRDefault="00067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n67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спеціальну розвідку в місцях виникнення (загрози виникнення) надзвичайної ситуації, шляхів руху сил цивільного захисту та маршрутів евакуації;</w:t>
      </w:r>
      <w:bookmarkStart w:id="8" w:name="n68"/>
      <w:bookmarkEnd w:id="8"/>
    </w:p>
    <w:p w14:paraId="2765302F" w14:textId="77777777" w:rsidR="00E6728D" w:rsidRDefault="00067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організовує будівництво протизсувних, протиповеневих, протиселевих, протилавинних, протиерозійних та інших інженерних споруд спеціального </w:t>
      </w:r>
    </w:p>
    <w:p w14:paraId="6FF64E8B" w14:textId="77777777" w:rsidR="00E6728D" w:rsidRDefault="00067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призначення;</w:t>
      </w:r>
    </w:p>
    <w:p w14:paraId="573011AC" w14:textId="77777777" w:rsidR="00E6728D" w:rsidRDefault="00067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n69"/>
      <w:bookmarkEnd w:id="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організовує обстеження будівель, споруд, інженерних мереж і транспортних комунікацій, здійснюють заходи щодо їх безпечної експлуатації;</w:t>
      </w:r>
    </w:p>
    <w:p w14:paraId="6A22D1F7" w14:textId="77777777" w:rsidR="00E6728D" w:rsidRDefault="00067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n70"/>
      <w:bookmarkEnd w:id="1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здійснює інженерне забезпечення сил цивільного захисту в місцях їх </w:t>
      </w:r>
    </w:p>
    <w:p w14:paraId="54DDF2CE" w14:textId="77777777" w:rsidR="00E6728D" w:rsidRDefault="00067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розташування під час висування до зон надзвичайних ситуацій, зон можливого ураження та на визначені об’єкти для виконання робіт;</w:t>
      </w:r>
    </w:p>
    <w:p w14:paraId="61B8AF43" w14:textId="77777777" w:rsidR="00E6728D" w:rsidRDefault="00067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n71"/>
      <w:bookmarkEnd w:id="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здійснює методичне забезпечення робіт і заходів під час будівництва та інженерного захисту об’єктів і територій;</w:t>
      </w:r>
    </w:p>
    <w:p w14:paraId="052882CC" w14:textId="77777777" w:rsidR="00E6728D" w:rsidRDefault="00067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n72"/>
      <w:bookmarkEnd w:id="1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визначає  шкоду, заподіяну суб’єктам господарювання внаслідок виникнення надзвичайних ситуацій, потребу в матеріальних ресурсах, необхідних для проведення аварійно-рятувальних та інших невідкладних робіт, а також повного відновлення пошкоджених (зруйнованих) об’єктів;</w:t>
      </w:r>
    </w:p>
    <w:p w14:paraId="7E2E7D55" w14:textId="77777777" w:rsidR="00E6728D" w:rsidRDefault="00067F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n73"/>
      <w:bookmarkEnd w:id="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 облік інженерної техніки, що може бути залучена для проведення аварійно-рятувальних та інших невідкладних робіт, залучають її до проведення таких робіт.</w:t>
      </w:r>
    </w:p>
    <w:p w14:paraId="588B330B" w14:textId="77777777" w:rsidR="00E6728D" w:rsidRDefault="00E67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6F320EED" w14:textId="77777777" w:rsidR="00E6728D" w:rsidRDefault="00067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Порядок утворення та склад спеціалізованих служб </w:t>
      </w:r>
    </w:p>
    <w:p w14:paraId="6E738372" w14:textId="77777777" w:rsidR="00E6728D" w:rsidRDefault="00067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цивільного захисту </w:t>
      </w:r>
    </w:p>
    <w:p w14:paraId="6086953D" w14:textId="77777777" w:rsidR="00E6728D" w:rsidRDefault="00E6728D">
      <w:pPr>
        <w:spacing w:after="0" w:line="240" w:lineRule="auto"/>
        <w:ind w:left="283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18237F" w14:textId="77777777" w:rsidR="00E6728D" w:rsidRDefault="00067F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Утворюються такі спеціалізовані служби цивільного захисту:</w:t>
      </w:r>
    </w:p>
    <w:p w14:paraId="07168CEB" w14:textId="77777777" w:rsidR="00E6728D" w:rsidRDefault="00067F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об'єктові – на суб'єкті господарювання з чисельністю працюючого персоналу більше 50 осіб шляхом формування з працівників суб'єкта господарювання ланок, команд, груп, що складають об'єктову службу цивільного захисту – керівником суб'єкта господарювання. Кількість таких служб та їх спеціалізація визначається керівником суб'єкта господарювання, з урахуванням функціонального призначення цього суб'єкта; </w:t>
      </w:r>
    </w:p>
    <w:p w14:paraId="0728B551" w14:textId="77777777" w:rsidR="00E6728D" w:rsidRDefault="00067F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міського рівня – в місті шляхом зведення органів управління та визначених сил, об'єктових служб цивільного захисту відповідного функціонального призначення у місцеву спеціалізовану службу цивільного захисту.</w:t>
      </w:r>
    </w:p>
    <w:p w14:paraId="3FC0A2C4" w14:textId="77777777" w:rsidR="00E6728D" w:rsidRDefault="00067F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Спеціалізована служба цивільного захисту створюється на постійній основі та здійснює свою діяльність відповідно до даного Положення. </w:t>
      </w:r>
    </w:p>
    <w:p w14:paraId="5C3117D6" w14:textId="77777777" w:rsidR="00E6728D" w:rsidRDefault="00067F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Спеціалізована служба складається з керівництва, органів управління, підрозділів і засобів.</w:t>
      </w:r>
    </w:p>
    <w:p w14:paraId="626C5664" w14:textId="77777777" w:rsidR="00E6728D" w:rsidRDefault="00067F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Організаційну структуру спеціалізованої служби цивільного захисту, кількість їх підрозділів визначає керівник органу, підприємства, установи та організації, який створив таку службу, залежно від конкретної техногенно-екологічної та природної обстановки, виробничих умов, функціонального призначення, необхідних обсягів виконання завдань із запобігання надзвичайних ситуацій, захисту населення і території від них та ліквідації їх наслідків у мирний час та в особливий період, наявності та стану необхідної бази.</w:t>
      </w:r>
    </w:p>
    <w:p w14:paraId="713B1883" w14:textId="77777777" w:rsidR="00E6728D" w:rsidRDefault="00E672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83FCC" w14:textId="77777777" w:rsidR="00E6728D" w:rsidRDefault="00067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Управління спеціалізованими службами цивільного захисту </w:t>
      </w:r>
    </w:p>
    <w:p w14:paraId="3A241F4B" w14:textId="77777777" w:rsidR="00E6728D" w:rsidRDefault="00067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 їх функціонування</w:t>
      </w:r>
    </w:p>
    <w:p w14:paraId="16D16435" w14:textId="77777777" w:rsidR="00E6728D" w:rsidRDefault="00E67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FDF534" w14:textId="77777777" w:rsidR="00E6728D" w:rsidRDefault="00067F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Органом управління спеціалізованою службою цивільного захисту      є виконавчі органи міської ради.</w:t>
      </w:r>
    </w:p>
    <w:p w14:paraId="1EB4D5B0" w14:textId="77777777" w:rsidR="00E6728D" w:rsidRDefault="00067F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Спеціалізовану   службу   очолює    керівник   відповідного   органу, </w:t>
      </w:r>
    </w:p>
    <w:p w14:paraId="1A7675EA" w14:textId="77777777" w:rsidR="00E6728D" w:rsidRDefault="00067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структурного підрозділу, який визначений органом управління спеціалізованою службою цивільного захисту, об'єкту господарювання, на базі якого утворюється така служба.</w:t>
      </w:r>
    </w:p>
    <w:p w14:paraId="4D965598" w14:textId="77777777" w:rsidR="00E6728D" w:rsidRDefault="00067F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Функціонування спеціалізованих служб цивільного захисту та їх залучення для проведення спеціальних робіт і заходів з цивільного захисту, їх забезпечення здійснюється згідно з Кодексом цивільного захисту України у режимах повсякденного функціонування, підвищеної готовності, надзвичайної ситуації та надзвичайного стану відповідно до основних завдань і заходів, що виконуються єдиною державною системою цивільного захисту у таких режимах функціонування. В особливий період спеціалізовані служби цивільного захисту функціонують відповідно до Кодексу цивільного захисту України та з урахуванням особливостей, що визначаються згідно з вимогами Законів України "Про правовий режим воєнного стану", "Про мобілізаційну підготовку та мобілізацію", а також інших нормативно-правових актів.</w:t>
      </w:r>
    </w:p>
    <w:p w14:paraId="1B5E7BEB" w14:textId="77777777" w:rsidR="00E6728D" w:rsidRDefault="00067F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Розпорядження (наказ) керівника спеціалізованої служби цивільного захисту з питань виконання завдань і функціонування такої служби обов’язкові для виконання всіма органами управління, підрозділами та працівниками, які входять до складу служби.</w:t>
      </w:r>
    </w:p>
    <w:p w14:paraId="12C495BB" w14:textId="77777777" w:rsidR="00E6728D" w:rsidRDefault="00E67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B0D29F" w14:textId="77777777" w:rsidR="00E6728D" w:rsidRDefault="00E6728D">
      <w:pPr>
        <w:pStyle w:val="af6"/>
        <w:tabs>
          <w:tab w:val="left" w:pos="1182"/>
        </w:tabs>
        <w:spacing w:before="1"/>
        <w:ind w:left="821" w:right="108" w:firstLine="0"/>
        <w:rPr>
          <w:color w:val="000000"/>
          <w:sz w:val="28"/>
          <w:szCs w:val="28"/>
          <w:lang w:eastAsia="ru-RU"/>
        </w:rPr>
      </w:pPr>
    </w:p>
    <w:p w14:paraId="0C8CCD45" w14:textId="77777777" w:rsidR="00E6728D" w:rsidRDefault="00E6728D">
      <w:pPr>
        <w:pStyle w:val="af6"/>
        <w:tabs>
          <w:tab w:val="left" w:pos="1182"/>
        </w:tabs>
        <w:spacing w:before="1"/>
        <w:ind w:left="821" w:right="108" w:firstLine="0"/>
        <w:rPr>
          <w:color w:val="000000"/>
          <w:sz w:val="28"/>
          <w:szCs w:val="28"/>
          <w:lang w:eastAsia="ru-RU"/>
        </w:rPr>
      </w:pPr>
    </w:p>
    <w:p w14:paraId="10AB89B1" w14:textId="77777777" w:rsidR="00E6728D" w:rsidRDefault="00E6728D">
      <w:pPr>
        <w:pStyle w:val="af6"/>
        <w:tabs>
          <w:tab w:val="left" w:pos="1182"/>
        </w:tabs>
        <w:spacing w:before="1"/>
        <w:ind w:left="821" w:right="108" w:firstLine="0"/>
        <w:rPr>
          <w:color w:val="000000"/>
          <w:sz w:val="28"/>
          <w:szCs w:val="28"/>
          <w:lang w:eastAsia="ru-RU"/>
        </w:rPr>
      </w:pPr>
    </w:p>
    <w:p w14:paraId="1FCDF291" w14:textId="77777777" w:rsidR="00E6728D" w:rsidRDefault="00067FB6">
      <w:pPr>
        <w:pStyle w:val="af6"/>
        <w:tabs>
          <w:tab w:val="left" w:pos="1182"/>
        </w:tabs>
        <w:spacing w:before="1"/>
        <w:ind w:left="142" w:right="108" w:firstLine="0"/>
        <w:rPr>
          <w:sz w:val="28"/>
          <w:lang w:val="ru-RU"/>
        </w:rPr>
      </w:pPr>
      <w:r>
        <w:rPr>
          <w:sz w:val="28"/>
          <w:lang w:val="ru-RU"/>
        </w:rPr>
        <w:t>Селищний голова</w:t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</w:r>
      <w:r>
        <w:rPr>
          <w:sz w:val="28"/>
          <w:lang w:val="ru-RU"/>
        </w:rPr>
        <w:tab/>
        <w:t>Володимир ПАВЛЕНКО</w:t>
      </w:r>
    </w:p>
    <w:p w14:paraId="3ADF5F0C" w14:textId="77777777" w:rsidR="00E6728D" w:rsidRDefault="00E6728D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4E15F2" w14:textId="77777777" w:rsidR="00E6728D" w:rsidRDefault="00067FB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1CAC9C70" w14:textId="77777777" w:rsidR="00E6728D" w:rsidRDefault="00067F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Додаток 2</w:t>
      </w:r>
    </w:p>
    <w:p w14:paraId="24FA3F05" w14:textId="77777777" w:rsidR="00E6728D" w:rsidRDefault="00067F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ru-RU" w:eastAsia="ru-RU"/>
        </w:rPr>
        <w:t>Рішення</w:t>
      </w:r>
    </w:p>
    <w:p w14:paraId="2F505D7D" w14:textId="77777777" w:rsidR="00E6728D" w:rsidRDefault="00067F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  <w:t>ПЕРЕЛІК</w:t>
      </w:r>
    </w:p>
    <w:p w14:paraId="391F4081" w14:textId="77777777" w:rsidR="00E6728D" w:rsidRDefault="00067F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  <w:t xml:space="preserve">  спеціалізованих служб  цивільного захисту</w:t>
      </w:r>
    </w:p>
    <w:p w14:paraId="7EFA6243" w14:textId="77777777" w:rsidR="00E6728D" w:rsidRDefault="00E67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2725"/>
        <w:gridCol w:w="3023"/>
        <w:gridCol w:w="3130"/>
      </w:tblGrid>
      <w:tr w:rsidR="00E6728D" w14:paraId="54893F2D" w14:textId="77777777">
        <w:tc>
          <w:tcPr>
            <w:tcW w:w="411" w:type="dxa"/>
            <w:shd w:val="clear" w:color="auto" w:fill="auto"/>
          </w:tcPr>
          <w:p w14:paraId="66989687" w14:textId="77777777" w:rsidR="00E6728D" w:rsidRDefault="00067FB6">
            <w:pPr>
              <w:tabs>
                <w:tab w:val="left" w:pos="-828"/>
              </w:tabs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942" w:type="dxa"/>
            <w:shd w:val="clear" w:color="auto" w:fill="auto"/>
          </w:tcPr>
          <w:p w14:paraId="06D3B25B" w14:textId="77777777" w:rsidR="00E6728D" w:rsidRDefault="00067FB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Назва служби</w:t>
            </w:r>
          </w:p>
        </w:tc>
        <w:tc>
          <w:tcPr>
            <w:tcW w:w="3119" w:type="dxa"/>
            <w:shd w:val="clear" w:color="auto" w:fill="auto"/>
          </w:tcPr>
          <w:p w14:paraId="026E0376" w14:textId="77777777" w:rsidR="00E6728D" w:rsidRDefault="00067FB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 управління, підприємства, установи та організації, що утворюють спеціалізовані служби цивільного захисту</w:t>
            </w:r>
          </w:p>
        </w:tc>
        <w:tc>
          <w:tcPr>
            <w:tcW w:w="5244" w:type="dxa"/>
            <w:shd w:val="clear" w:color="auto" w:fill="auto"/>
          </w:tcPr>
          <w:p w14:paraId="51877466" w14:textId="77777777" w:rsidR="00E6728D" w:rsidRDefault="00067FB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Начальник спеціалізованої служби цивільного захисту</w:t>
            </w:r>
          </w:p>
        </w:tc>
      </w:tr>
      <w:tr w:rsidR="00E6728D" w14:paraId="16E61DEE" w14:textId="77777777">
        <w:tc>
          <w:tcPr>
            <w:tcW w:w="411" w:type="dxa"/>
            <w:shd w:val="clear" w:color="auto" w:fill="auto"/>
          </w:tcPr>
          <w:p w14:paraId="30499530" w14:textId="77777777" w:rsidR="00E6728D" w:rsidRDefault="00067FB6">
            <w:pPr>
              <w:tabs>
                <w:tab w:val="left" w:pos="-828"/>
              </w:tabs>
              <w:spacing w:after="0" w:line="240" w:lineRule="auto"/>
              <w:ind w:left="-66" w:righ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942" w:type="dxa"/>
            <w:shd w:val="clear" w:color="auto" w:fill="auto"/>
          </w:tcPr>
          <w:p w14:paraId="11ED253D" w14:textId="77777777" w:rsidR="00E6728D" w:rsidRDefault="00067FB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14:paraId="51BA3D9F" w14:textId="77777777" w:rsidR="00E6728D" w:rsidRDefault="00067FB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244" w:type="dxa"/>
            <w:shd w:val="clear" w:color="auto" w:fill="auto"/>
          </w:tcPr>
          <w:p w14:paraId="70DAD9E5" w14:textId="77777777" w:rsidR="00E6728D" w:rsidRDefault="00067FB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</w:tr>
      <w:tr w:rsidR="00E6728D" w14:paraId="6A63D2D1" w14:textId="77777777">
        <w:tc>
          <w:tcPr>
            <w:tcW w:w="411" w:type="dxa"/>
            <w:shd w:val="clear" w:color="auto" w:fill="auto"/>
          </w:tcPr>
          <w:p w14:paraId="1516F121" w14:textId="77777777" w:rsidR="00E6728D" w:rsidRDefault="0006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42" w:type="dxa"/>
            <w:shd w:val="clear" w:color="auto" w:fill="auto"/>
          </w:tcPr>
          <w:p w14:paraId="2C2D4546" w14:textId="77777777" w:rsidR="00E6728D" w:rsidRDefault="0006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Спеціалізована служба енергетики</w:t>
            </w:r>
          </w:p>
        </w:tc>
        <w:tc>
          <w:tcPr>
            <w:tcW w:w="3119" w:type="dxa"/>
            <w:shd w:val="clear" w:color="auto" w:fill="auto"/>
          </w:tcPr>
          <w:p w14:paraId="5FC75071" w14:textId="77777777" w:rsidR="00E6728D" w:rsidRDefault="0006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Відокремлений підрозділ Корюківський район електричних мереж акціонерного товариства «Чернігівобленерго»</w:t>
            </w:r>
          </w:p>
        </w:tc>
        <w:tc>
          <w:tcPr>
            <w:tcW w:w="5244" w:type="dxa"/>
            <w:shd w:val="clear" w:color="auto" w:fill="auto"/>
          </w:tcPr>
          <w:p w14:paraId="7C65D9DC" w14:textId="77777777" w:rsidR="00E6728D" w:rsidRDefault="0006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Керівник Відокремленого підрозділу Корюківський район електричних мереж акціонерного товариства «Чернігівобленерго»</w:t>
            </w:r>
          </w:p>
        </w:tc>
      </w:tr>
      <w:tr w:rsidR="00E6728D" w14:paraId="78B1C8E7" w14:textId="77777777">
        <w:tc>
          <w:tcPr>
            <w:tcW w:w="411" w:type="dxa"/>
            <w:shd w:val="clear" w:color="auto" w:fill="auto"/>
          </w:tcPr>
          <w:p w14:paraId="129B8C8C" w14:textId="77777777" w:rsidR="00E6728D" w:rsidRDefault="0006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42" w:type="dxa"/>
            <w:shd w:val="clear" w:color="auto" w:fill="auto"/>
          </w:tcPr>
          <w:p w14:paraId="746B8A8F" w14:textId="77777777" w:rsidR="00E6728D" w:rsidRDefault="0006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ru-RU" w:eastAsia="ru-RU"/>
              </w:rPr>
              <w:t>Спеціалізована служба із захисту сільськогосподарських тварин і рослин</w:t>
            </w:r>
          </w:p>
        </w:tc>
        <w:tc>
          <w:tcPr>
            <w:tcW w:w="3119" w:type="dxa"/>
            <w:shd w:val="clear" w:color="auto" w:fill="auto"/>
          </w:tcPr>
          <w:p w14:paraId="5CAF7686" w14:textId="77777777" w:rsidR="00E6728D" w:rsidRDefault="0006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Чернігівська районна державна лікарня ветеринарної медецини</w:t>
            </w:r>
          </w:p>
          <w:p w14:paraId="5262E625" w14:textId="77777777" w:rsidR="00E6728D" w:rsidRDefault="0006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Чернігівське районне управління Держпродспоживслужби в Чернігівській області</w:t>
            </w:r>
          </w:p>
        </w:tc>
        <w:tc>
          <w:tcPr>
            <w:tcW w:w="5244" w:type="dxa"/>
            <w:shd w:val="clear" w:color="auto" w:fill="auto"/>
          </w:tcPr>
          <w:p w14:paraId="3723EFC2" w14:textId="77777777" w:rsidR="00E6728D" w:rsidRDefault="0006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Начальник ГУ Держпродспоживслужби в Чернігівській області</w:t>
            </w:r>
          </w:p>
        </w:tc>
      </w:tr>
      <w:tr w:rsidR="00E6728D" w14:paraId="695749A9" w14:textId="77777777">
        <w:tc>
          <w:tcPr>
            <w:tcW w:w="411" w:type="dxa"/>
            <w:shd w:val="clear" w:color="auto" w:fill="auto"/>
          </w:tcPr>
          <w:p w14:paraId="5775478B" w14:textId="77777777" w:rsidR="00E6728D" w:rsidRDefault="0006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42" w:type="dxa"/>
            <w:shd w:val="clear" w:color="auto" w:fill="auto"/>
          </w:tcPr>
          <w:p w14:paraId="494682A0" w14:textId="77777777" w:rsidR="00E6728D" w:rsidRDefault="00067FB6">
            <w:pPr>
              <w:tabs>
                <w:tab w:val="left" w:pos="32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Комунально-техн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ru-RU" w:eastAsia="ru-RU"/>
              </w:rPr>
              <w:t>ічна служба</w:t>
            </w:r>
          </w:p>
        </w:tc>
        <w:tc>
          <w:tcPr>
            <w:tcW w:w="3119" w:type="dxa"/>
            <w:shd w:val="clear" w:color="auto" w:fill="auto"/>
          </w:tcPr>
          <w:p w14:paraId="310E19E1" w14:textId="77777777" w:rsidR="00E6728D" w:rsidRDefault="00067FB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Комунальне підприємство «Березнакомунпослуга» Березнянської селищної ради</w:t>
            </w:r>
          </w:p>
          <w:p w14:paraId="050399D8" w14:textId="77777777" w:rsidR="00E6728D" w:rsidRDefault="00E6728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244" w:type="dxa"/>
            <w:shd w:val="clear" w:color="auto" w:fill="auto"/>
          </w:tcPr>
          <w:p w14:paraId="7631A36B" w14:textId="77777777" w:rsidR="00E6728D" w:rsidRDefault="0006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 xml:space="preserve">Директор КП «Берензакомунпослуга»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Березнянської селищної ради</w:t>
            </w:r>
          </w:p>
        </w:tc>
      </w:tr>
      <w:tr w:rsidR="00E6728D" w14:paraId="1A0D10C8" w14:textId="77777777">
        <w:tc>
          <w:tcPr>
            <w:tcW w:w="411" w:type="dxa"/>
            <w:shd w:val="clear" w:color="auto" w:fill="auto"/>
          </w:tcPr>
          <w:p w14:paraId="54B1DA18" w14:textId="77777777" w:rsidR="00E6728D" w:rsidRDefault="0006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942" w:type="dxa"/>
            <w:shd w:val="clear" w:color="auto" w:fill="auto"/>
          </w:tcPr>
          <w:p w14:paraId="4608B4AB" w14:textId="77777777" w:rsidR="00E6728D" w:rsidRDefault="0006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ru-RU" w:eastAsia="ru-RU"/>
              </w:rPr>
              <w:t>Медична спеціалізована служба цивільного захисту</w:t>
            </w:r>
          </w:p>
        </w:tc>
        <w:tc>
          <w:tcPr>
            <w:tcW w:w="3119" w:type="dxa"/>
            <w:shd w:val="clear" w:color="auto" w:fill="auto"/>
          </w:tcPr>
          <w:p w14:paraId="5707D7D1" w14:textId="77777777" w:rsidR="00E6728D" w:rsidRDefault="0006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КНП «Обласний центр екстренної медичної допомоги та медицини катастроф»</w:t>
            </w:r>
          </w:p>
        </w:tc>
        <w:tc>
          <w:tcPr>
            <w:tcW w:w="5244" w:type="dxa"/>
            <w:shd w:val="clear" w:color="auto" w:fill="auto"/>
          </w:tcPr>
          <w:p w14:paraId="62EF42A4" w14:textId="77777777" w:rsidR="00E6728D" w:rsidRDefault="0006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 xml:space="preserve">В.о. Генерального директора </w:t>
            </w:r>
          </w:p>
          <w:p w14:paraId="0FDC85FE" w14:textId="77777777" w:rsidR="00E6728D" w:rsidRDefault="0006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КНП «Обласний центр екстренної медичної допомоги та медицини катастроф»</w:t>
            </w:r>
          </w:p>
        </w:tc>
      </w:tr>
      <w:tr w:rsidR="00E6728D" w14:paraId="3BCCF38E" w14:textId="77777777">
        <w:trPr>
          <w:trHeight w:val="58"/>
        </w:trPr>
        <w:tc>
          <w:tcPr>
            <w:tcW w:w="411" w:type="dxa"/>
            <w:shd w:val="clear" w:color="auto" w:fill="auto"/>
          </w:tcPr>
          <w:p w14:paraId="02498248" w14:textId="77777777" w:rsidR="00E6728D" w:rsidRDefault="0006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942" w:type="dxa"/>
            <w:shd w:val="clear" w:color="auto" w:fill="auto"/>
          </w:tcPr>
          <w:p w14:paraId="5917AB6B" w14:textId="77777777" w:rsidR="00E6728D" w:rsidRDefault="0006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ru-RU" w:eastAsia="ru-RU"/>
              </w:rPr>
              <w:t>Протипожежна спеціалізована служба</w:t>
            </w:r>
          </w:p>
        </w:tc>
        <w:tc>
          <w:tcPr>
            <w:tcW w:w="3119" w:type="dxa"/>
            <w:shd w:val="clear" w:color="auto" w:fill="auto"/>
          </w:tcPr>
          <w:p w14:paraId="7C18089A" w14:textId="77777777" w:rsidR="00E6728D" w:rsidRDefault="0006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Березнянська місцева пожежна команда</w:t>
            </w:r>
          </w:p>
          <w:p w14:paraId="410EFFE5" w14:textId="77777777" w:rsidR="00E6728D" w:rsidRDefault="00067FB6">
            <w:pPr>
              <w:spacing w:after="0" w:line="240" w:lineRule="auto"/>
              <w:rPr>
                <w:rFonts w:ascii="Arial" w:eastAsia="Times New Roman" w:hAnsi="Arial" w:cs="Arial"/>
                <w:color w:val="161616"/>
                <w:sz w:val="28"/>
                <w:szCs w:val="28"/>
                <w:shd w:val="clear" w:color="auto" w:fill="FFDF17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instrText xml:space="preserve"> HYPERLINK "javascript:%20void(0)" </w:instrTex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fldChar w:fldCharType="separate"/>
            </w:r>
          </w:p>
          <w:p w14:paraId="777BC915" w14:textId="77777777" w:rsidR="00E6728D" w:rsidRDefault="0006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Чернігівське районне управління ГУ ДСНС України у Чернігівській області</w:t>
            </w:r>
          </w:p>
          <w:p w14:paraId="62DE231D" w14:textId="77777777" w:rsidR="00E6728D" w:rsidRDefault="00E6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</w:p>
          <w:p w14:paraId="7EF5EC5E" w14:textId="77777777" w:rsidR="00E6728D" w:rsidRDefault="0006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8 Державна пожежно-рятувальна частина 3-го ДПРЗ (м. Сновськ)</w:t>
            </w:r>
          </w:p>
          <w:p w14:paraId="3B79D460" w14:textId="77777777" w:rsidR="00E6728D" w:rsidRDefault="00E6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</w:p>
          <w:p w14:paraId="4BD53506" w14:textId="77777777" w:rsidR="00E6728D" w:rsidRDefault="0006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10 Державна пожежно-рятувальна частина 2-го ДПРЗ (м. Мена)</w:t>
            </w:r>
          </w:p>
          <w:p w14:paraId="4D601254" w14:textId="77777777" w:rsidR="00E6728D" w:rsidRDefault="00E6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</w:p>
          <w:p w14:paraId="79ABF09C" w14:textId="77777777" w:rsidR="00E6728D" w:rsidRDefault="00E6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</w:p>
          <w:p w14:paraId="543A978B" w14:textId="77777777" w:rsidR="00E6728D" w:rsidRDefault="00E6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14:paraId="66D48789" w14:textId="77777777" w:rsidR="00E6728D" w:rsidRDefault="0006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Начальник Березнянської місцевої пожежної команди</w:t>
            </w:r>
          </w:p>
          <w:p w14:paraId="02607D06" w14:textId="77777777" w:rsidR="00E6728D" w:rsidRDefault="0006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ru-RU"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Чернігівського районного управління ГУ ДСНС України у Чернігівській області</w:t>
            </w:r>
          </w:p>
          <w:p w14:paraId="4AA8F205" w14:textId="77777777" w:rsidR="00E6728D" w:rsidRDefault="00E6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ru-RU" w:eastAsia="ru-RU"/>
              </w:rPr>
            </w:pPr>
          </w:p>
          <w:p w14:paraId="4E59956A" w14:textId="77777777" w:rsidR="00E6728D" w:rsidRDefault="0006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ru-RU"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ru-RU" w:eastAsia="ru-RU"/>
              </w:rPr>
              <w:t xml:space="preserve">ДРПЧ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3-го ДПРЗ</w:t>
            </w:r>
          </w:p>
          <w:p w14:paraId="5DC5EE0E" w14:textId="77777777" w:rsidR="00E6728D" w:rsidRDefault="00E6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ru-RU" w:eastAsia="ru-RU"/>
              </w:rPr>
            </w:pPr>
          </w:p>
          <w:p w14:paraId="0D4A742B" w14:textId="77777777" w:rsidR="00E6728D" w:rsidRDefault="00E67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ru-RU" w:eastAsia="ru-RU"/>
              </w:rPr>
            </w:pPr>
          </w:p>
          <w:p w14:paraId="7C574A5E" w14:textId="77777777" w:rsidR="00E6728D" w:rsidRDefault="0006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ru-RU" w:eastAsia="ru-RU"/>
              </w:rPr>
              <w:t>Начальник 10 ДРПЧ 2-го ДПРЗ</w:t>
            </w:r>
          </w:p>
        </w:tc>
      </w:tr>
      <w:tr w:rsidR="00E6728D" w14:paraId="54BC15AE" w14:textId="77777777">
        <w:tc>
          <w:tcPr>
            <w:tcW w:w="411" w:type="dxa"/>
            <w:shd w:val="clear" w:color="auto" w:fill="auto"/>
          </w:tcPr>
          <w:p w14:paraId="40A86EB8" w14:textId="77777777" w:rsidR="00E6728D" w:rsidRDefault="0006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942" w:type="dxa"/>
            <w:shd w:val="clear" w:color="auto" w:fill="auto"/>
          </w:tcPr>
          <w:p w14:paraId="18AC6469" w14:textId="77777777" w:rsidR="00E6728D" w:rsidRDefault="0006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ru-RU" w:eastAsia="ru-RU"/>
              </w:rPr>
              <w:t>Спеціалізована служба охорони громадського порядку</w:t>
            </w:r>
          </w:p>
        </w:tc>
        <w:tc>
          <w:tcPr>
            <w:tcW w:w="3119" w:type="dxa"/>
            <w:shd w:val="clear" w:color="auto" w:fill="auto"/>
          </w:tcPr>
          <w:p w14:paraId="2894C246" w14:textId="77777777" w:rsidR="00E6728D" w:rsidRDefault="0006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Чернігівське районне управління поліції ГУНП в Чернігівській області</w:t>
            </w:r>
          </w:p>
        </w:tc>
        <w:tc>
          <w:tcPr>
            <w:tcW w:w="5244" w:type="dxa"/>
            <w:shd w:val="clear" w:color="auto" w:fill="auto"/>
          </w:tcPr>
          <w:p w14:paraId="6DEDBEC2" w14:textId="77777777" w:rsidR="00E6728D" w:rsidRDefault="0006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Начальник Чернігівського районного управління поліції ГУНП в Чернігівській області</w:t>
            </w:r>
          </w:p>
        </w:tc>
      </w:tr>
      <w:tr w:rsidR="00E6728D" w14:paraId="1C88F934" w14:textId="77777777">
        <w:tc>
          <w:tcPr>
            <w:tcW w:w="411" w:type="dxa"/>
            <w:shd w:val="clear" w:color="auto" w:fill="auto"/>
          </w:tcPr>
          <w:p w14:paraId="4E98A221" w14:textId="77777777" w:rsidR="00E6728D" w:rsidRDefault="0006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942" w:type="dxa"/>
            <w:shd w:val="clear" w:color="auto" w:fill="auto"/>
          </w:tcPr>
          <w:p w14:paraId="5090B7BC" w14:textId="77777777" w:rsidR="00E6728D" w:rsidRDefault="0006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Спеціалізована служба газоп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val="ru-RU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стачання та газифікації</w:t>
            </w:r>
          </w:p>
        </w:tc>
        <w:tc>
          <w:tcPr>
            <w:tcW w:w="3119" w:type="dxa"/>
            <w:shd w:val="clear" w:color="auto" w:fill="auto"/>
          </w:tcPr>
          <w:p w14:paraId="5AE588C7" w14:textId="77777777" w:rsidR="00E6728D" w:rsidRDefault="0006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Менське управління з газопостачання та газифікації</w:t>
            </w:r>
          </w:p>
        </w:tc>
        <w:tc>
          <w:tcPr>
            <w:tcW w:w="5244" w:type="dxa"/>
            <w:shd w:val="clear" w:color="auto" w:fill="auto"/>
          </w:tcPr>
          <w:p w14:paraId="32BD2032" w14:textId="77777777" w:rsidR="00E6728D" w:rsidRDefault="00067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Керівник Менського управління з газопостачання та газифікації</w:t>
            </w:r>
          </w:p>
        </w:tc>
      </w:tr>
    </w:tbl>
    <w:p w14:paraId="4DCD0DF7" w14:textId="77777777" w:rsidR="00E6728D" w:rsidRDefault="00E6728D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9DA0E9" w14:textId="77777777" w:rsidR="00E6728D" w:rsidRDefault="00E6728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032DEDE" w14:textId="77777777" w:rsidR="00E6728D" w:rsidRDefault="00E6728D">
      <w:pPr>
        <w:spacing w:after="0"/>
        <w:jc w:val="both"/>
        <w:rPr>
          <w:b/>
          <w:bCs/>
          <w:sz w:val="28"/>
          <w:szCs w:val="28"/>
        </w:rPr>
      </w:pPr>
    </w:p>
    <w:p w14:paraId="0A9CA46C" w14:textId="77777777" w:rsidR="00E6728D" w:rsidRDefault="00E6728D">
      <w:pPr>
        <w:rPr>
          <w:rFonts w:ascii="Times New Roman" w:hAnsi="Times New Roman" w:cs="Times New Roman"/>
          <w:lang w:val="ru-RU"/>
        </w:rPr>
      </w:pPr>
    </w:p>
    <w:sectPr w:rsidR="00E6728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7E6AF" w14:textId="77777777" w:rsidR="00BF0A13" w:rsidRDefault="00BF0A13">
      <w:pPr>
        <w:spacing w:after="0" w:line="240" w:lineRule="auto"/>
      </w:pPr>
      <w:r>
        <w:separator/>
      </w:r>
    </w:p>
  </w:endnote>
  <w:endnote w:type="continuationSeparator" w:id="0">
    <w:p w14:paraId="7C2D59A4" w14:textId="77777777" w:rsidR="00BF0A13" w:rsidRDefault="00BF0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journal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4B3EF" w14:textId="77777777" w:rsidR="00BF0A13" w:rsidRDefault="00BF0A13">
      <w:pPr>
        <w:spacing w:after="0" w:line="240" w:lineRule="auto"/>
      </w:pPr>
      <w:r>
        <w:separator/>
      </w:r>
    </w:p>
  </w:footnote>
  <w:footnote w:type="continuationSeparator" w:id="0">
    <w:p w14:paraId="2C237F7D" w14:textId="77777777" w:rsidR="00BF0A13" w:rsidRDefault="00BF0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BBCA1" w14:textId="77777777" w:rsidR="00E6728D" w:rsidRDefault="00E6728D">
    <w:pPr>
      <w:pStyle w:val="af7"/>
      <w:jc w:val="right"/>
      <w:rPr>
        <w:rFonts w:ascii="Times New Roman" w:hAnsi="Times New Roman" w:cs="Times New Roman"/>
        <w:b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75604B"/>
    <w:multiLevelType w:val="multilevel"/>
    <w:tmpl w:val="8692223C"/>
    <w:lvl w:ilvl="0">
      <w:start w:val="1"/>
      <w:numFmt w:val="decimal"/>
      <w:lvlText w:val="%1."/>
      <w:lvlJc w:val="left"/>
      <w:pPr>
        <w:ind w:left="116" w:hanging="389"/>
        <w:jc w:val="right"/>
      </w:pPr>
      <w:rPr>
        <w:rFonts w:ascii="Times New Roman" w:eastAsia="Times New Roman" w:hAnsi="Times New Roman" w:cs="Times New Roman" w:hint="default"/>
        <w:color w:val="auto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6" w:hanging="725"/>
      </w:pPr>
      <w:rPr>
        <w:rFonts w:ascii="Times New Roman" w:eastAsia="Times New Roman" w:hAnsi="Times New Roman" w:cs="Times New Roman" w:hint="default"/>
        <w:sz w:val="28"/>
        <w:szCs w:val="28"/>
        <w:lang w:val="uk-UA" w:eastAsia="en-US" w:bidi="ar-SA"/>
      </w:rPr>
    </w:lvl>
    <w:lvl w:ilvl="2">
      <w:start w:val="1"/>
      <w:numFmt w:val="bullet"/>
      <w:lvlText w:val="•"/>
      <w:lvlJc w:val="left"/>
      <w:pPr>
        <w:ind w:left="2069" w:hanging="725"/>
      </w:pPr>
      <w:rPr>
        <w:rFonts w:hint="default"/>
        <w:lang w:val="uk-UA" w:eastAsia="en-US" w:bidi="ar-SA"/>
      </w:rPr>
    </w:lvl>
    <w:lvl w:ilvl="3">
      <w:start w:val="1"/>
      <w:numFmt w:val="bullet"/>
      <w:lvlText w:val="•"/>
      <w:lvlJc w:val="left"/>
      <w:pPr>
        <w:ind w:left="3043" w:hanging="725"/>
      </w:pPr>
      <w:rPr>
        <w:rFonts w:hint="default"/>
        <w:lang w:val="uk-UA" w:eastAsia="en-US" w:bidi="ar-SA"/>
      </w:rPr>
    </w:lvl>
    <w:lvl w:ilvl="4">
      <w:start w:val="1"/>
      <w:numFmt w:val="bullet"/>
      <w:lvlText w:val="•"/>
      <w:lvlJc w:val="left"/>
      <w:pPr>
        <w:ind w:left="4018" w:hanging="725"/>
      </w:pPr>
      <w:rPr>
        <w:rFonts w:hint="default"/>
        <w:lang w:val="uk-UA" w:eastAsia="en-US" w:bidi="ar-SA"/>
      </w:rPr>
    </w:lvl>
    <w:lvl w:ilvl="5">
      <w:start w:val="1"/>
      <w:numFmt w:val="bullet"/>
      <w:lvlText w:val="•"/>
      <w:lvlJc w:val="left"/>
      <w:pPr>
        <w:ind w:left="4993" w:hanging="725"/>
      </w:pPr>
      <w:rPr>
        <w:rFonts w:hint="default"/>
        <w:lang w:val="uk-UA" w:eastAsia="en-US" w:bidi="ar-SA"/>
      </w:rPr>
    </w:lvl>
    <w:lvl w:ilvl="6">
      <w:start w:val="1"/>
      <w:numFmt w:val="bullet"/>
      <w:lvlText w:val="•"/>
      <w:lvlJc w:val="left"/>
      <w:pPr>
        <w:ind w:left="5967" w:hanging="725"/>
      </w:pPr>
      <w:rPr>
        <w:rFonts w:hint="default"/>
        <w:lang w:val="uk-UA" w:eastAsia="en-US" w:bidi="ar-SA"/>
      </w:rPr>
    </w:lvl>
    <w:lvl w:ilvl="7">
      <w:start w:val="1"/>
      <w:numFmt w:val="bullet"/>
      <w:lvlText w:val="•"/>
      <w:lvlJc w:val="left"/>
      <w:pPr>
        <w:ind w:left="6942" w:hanging="725"/>
      </w:pPr>
      <w:rPr>
        <w:rFonts w:hint="default"/>
        <w:lang w:val="uk-UA" w:eastAsia="en-US" w:bidi="ar-SA"/>
      </w:rPr>
    </w:lvl>
    <w:lvl w:ilvl="8">
      <w:start w:val="1"/>
      <w:numFmt w:val="bullet"/>
      <w:lvlText w:val="•"/>
      <w:lvlJc w:val="left"/>
      <w:pPr>
        <w:ind w:left="7917" w:hanging="72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8D"/>
    <w:rsid w:val="00067FB6"/>
    <w:rsid w:val="003D6F67"/>
    <w:rsid w:val="00BF0A13"/>
    <w:rsid w:val="00DA71B4"/>
    <w:rsid w:val="00E6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50226"/>
  <w15:docId w15:val="{E26DBA4F-AAA7-437A-A7C6-79D1E5D7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pPr>
      <w:widowControl w:val="0"/>
      <w:spacing w:after="0" w:line="240" w:lineRule="auto"/>
      <w:ind w:left="11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5">
    <w:name w:val="Body Text 2"/>
    <w:basedOn w:val="a"/>
    <w:link w:val="26"/>
    <w:semiHidden/>
    <w:unhideWhenUsed/>
    <w:pPr>
      <w:spacing w:after="120" w:line="480" w:lineRule="auto"/>
    </w:pPr>
    <w:rPr>
      <w:rFonts w:ascii="journal" w:eastAsia="Times New Roman" w:hAnsi="journal" w:cs="Times New Roman"/>
      <w:sz w:val="26"/>
      <w:szCs w:val="20"/>
      <w:lang w:eastAsia="ru-RU"/>
    </w:rPr>
  </w:style>
  <w:style w:type="character" w:customStyle="1" w:styleId="26">
    <w:name w:val="Основной текст 2 Знак"/>
    <w:basedOn w:val="a0"/>
    <w:link w:val="25"/>
    <w:semiHidden/>
    <w:rPr>
      <w:rFonts w:ascii="journal" w:eastAsia="Times New Roman" w:hAnsi="journal" w:cs="Times New Roman"/>
      <w:sz w:val="26"/>
      <w:szCs w:val="20"/>
      <w:lang w:eastAsia="ru-RU"/>
    </w:rPr>
  </w:style>
  <w:style w:type="character" w:customStyle="1" w:styleId="Bodytext2">
    <w:name w:val="Body text (2)_"/>
    <w:link w:val="Bodytext20"/>
    <w:rPr>
      <w:shd w:val="clear" w:color="auto" w:fill="FFFFFF"/>
    </w:rPr>
  </w:style>
  <w:style w:type="paragraph" w:customStyle="1" w:styleId="Bodytext20">
    <w:name w:val="Body text (2)"/>
    <w:basedOn w:val="a"/>
    <w:link w:val="Bodytext2"/>
    <w:pPr>
      <w:widowControl w:val="0"/>
      <w:shd w:val="clear" w:color="auto" w:fill="FFFFFF"/>
      <w:spacing w:before="240" w:after="360" w:line="413" w:lineRule="exact"/>
      <w:ind w:hanging="3"/>
    </w:pPr>
  </w:style>
  <w:style w:type="paragraph" w:styleId="af6">
    <w:name w:val="List Paragraph"/>
    <w:basedOn w:val="a"/>
    <w:uiPriority w:val="1"/>
    <w:qFormat/>
    <w:pPr>
      <w:widowControl w:val="0"/>
      <w:spacing w:after="0" w:line="240" w:lineRule="auto"/>
      <w:ind w:left="116" w:firstLine="705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16799</Words>
  <Characters>9576</Characters>
  <Application>Microsoft Office Word</Application>
  <DocSecurity>0</DocSecurity>
  <Lines>79</Lines>
  <Paragraphs>52</Paragraphs>
  <ScaleCrop>false</ScaleCrop>
  <Company>HP</Company>
  <LinksUpToDate>false</LinksUpToDate>
  <CharactersWithSpaces>26323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Diven Taras</dc:creator>
  <cp:keywords/>
  <dc:description/>
  <cp:lastModifiedBy>11</cp:lastModifiedBy>
  <cp:revision>2</cp:revision>
  <dcterms:created xsi:type="dcterms:W3CDTF">2024-04-30T08:12:00Z</dcterms:created>
  <dcterms:modified xsi:type="dcterms:W3CDTF">2024-04-30T08:12:00Z</dcterms:modified>
</cp:coreProperties>
</file>