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C21F7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052F1A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Яськове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2F1A">
        <w:rPr>
          <w:rFonts w:ascii="Times New Roman" w:hAnsi="Times New Roman" w:cs="Times New Roman"/>
          <w:sz w:val="28"/>
          <w:szCs w:val="28"/>
          <w:lang w:val="uk-UA"/>
        </w:rPr>
        <w:t>населеного пункту  с. Яськове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Чернігівького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052F1A">
        <w:rPr>
          <w:rFonts w:ascii="Times New Roman" w:hAnsi="Times New Roman" w:cs="Times New Roman"/>
          <w:sz w:val="28"/>
          <w:szCs w:val="28"/>
          <w:lang w:val="uk-UA"/>
        </w:rPr>
        <w:t>ункту  с. Яськове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3ABB">
        <w:rPr>
          <w:rFonts w:ascii="Times New Roman" w:hAnsi="Times New Roman" w:cs="Times New Roman"/>
          <w:sz w:val="28"/>
          <w:szCs w:val="28"/>
          <w:lang w:val="uk-UA"/>
        </w:rPr>
        <w:t>Чернігівького</w:t>
      </w:r>
      <w:proofErr w:type="spellEnd"/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052F1A">
        <w:rPr>
          <w:rFonts w:ascii="Times New Roman" w:hAnsi="Times New Roman" w:cs="Times New Roman"/>
          <w:sz w:val="28"/>
          <w:szCs w:val="28"/>
          <w:lang w:val="uk-UA"/>
        </w:rPr>
        <w:t>ки земель с. Яськове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01.01.2025року.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AF3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12D1-DE96-46F4-906F-C1F0AA03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11</cp:revision>
  <cp:lastPrinted>2024-04-11T07:50:00Z</cp:lastPrinted>
  <dcterms:created xsi:type="dcterms:W3CDTF">2024-04-11T07:45:00Z</dcterms:created>
  <dcterms:modified xsi:type="dcterms:W3CDTF">2024-04-29T07:42:00Z</dcterms:modified>
</cp:coreProperties>
</file>