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A0438" w14:textId="77777777" w:rsidR="00F507DE" w:rsidRDefault="00F507DE" w:rsidP="00F76558">
      <w:pPr>
        <w:shd w:val="clear" w:color="auto" w:fill="FFFFFF"/>
        <w:spacing w:after="0" w:line="240" w:lineRule="auto"/>
        <w:ind w:left="135" w:firstLine="425"/>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pPr>
    </w:p>
    <w:p w14:paraId="727A4D28" w14:textId="77777777" w:rsidR="00F507DE" w:rsidRPr="00F507DE" w:rsidRDefault="00F507DE" w:rsidP="00F507DE">
      <w:pPr>
        <w:spacing w:after="0"/>
        <w:jc w:val="center"/>
        <w:rPr>
          <w:rFonts w:ascii="Times New Roman" w:hAnsi="Times New Roman" w:cs="Times New Roman"/>
          <w:b/>
          <w:sz w:val="28"/>
          <w:szCs w:val="28"/>
        </w:rPr>
      </w:pPr>
      <w:r w:rsidRPr="00F507DE">
        <w:rPr>
          <w:rFonts w:ascii="Times New Roman" w:hAnsi="Times New Roman" w:cs="Times New Roman"/>
          <w:sz w:val="32"/>
          <w:szCs w:val="32"/>
        </w:rPr>
        <w:object w:dxaOrig="612" w:dyaOrig="900" w14:anchorId="274A8F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pt;height:45pt" o:ole="">
            <v:imagedata r:id="rId5" o:title=""/>
          </v:shape>
          <o:OLEObject Type="Embed" ProgID="Word.Picture.6" ShapeID="_x0000_i1025" DrawAspect="Content" ObjectID="_1781440762" r:id="rId6"/>
        </w:object>
      </w:r>
    </w:p>
    <w:p w14:paraId="58EEFA81" w14:textId="77777777" w:rsidR="00F507DE" w:rsidRPr="00F507DE" w:rsidRDefault="00F507DE" w:rsidP="00F507DE">
      <w:pPr>
        <w:spacing w:after="0"/>
        <w:jc w:val="center"/>
        <w:outlineLvl w:val="0"/>
        <w:rPr>
          <w:rFonts w:ascii="Times New Roman" w:hAnsi="Times New Roman" w:cs="Times New Roman"/>
          <w:b/>
          <w:kern w:val="544"/>
          <w:sz w:val="28"/>
          <w:szCs w:val="28"/>
        </w:rPr>
      </w:pPr>
      <w:r w:rsidRPr="00F507DE">
        <w:rPr>
          <w:rFonts w:ascii="Times New Roman" w:hAnsi="Times New Roman" w:cs="Times New Roman"/>
          <w:b/>
          <w:kern w:val="544"/>
          <w:sz w:val="28"/>
          <w:szCs w:val="28"/>
        </w:rPr>
        <w:t>У К Р А Ї Н А</w:t>
      </w:r>
    </w:p>
    <w:p w14:paraId="630D142F" w14:textId="77777777" w:rsidR="00F507DE" w:rsidRPr="00F507DE" w:rsidRDefault="00F507DE" w:rsidP="00F507DE">
      <w:pPr>
        <w:spacing w:after="0"/>
        <w:jc w:val="center"/>
        <w:rPr>
          <w:rFonts w:ascii="Times New Roman" w:hAnsi="Times New Roman" w:cs="Times New Roman"/>
          <w:b/>
          <w:sz w:val="32"/>
          <w:szCs w:val="32"/>
        </w:rPr>
      </w:pPr>
      <w:r w:rsidRPr="00F507DE">
        <w:rPr>
          <w:rFonts w:ascii="Times New Roman" w:hAnsi="Times New Roman" w:cs="Times New Roman"/>
          <w:b/>
          <w:sz w:val="32"/>
          <w:szCs w:val="32"/>
        </w:rPr>
        <w:t xml:space="preserve">БЕРЕЗНЯНСЬКА СЕЛИЩНА РАДА </w:t>
      </w:r>
    </w:p>
    <w:p w14:paraId="07CC2971" w14:textId="77777777" w:rsidR="00F507DE" w:rsidRPr="00F507DE" w:rsidRDefault="00F507DE" w:rsidP="00F507DE">
      <w:pPr>
        <w:spacing w:after="0"/>
        <w:rPr>
          <w:rFonts w:ascii="Times New Roman" w:hAnsi="Times New Roman" w:cs="Times New Roman"/>
          <w:b/>
          <w:sz w:val="16"/>
          <w:szCs w:val="16"/>
        </w:rPr>
      </w:pPr>
    </w:p>
    <w:p w14:paraId="3E5E89C6" w14:textId="77777777" w:rsidR="00F507DE" w:rsidRPr="00F507DE" w:rsidRDefault="00F507DE" w:rsidP="00F507DE">
      <w:pPr>
        <w:spacing w:after="0"/>
        <w:jc w:val="center"/>
        <w:rPr>
          <w:rFonts w:ascii="Times New Roman" w:hAnsi="Times New Roman" w:cs="Times New Roman"/>
          <w:b/>
          <w:sz w:val="28"/>
          <w:szCs w:val="28"/>
        </w:rPr>
      </w:pPr>
      <w:r w:rsidRPr="00F507DE">
        <w:rPr>
          <w:rFonts w:ascii="Times New Roman" w:hAnsi="Times New Roman" w:cs="Times New Roman"/>
          <w:b/>
          <w:sz w:val="28"/>
          <w:szCs w:val="28"/>
        </w:rPr>
        <w:t>/тридцять дев’ята сесія восьмого скликання/</w:t>
      </w:r>
    </w:p>
    <w:p w14:paraId="4BD853D6" w14:textId="77777777" w:rsidR="00F507DE" w:rsidRPr="00F507DE" w:rsidRDefault="00F507DE" w:rsidP="00F507DE">
      <w:pPr>
        <w:spacing w:after="0"/>
        <w:jc w:val="center"/>
        <w:rPr>
          <w:rFonts w:ascii="Times New Roman" w:hAnsi="Times New Roman" w:cs="Times New Roman"/>
          <w:b/>
          <w:sz w:val="28"/>
          <w:szCs w:val="16"/>
        </w:rPr>
      </w:pPr>
      <w:r w:rsidRPr="00F507DE">
        <w:rPr>
          <w:rFonts w:ascii="Times New Roman" w:hAnsi="Times New Roman" w:cs="Times New Roman"/>
          <w:b/>
          <w:sz w:val="28"/>
          <w:szCs w:val="16"/>
        </w:rPr>
        <w:t xml:space="preserve"> </w:t>
      </w:r>
    </w:p>
    <w:p w14:paraId="531DBF52" w14:textId="1F172E92" w:rsidR="00F507DE" w:rsidRPr="00F507DE" w:rsidRDefault="00F507DE" w:rsidP="00F507DE">
      <w:pPr>
        <w:spacing w:after="0"/>
        <w:jc w:val="center"/>
        <w:outlineLvl w:val="0"/>
        <w:rPr>
          <w:rFonts w:ascii="Times New Roman" w:hAnsi="Times New Roman" w:cs="Times New Roman"/>
          <w:b/>
          <w:sz w:val="32"/>
          <w:szCs w:val="32"/>
          <w:lang w:val="ru-RU"/>
        </w:rPr>
      </w:pPr>
      <w:r w:rsidRPr="00F507DE">
        <w:rPr>
          <w:rFonts w:ascii="Times New Roman" w:hAnsi="Times New Roman" w:cs="Times New Roman"/>
          <w:b/>
          <w:sz w:val="32"/>
          <w:szCs w:val="32"/>
        </w:rPr>
        <w:t xml:space="preserve"> Р І Ш Е Н </w:t>
      </w:r>
      <w:proofErr w:type="spellStart"/>
      <w:r w:rsidRPr="00F507DE">
        <w:rPr>
          <w:rFonts w:ascii="Times New Roman" w:hAnsi="Times New Roman" w:cs="Times New Roman"/>
          <w:b/>
          <w:sz w:val="32"/>
          <w:szCs w:val="32"/>
        </w:rPr>
        <w:t>Н</w:t>
      </w:r>
      <w:proofErr w:type="spellEnd"/>
      <w:r w:rsidRPr="00F507DE">
        <w:rPr>
          <w:rFonts w:ascii="Times New Roman" w:hAnsi="Times New Roman" w:cs="Times New Roman"/>
          <w:b/>
          <w:sz w:val="32"/>
          <w:szCs w:val="32"/>
        </w:rPr>
        <w:t xml:space="preserve"> Я</w:t>
      </w:r>
    </w:p>
    <w:p w14:paraId="374181FC" w14:textId="77777777" w:rsidR="00F507DE" w:rsidRPr="00F507DE" w:rsidRDefault="00F507DE" w:rsidP="00F507DE">
      <w:pPr>
        <w:spacing w:after="0"/>
        <w:jc w:val="center"/>
        <w:rPr>
          <w:rFonts w:ascii="Times New Roman" w:hAnsi="Times New Roman" w:cs="Times New Roman"/>
          <w:b/>
          <w:sz w:val="10"/>
          <w:szCs w:val="10"/>
        </w:rPr>
      </w:pPr>
    </w:p>
    <w:p w14:paraId="6724682D" w14:textId="77777777" w:rsidR="00F507DE" w:rsidRPr="00F507DE" w:rsidRDefault="00F507DE" w:rsidP="00F507DE">
      <w:pPr>
        <w:spacing w:after="0"/>
        <w:jc w:val="center"/>
        <w:rPr>
          <w:rFonts w:ascii="Times New Roman" w:hAnsi="Times New Roman" w:cs="Times New Roman"/>
          <w:b/>
          <w:sz w:val="6"/>
          <w:szCs w:val="8"/>
        </w:rPr>
      </w:pPr>
    </w:p>
    <w:p w14:paraId="7ABD790F" w14:textId="77777777" w:rsidR="00F507DE" w:rsidRPr="00F507DE" w:rsidRDefault="00F507DE" w:rsidP="00F507DE">
      <w:pPr>
        <w:shd w:val="clear" w:color="auto" w:fill="FFFFFF"/>
        <w:spacing w:after="0"/>
        <w:jc w:val="both"/>
        <w:rPr>
          <w:rFonts w:ascii="Times New Roman" w:hAnsi="Times New Roman" w:cs="Times New Roman"/>
          <w:sz w:val="28"/>
          <w:szCs w:val="28"/>
        </w:rPr>
      </w:pPr>
      <w:r w:rsidRPr="00F507DE">
        <w:rPr>
          <w:rFonts w:ascii="Times New Roman" w:hAnsi="Times New Roman" w:cs="Times New Roman"/>
          <w:sz w:val="28"/>
          <w:szCs w:val="28"/>
        </w:rPr>
        <w:t>від  _________ 2024 року</w:t>
      </w:r>
      <w:r w:rsidRPr="00F507DE">
        <w:rPr>
          <w:rFonts w:ascii="Times New Roman" w:hAnsi="Times New Roman" w:cs="Times New Roman"/>
          <w:sz w:val="28"/>
          <w:szCs w:val="28"/>
        </w:rPr>
        <w:tab/>
      </w:r>
      <w:r w:rsidRPr="00F507DE">
        <w:rPr>
          <w:rFonts w:ascii="Times New Roman" w:hAnsi="Times New Roman" w:cs="Times New Roman"/>
          <w:sz w:val="28"/>
          <w:szCs w:val="28"/>
        </w:rPr>
        <w:tab/>
      </w:r>
      <w:r w:rsidRPr="00F507DE">
        <w:rPr>
          <w:rFonts w:ascii="Times New Roman" w:hAnsi="Times New Roman" w:cs="Times New Roman"/>
          <w:sz w:val="28"/>
          <w:szCs w:val="28"/>
        </w:rPr>
        <w:tab/>
      </w:r>
      <w:r w:rsidRPr="00F507DE">
        <w:rPr>
          <w:rFonts w:ascii="Times New Roman" w:hAnsi="Times New Roman" w:cs="Times New Roman"/>
          <w:sz w:val="28"/>
          <w:szCs w:val="28"/>
        </w:rPr>
        <w:tab/>
      </w:r>
      <w:r w:rsidRPr="00F507DE">
        <w:rPr>
          <w:rFonts w:ascii="Times New Roman" w:hAnsi="Times New Roman" w:cs="Times New Roman"/>
          <w:sz w:val="28"/>
          <w:szCs w:val="28"/>
        </w:rPr>
        <w:tab/>
      </w:r>
      <w:r w:rsidRPr="00F507DE">
        <w:rPr>
          <w:rFonts w:ascii="Times New Roman" w:hAnsi="Times New Roman" w:cs="Times New Roman"/>
          <w:sz w:val="28"/>
          <w:szCs w:val="28"/>
        </w:rPr>
        <w:tab/>
        <w:t xml:space="preserve">    №  ___/___-</w:t>
      </w:r>
      <w:r w:rsidRPr="00F507DE">
        <w:rPr>
          <w:rFonts w:ascii="Times New Roman" w:hAnsi="Times New Roman" w:cs="Times New Roman"/>
          <w:sz w:val="28"/>
          <w:szCs w:val="28"/>
          <w:lang w:val="en-US"/>
        </w:rPr>
        <w:t>VIII</w:t>
      </w:r>
    </w:p>
    <w:p w14:paraId="6D0315BF" w14:textId="77777777" w:rsidR="00F507DE" w:rsidRDefault="00F507DE" w:rsidP="00F76558">
      <w:pPr>
        <w:shd w:val="clear" w:color="auto" w:fill="FFFFFF"/>
        <w:spacing w:after="0" w:line="240" w:lineRule="auto"/>
        <w:ind w:left="135" w:firstLine="425"/>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pPr>
    </w:p>
    <w:p w14:paraId="5F163B9F" w14:textId="2A662B9C" w:rsidR="00F507DE" w:rsidRDefault="00F76558" w:rsidP="00F507DE">
      <w:pPr>
        <w:shd w:val="clear" w:color="auto" w:fill="FFFFFF"/>
        <w:spacing w:after="0" w:line="240" w:lineRule="auto"/>
        <w:ind w:left="135" w:hanging="135"/>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pPr>
      <w:r w:rsidRPr="00F76558">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Про </w:t>
      </w:r>
      <w:proofErr w:type="spellStart"/>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затвердження</w:t>
      </w:r>
      <w:proofErr w:type="spellEnd"/>
      <w:r w:rsidRPr="00F76558">
        <w:rPr>
          <w:rFonts w:ascii="Times New Roman" w:eastAsia="Times New Roman" w:hAnsi="Times New Roman" w:cs="Times New Roman"/>
          <w:b/>
          <w:bCs/>
          <w:color w:val="1D1D1B"/>
          <w:kern w:val="0"/>
          <w:bdr w:val="none" w:sz="0" w:space="0" w:color="auto" w:frame="1"/>
          <w:shd w:val="clear" w:color="auto" w:fill="FFFFFF"/>
          <w:lang w:eastAsia="uk-UA"/>
          <w14:ligatures w14:val="none"/>
        </w:rPr>
        <w:t> </w:t>
      </w:r>
      <w:r w:rsidRPr="00F76558">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«Програми для кривдників</w:t>
      </w:r>
      <w:r w:rsidR="00F507DE">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 xml:space="preserve">, </w:t>
      </w:r>
    </w:p>
    <w:p w14:paraId="6C011D31" w14:textId="77777777" w:rsidR="00F507DE" w:rsidRDefault="00F507DE" w:rsidP="00F507DE">
      <w:pPr>
        <w:shd w:val="clear" w:color="auto" w:fill="FFFFFF"/>
        <w:spacing w:after="0" w:line="240" w:lineRule="auto"/>
        <w:ind w:left="135" w:hanging="135"/>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pPr>
      <w:r>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 xml:space="preserve">які проживають </w:t>
      </w:r>
      <w:r w:rsidR="00F76558" w:rsidRPr="00F76558">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 xml:space="preserve">на території </w:t>
      </w:r>
      <w:proofErr w:type="spellStart"/>
      <w:r>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Березнянської</w:t>
      </w:r>
      <w:proofErr w:type="spellEnd"/>
    </w:p>
    <w:p w14:paraId="58DC3FC3" w14:textId="14E8C5E7" w:rsidR="00F76558" w:rsidRPr="00F76558" w:rsidRDefault="00F76558" w:rsidP="00F507DE">
      <w:pPr>
        <w:shd w:val="clear" w:color="auto" w:fill="FFFFFF"/>
        <w:spacing w:after="0" w:line="240" w:lineRule="auto"/>
        <w:ind w:left="135" w:hanging="135"/>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територіальної громади</w:t>
      </w:r>
      <w:r w:rsidR="00F507DE">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 xml:space="preserve"> на 2024-2025 роки</w:t>
      </w:r>
    </w:p>
    <w:p w14:paraId="1B68E4E8" w14:textId="70E3EC04" w:rsidR="00F76558" w:rsidRPr="00F76558" w:rsidRDefault="00F76558" w:rsidP="00F507DE">
      <w:pPr>
        <w:shd w:val="clear" w:color="auto" w:fill="FFFFFF"/>
        <w:spacing w:before="225" w:after="225" w:line="240" w:lineRule="auto"/>
        <w:ind w:left="135" w:firstLine="425"/>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1D1D1B"/>
          <w:kern w:val="0"/>
          <w:sz w:val="26"/>
          <w:szCs w:val="26"/>
          <w:lang w:eastAsia="uk-UA"/>
          <w14:ligatures w14:val="none"/>
        </w:rPr>
        <w:t>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Керуючись </w:t>
      </w:r>
      <w:r w:rsidRPr="00F76558">
        <w:rPr>
          <w:rFonts w:ascii="Times New Roman" w:eastAsia="Times New Roman" w:hAnsi="Times New Roman" w:cs="Times New Roman"/>
          <w:color w:val="1D1D1B"/>
          <w:kern w:val="0"/>
          <w:sz w:val="28"/>
          <w:szCs w:val="28"/>
          <w:bdr w:val="none" w:sz="0" w:space="0" w:color="auto" w:frame="1"/>
          <w:shd w:val="clear" w:color="auto" w:fill="FFFFFF"/>
          <w:lang w:eastAsia="uk-UA"/>
          <w14:ligatures w14:val="none"/>
        </w:rPr>
        <w:t>п. 22 ч. 1 ст. 26 Закону України «Про місцеве самоврядування в Україні», в</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ідповідно до законів України «Про запобігання та протидію домашньому насильству»,  з метою реалізації положень Конвенції Ради Європи про запобігання насильству стосовно жінок і домашньому насильству та боротьбу з цими явищами», «Про внесення змін до Кримінального кодексу України щодо захисту дітей від сексуальних зловживань та сексуальної експлуатації», «Про соціальні послуги»,  постанов Кабінету Міністрів України від 22 серпня 2018 року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від 22 серпня 2018 року № 655 «Про затвердження Типового положення про притулок для осіб, які постраждали від домашнього насильства та/або насильства за ознакою статі»,  наказів МОН від 02 жовтня 2018 року № 1047 «Про затвердження Методичних рекомендацій щодо виявлення, реагування на випадки домашнього насильства і взаємодії педагогічних працівників з іншими органами та службами», від 22 травня 2018 року № 509 «Про затвердження Положення про психологічну службу у системі освіти України», наказу Міністерства соціальної політики України від 01 жовтня 2018 року № 1434 «Про затвердження Типової програми для кривдників», з метою забезпечення розбудови системи запобігання та протидії домашньому насильству та насильству за ознакою статі, </w:t>
      </w:r>
      <w:r w:rsidR="00F507DE">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Березнянська </w:t>
      </w:r>
      <w:r w:rsidR="00C86C9E">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селищна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рада</w:t>
      </w:r>
    </w:p>
    <w:p w14:paraId="26526AD9" w14:textId="40FEF9C1" w:rsidR="00F76558" w:rsidRPr="00F76558" w:rsidRDefault="00F76558" w:rsidP="00F507DE">
      <w:pPr>
        <w:shd w:val="clear" w:color="auto" w:fill="FFFFFF"/>
        <w:spacing w:after="0" w:line="240" w:lineRule="auto"/>
        <w:ind w:left="135" w:firstLine="425"/>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b/>
          <w:bCs/>
          <w:color w:val="1D1D1B"/>
          <w:kern w:val="0"/>
          <w:bdr w:val="none" w:sz="0" w:space="0" w:color="auto" w:frame="1"/>
          <w:lang w:eastAsia="uk-UA"/>
          <w14:ligatures w14:val="none"/>
        </w:rPr>
        <w:t>  </w:t>
      </w:r>
      <w:r w:rsidRPr="00F76558">
        <w:rPr>
          <w:rFonts w:ascii="Times New Roman" w:eastAsia="Times New Roman" w:hAnsi="Times New Roman" w:cs="Times New Roman"/>
          <w:b/>
          <w:bCs/>
          <w:color w:val="1D1D1B"/>
          <w:kern w:val="0"/>
          <w:sz w:val="28"/>
          <w:szCs w:val="28"/>
          <w:bdr w:val="none" w:sz="0" w:space="0" w:color="auto" w:frame="1"/>
          <w:lang w:eastAsia="uk-UA"/>
          <w14:ligatures w14:val="none"/>
        </w:rPr>
        <w:t> В И Р І Ш И Л А:</w:t>
      </w:r>
    </w:p>
    <w:p w14:paraId="42D9D43C" w14:textId="76315A04" w:rsidR="00F76558" w:rsidRPr="00F76558" w:rsidRDefault="00F76558" w:rsidP="00F76558">
      <w:pPr>
        <w:shd w:val="clear" w:color="auto" w:fill="FFFFFF"/>
        <w:spacing w:after="0" w:line="240" w:lineRule="auto"/>
        <w:ind w:left="420" w:firstLine="425"/>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1. Затвердити «Програму для кривдників»</w:t>
      </w:r>
      <w:r w:rsidR="00C86C9E">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 які проживають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 на території </w:t>
      </w:r>
      <w:proofErr w:type="spellStart"/>
      <w:r w:rsidR="00C86C9E">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Березнянської</w:t>
      </w:r>
      <w:proofErr w:type="spellEnd"/>
      <w:r w:rsidR="00C86C9E">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територіальної громади</w:t>
      </w:r>
      <w:r w:rsidR="00C86C9E">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 на 2024-2025 роки</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 (далі Програма) (додається).</w:t>
      </w:r>
    </w:p>
    <w:p w14:paraId="39AFCDA0" w14:textId="6C490B5B" w:rsidR="00F76558" w:rsidRPr="00F76558" w:rsidRDefault="00F76558" w:rsidP="00F76558">
      <w:pPr>
        <w:shd w:val="clear" w:color="auto" w:fill="FFFFFF"/>
        <w:spacing w:after="0" w:line="240" w:lineRule="auto"/>
        <w:ind w:left="420" w:firstLine="283"/>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2. Визначити уповноваженою особою з прийому та реєстрації заяв і повідомлень про вчинення насильства, координації заходів реагування на факти вчинення насильства, надання допомоги і захисту постраждалим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lastRenderedPageBreak/>
        <w:t>особам головного спеціаліста відділу освіти, </w:t>
      </w:r>
      <w:r w:rsidRPr="00F76558">
        <w:rPr>
          <w:rFonts w:ascii="Times New Roman" w:eastAsia="Times New Roman" w:hAnsi="Times New Roman" w:cs="Times New Roman"/>
          <w:color w:val="1D1D1B"/>
          <w:kern w:val="0"/>
          <w:sz w:val="28"/>
          <w:szCs w:val="28"/>
          <w:bdr w:val="none" w:sz="0" w:space="0" w:color="auto" w:frame="1"/>
          <w:shd w:val="clear" w:color="auto" w:fill="FFFFFF"/>
          <w:lang w:eastAsia="uk-UA"/>
          <w14:ligatures w14:val="none"/>
        </w:rPr>
        <w:t>культури, молоді та спорту </w:t>
      </w:r>
      <w:proofErr w:type="spellStart"/>
      <w:r w:rsidR="00C86C9E">
        <w:rPr>
          <w:rFonts w:ascii="Times New Roman" w:eastAsia="Times New Roman" w:hAnsi="Times New Roman" w:cs="Times New Roman"/>
          <w:color w:val="1D1D1B"/>
          <w:kern w:val="0"/>
          <w:sz w:val="28"/>
          <w:szCs w:val="28"/>
          <w:bdr w:val="none" w:sz="0" w:space="0" w:color="auto" w:frame="1"/>
          <w:shd w:val="clear" w:color="auto" w:fill="FFFFFF"/>
          <w:lang w:eastAsia="uk-UA"/>
          <w14:ligatures w14:val="none"/>
        </w:rPr>
        <w:t>Березнянської</w:t>
      </w:r>
      <w:proofErr w:type="spellEnd"/>
      <w:r w:rsidRPr="00F76558">
        <w:rPr>
          <w:rFonts w:ascii="Times New Roman" w:eastAsia="Times New Roman" w:hAnsi="Times New Roman" w:cs="Times New Roman"/>
          <w:color w:val="1D1D1B"/>
          <w:kern w:val="0"/>
          <w:sz w:val="28"/>
          <w:szCs w:val="28"/>
          <w:bdr w:val="none" w:sz="0" w:space="0" w:color="auto" w:frame="1"/>
          <w:shd w:val="clear" w:color="auto" w:fill="FFFFFF"/>
          <w:lang w:eastAsia="uk-UA"/>
          <w14:ligatures w14:val="none"/>
        </w:rPr>
        <w:t>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с</w:t>
      </w:r>
      <w:r w:rsidR="00C86C9E">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елищної ради </w:t>
      </w:r>
    </w:p>
    <w:p w14:paraId="38214DC0" w14:textId="4F7F2448" w:rsidR="00C86C9E" w:rsidRPr="00802854" w:rsidRDefault="00C86C9E" w:rsidP="00C86C9E">
      <w:pPr>
        <w:ind w:left="284"/>
        <w:jc w:val="both"/>
        <w:rPr>
          <w:rFonts w:ascii="Times New Roman" w:hAnsi="Times New Roman" w:cs="Times New Roman"/>
          <w:b/>
          <w:sz w:val="28"/>
          <w:szCs w:val="28"/>
        </w:rPr>
      </w:pPr>
      <w:r>
        <w:rPr>
          <w:rFonts w:ascii="Times New Roman" w:eastAsia="Times New Roman" w:hAnsi="Times New Roman" w:cs="Times New Roman"/>
          <w:color w:val="000000"/>
          <w:kern w:val="0"/>
          <w:sz w:val="28"/>
          <w:szCs w:val="28"/>
          <w:bdr w:val="none" w:sz="0" w:space="0" w:color="auto" w:frame="1"/>
          <w:lang w:eastAsia="uk-UA"/>
          <w14:ligatures w14:val="none"/>
        </w:rPr>
        <w:t xml:space="preserve">  3</w:t>
      </w:r>
      <w:r w:rsidR="00F76558" w:rsidRPr="00F76558">
        <w:rPr>
          <w:rFonts w:ascii="Times New Roman" w:eastAsia="Times New Roman" w:hAnsi="Times New Roman" w:cs="Times New Roman"/>
          <w:color w:val="000000"/>
          <w:kern w:val="0"/>
          <w:sz w:val="28"/>
          <w:szCs w:val="28"/>
          <w:bdr w:val="none" w:sz="0" w:space="0" w:color="auto" w:frame="1"/>
          <w:lang w:eastAsia="uk-UA"/>
          <w14:ligatures w14:val="none"/>
        </w:rPr>
        <w:t>. Контроль за виконанням цього рішення покласти на </w:t>
      </w:r>
      <w:r w:rsidR="00F76558" w:rsidRPr="00F76558">
        <w:rPr>
          <w:rFonts w:ascii="Times New Roman" w:eastAsia="Times New Roman" w:hAnsi="Times New Roman" w:cs="Times New Roman"/>
          <w:color w:val="1D1D1B"/>
          <w:kern w:val="0"/>
          <w:sz w:val="28"/>
          <w:szCs w:val="28"/>
          <w:bdr w:val="none" w:sz="0" w:space="0" w:color="auto" w:frame="1"/>
          <w:lang w:eastAsia="uk-UA"/>
          <w14:ligatures w14:val="none"/>
        </w:rPr>
        <w:t>постійну комісію с</w:t>
      </w:r>
      <w:r>
        <w:rPr>
          <w:rFonts w:ascii="Times New Roman" w:eastAsia="Times New Roman" w:hAnsi="Times New Roman" w:cs="Times New Roman"/>
          <w:color w:val="1D1D1B"/>
          <w:kern w:val="0"/>
          <w:sz w:val="28"/>
          <w:szCs w:val="28"/>
          <w:bdr w:val="none" w:sz="0" w:space="0" w:color="auto" w:frame="1"/>
          <w:lang w:eastAsia="uk-UA"/>
          <w14:ligatures w14:val="none"/>
        </w:rPr>
        <w:t xml:space="preserve">елищної </w:t>
      </w:r>
      <w:r w:rsidR="00F76558" w:rsidRPr="00F76558">
        <w:rPr>
          <w:rFonts w:ascii="Times New Roman" w:eastAsia="Times New Roman" w:hAnsi="Times New Roman" w:cs="Times New Roman"/>
          <w:color w:val="1D1D1B"/>
          <w:kern w:val="0"/>
          <w:sz w:val="28"/>
          <w:szCs w:val="28"/>
          <w:bdr w:val="none" w:sz="0" w:space="0" w:color="auto" w:frame="1"/>
          <w:lang w:eastAsia="uk-UA"/>
          <w14:ligatures w14:val="none"/>
        </w:rPr>
        <w:t xml:space="preserve"> ради з</w:t>
      </w:r>
      <w:r w:rsidR="00F76558" w:rsidRPr="00F76558">
        <w:rPr>
          <w:rFonts w:ascii="Times New Roman" w:eastAsia="Times New Roman" w:hAnsi="Times New Roman" w:cs="Times New Roman"/>
          <w:color w:val="1D1D1B"/>
          <w:kern w:val="0"/>
          <w:sz w:val="28"/>
          <w:szCs w:val="28"/>
          <w:bdr w:val="none" w:sz="0" w:space="0" w:color="auto" w:frame="1"/>
          <w:shd w:val="clear" w:color="auto" w:fill="FFFFFF"/>
          <w:lang w:eastAsia="uk-UA"/>
          <w14:ligatures w14:val="none"/>
        </w:rPr>
        <w:t> </w:t>
      </w:r>
      <w:r w:rsidRPr="00802854">
        <w:rPr>
          <w:rFonts w:ascii="Times New Roman" w:hAnsi="Times New Roman" w:cs="Times New Roman"/>
          <w:b/>
          <w:sz w:val="28"/>
          <w:szCs w:val="28"/>
        </w:rPr>
        <w:t>гуманітарних питань</w:t>
      </w:r>
      <w:r>
        <w:rPr>
          <w:rFonts w:ascii="Times New Roman" w:hAnsi="Times New Roman" w:cs="Times New Roman"/>
          <w:b/>
          <w:sz w:val="28"/>
          <w:szCs w:val="28"/>
        </w:rPr>
        <w:t>, соціального захисту населення.</w:t>
      </w:r>
    </w:p>
    <w:p w14:paraId="763CFD4C" w14:textId="70B08CBF" w:rsidR="00F76558" w:rsidRPr="00F76558" w:rsidRDefault="00F76558" w:rsidP="00F76558">
      <w:pPr>
        <w:shd w:val="clear" w:color="auto" w:fill="FFFFFF"/>
        <w:spacing w:after="0" w:line="240" w:lineRule="auto"/>
        <w:ind w:left="285" w:firstLine="283"/>
        <w:jc w:val="both"/>
        <w:rPr>
          <w:rFonts w:ascii="Times New Roman" w:eastAsia="Times New Roman" w:hAnsi="Times New Roman" w:cs="Times New Roman"/>
          <w:color w:val="1D1D1B"/>
          <w:kern w:val="0"/>
          <w:sz w:val="26"/>
          <w:szCs w:val="26"/>
          <w:lang w:eastAsia="uk-UA"/>
          <w14:ligatures w14:val="none"/>
        </w:rPr>
      </w:pPr>
    </w:p>
    <w:p w14:paraId="109ECE40" w14:textId="5E573E3E" w:rsidR="00C86C9E" w:rsidRPr="00C86C9E" w:rsidRDefault="00C86C9E" w:rsidP="00C86C9E">
      <w:pPr>
        <w:shd w:val="clear" w:color="auto" w:fill="FFFFFF"/>
        <w:spacing w:before="225" w:after="225" w:line="240" w:lineRule="auto"/>
        <w:ind w:firstLine="284"/>
        <w:rPr>
          <w:rFonts w:ascii="Times New Roman" w:eastAsia="Times New Roman" w:hAnsi="Times New Roman" w:cs="Times New Roman"/>
          <w:b/>
          <w:bCs/>
          <w:color w:val="1D1D1B"/>
          <w:kern w:val="0"/>
          <w:sz w:val="28"/>
          <w:szCs w:val="28"/>
          <w:lang w:eastAsia="uk-UA"/>
          <w14:ligatures w14:val="none"/>
        </w:rPr>
      </w:pPr>
      <w:r w:rsidRPr="00C86C9E">
        <w:rPr>
          <w:rFonts w:ascii="Times New Roman" w:eastAsia="Times New Roman" w:hAnsi="Times New Roman" w:cs="Times New Roman"/>
          <w:b/>
          <w:bCs/>
          <w:color w:val="1D1D1B"/>
          <w:kern w:val="0"/>
          <w:sz w:val="28"/>
          <w:szCs w:val="28"/>
          <w:lang w:eastAsia="uk-UA"/>
          <w14:ligatures w14:val="none"/>
        </w:rPr>
        <w:t>Селищний голова                                          Володимир ПАВЛЕНКО</w:t>
      </w:r>
    </w:p>
    <w:p w14:paraId="3E428E66" w14:textId="77777777" w:rsidR="00C86C9E" w:rsidRDefault="00C86C9E" w:rsidP="00F76558">
      <w:pPr>
        <w:shd w:val="clear" w:color="auto" w:fill="FFFFFF"/>
        <w:spacing w:before="225" w:after="225" w:line="240" w:lineRule="auto"/>
        <w:rPr>
          <w:rFonts w:ascii="Times New Roman" w:eastAsia="Times New Roman" w:hAnsi="Times New Roman" w:cs="Times New Roman"/>
          <w:color w:val="1D1D1B"/>
          <w:kern w:val="0"/>
          <w:sz w:val="26"/>
          <w:szCs w:val="26"/>
          <w:lang w:eastAsia="uk-UA"/>
          <w14:ligatures w14:val="none"/>
        </w:rPr>
      </w:pPr>
    </w:p>
    <w:p w14:paraId="166313B2" w14:textId="77777777" w:rsidR="00C86C9E" w:rsidRDefault="00C86C9E" w:rsidP="00F76558">
      <w:pPr>
        <w:shd w:val="clear" w:color="auto" w:fill="FFFFFF"/>
        <w:spacing w:before="225" w:after="225" w:line="240" w:lineRule="auto"/>
        <w:rPr>
          <w:rFonts w:ascii="Times New Roman" w:eastAsia="Times New Roman" w:hAnsi="Times New Roman" w:cs="Times New Roman"/>
          <w:color w:val="1D1D1B"/>
          <w:kern w:val="0"/>
          <w:sz w:val="26"/>
          <w:szCs w:val="26"/>
          <w:lang w:eastAsia="uk-UA"/>
          <w14:ligatures w14:val="none"/>
        </w:rPr>
      </w:pPr>
    </w:p>
    <w:p w14:paraId="39F79924" w14:textId="77777777" w:rsidR="00C86C9E" w:rsidRDefault="00C86C9E" w:rsidP="00F76558">
      <w:pPr>
        <w:shd w:val="clear" w:color="auto" w:fill="FFFFFF"/>
        <w:spacing w:before="225" w:after="225" w:line="240" w:lineRule="auto"/>
        <w:rPr>
          <w:rFonts w:ascii="Times New Roman" w:eastAsia="Times New Roman" w:hAnsi="Times New Roman" w:cs="Times New Roman"/>
          <w:color w:val="1D1D1B"/>
          <w:kern w:val="0"/>
          <w:sz w:val="26"/>
          <w:szCs w:val="26"/>
          <w:lang w:eastAsia="uk-UA"/>
          <w14:ligatures w14:val="none"/>
        </w:rPr>
      </w:pPr>
    </w:p>
    <w:p w14:paraId="7241B61B" w14:textId="77777777" w:rsidR="00D24E48" w:rsidRDefault="00D24E48" w:rsidP="00F76558">
      <w:pPr>
        <w:shd w:val="clear" w:color="auto" w:fill="FFFFFF"/>
        <w:spacing w:before="225" w:after="225" w:line="240" w:lineRule="auto"/>
        <w:rPr>
          <w:rFonts w:ascii="Times New Roman" w:eastAsia="Times New Roman" w:hAnsi="Times New Roman" w:cs="Times New Roman"/>
          <w:color w:val="1D1D1B"/>
          <w:kern w:val="0"/>
          <w:sz w:val="26"/>
          <w:szCs w:val="26"/>
          <w:lang w:eastAsia="uk-UA"/>
          <w14:ligatures w14:val="none"/>
        </w:rPr>
      </w:pPr>
    </w:p>
    <w:p w14:paraId="7A7B2CBA" w14:textId="77777777" w:rsidR="00D24E48" w:rsidRDefault="00D24E48" w:rsidP="00F76558">
      <w:pPr>
        <w:shd w:val="clear" w:color="auto" w:fill="FFFFFF"/>
        <w:spacing w:before="225" w:after="225" w:line="240" w:lineRule="auto"/>
        <w:rPr>
          <w:rFonts w:ascii="Times New Roman" w:eastAsia="Times New Roman" w:hAnsi="Times New Roman" w:cs="Times New Roman"/>
          <w:color w:val="1D1D1B"/>
          <w:kern w:val="0"/>
          <w:sz w:val="26"/>
          <w:szCs w:val="26"/>
          <w:lang w:eastAsia="uk-UA"/>
          <w14:ligatures w14:val="none"/>
        </w:rPr>
      </w:pPr>
    </w:p>
    <w:p w14:paraId="79602076" w14:textId="77777777" w:rsidR="00D24E48" w:rsidRDefault="00D24E48" w:rsidP="00F76558">
      <w:pPr>
        <w:shd w:val="clear" w:color="auto" w:fill="FFFFFF"/>
        <w:spacing w:before="225" w:after="225" w:line="240" w:lineRule="auto"/>
        <w:rPr>
          <w:rFonts w:ascii="Times New Roman" w:eastAsia="Times New Roman" w:hAnsi="Times New Roman" w:cs="Times New Roman"/>
          <w:color w:val="1D1D1B"/>
          <w:kern w:val="0"/>
          <w:sz w:val="26"/>
          <w:szCs w:val="26"/>
          <w:lang w:eastAsia="uk-UA"/>
          <w14:ligatures w14:val="none"/>
        </w:rPr>
      </w:pPr>
    </w:p>
    <w:p w14:paraId="281FCDAA" w14:textId="77777777" w:rsidR="00D24E48" w:rsidRDefault="00D24E48" w:rsidP="00F76558">
      <w:pPr>
        <w:shd w:val="clear" w:color="auto" w:fill="FFFFFF"/>
        <w:spacing w:before="225" w:after="225" w:line="240" w:lineRule="auto"/>
        <w:rPr>
          <w:rFonts w:ascii="Times New Roman" w:eastAsia="Times New Roman" w:hAnsi="Times New Roman" w:cs="Times New Roman"/>
          <w:color w:val="1D1D1B"/>
          <w:kern w:val="0"/>
          <w:sz w:val="26"/>
          <w:szCs w:val="26"/>
          <w:lang w:eastAsia="uk-UA"/>
          <w14:ligatures w14:val="none"/>
        </w:rPr>
      </w:pPr>
    </w:p>
    <w:p w14:paraId="12A809D0" w14:textId="77777777" w:rsidR="00D24E48" w:rsidRDefault="00D24E48" w:rsidP="00F76558">
      <w:pPr>
        <w:shd w:val="clear" w:color="auto" w:fill="FFFFFF"/>
        <w:spacing w:before="225" w:after="225" w:line="240" w:lineRule="auto"/>
        <w:rPr>
          <w:rFonts w:ascii="Times New Roman" w:eastAsia="Times New Roman" w:hAnsi="Times New Roman" w:cs="Times New Roman"/>
          <w:color w:val="1D1D1B"/>
          <w:kern w:val="0"/>
          <w:sz w:val="26"/>
          <w:szCs w:val="26"/>
          <w:lang w:eastAsia="uk-UA"/>
          <w14:ligatures w14:val="none"/>
        </w:rPr>
      </w:pPr>
    </w:p>
    <w:p w14:paraId="6C77F997" w14:textId="77777777" w:rsidR="00D24E48" w:rsidRDefault="00D24E48" w:rsidP="00F76558">
      <w:pPr>
        <w:shd w:val="clear" w:color="auto" w:fill="FFFFFF"/>
        <w:spacing w:before="225" w:after="225" w:line="240" w:lineRule="auto"/>
        <w:rPr>
          <w:rFonts w:ascii="Times New Roman" w:eastAsia="Times New Roman" w:hAnsi="Times New Roman" w:cs="Times New Roman"/>
          <w:color w:val="1D1D1B"/>
          <w:kern w:val="0"/>
          <w:sz w:val="26"/>
          <w:szCs w:val="26"/>
          <w:lang w:eastAsia="uk-UA"/>
          <w14:ligatures w14:val="none"/>
        </w:rPr>
      </w:pPr>
    </w:p>
    <w:p w14:paraId="4316A468" w14:textId="77777777" w:rsidR="00D24E48" w:rsidRDefault="00D24E48" w:rsidP="00F76558">
      <w:pPr>
        <w:shd w:val="clear" w:color="auto" w:fill="FFFFFF"/>
        <w:spacing w:before="225" w:after="225" w:line="240" w:lineRule="auto"/>
        <w:rPr>
          <w:rFonts w:ascii="Times New Roman" w:eastAsia="Times New Roman" w:hAnsi="Times New Roman" w:cs="Times New Roman"/>
          <w:color w:val="1D1D1B"/>
          <w:kern w:val="0"/>
          <w:sz w:val="26"/>
          <w:szCs w:val="26"/>
          <w:lang w:eastAsia="uk-UA"/>
          <w14:ligatures w14:val="none"/>
        </w:rPr>
      </w:pPr>
    </w:p>
    <w:p w14:paraId="6B946A87" w14:textId="77777777" w:rsidR="00D24E48" w:rsidRDefault="00D24E48" w:rsidP="00F76558">
      <w:pPr>
        <w:shd w:val="clear" w:color="auto" w:fill="FFFFFF"/>
        <w:spacing w:before="225" w:after="225" w:line="240" w:lineRule="auto"/>
        <w:rPr>
          <w:rFonts w:ascii="Times New Roman" w:eastAsia="Times New Roman" w:hAnsi="Times New Roman" w:cs="Times New Roman"/>
          <w:color w:val="1D1D1B"/>
          <w:kern w:val="0"/>
          <w:sz w:val="26"/>
          <w:szCs w:val="26"/>
          <w:lang w:eastAsia="uk-UA"/>
          <w14:ligatures w14:val="none"/>
        </w:rPr>
      </w:pPr>
    </w:p>
    <w:p w14:paraId="02F65F9C" w14:textId="77777777" w:rsidR="00D24E48" w:rsidRDefault="00D24E48" w:rsidP="00F76558">
      <w:pPr>
        <w:shd w:val="clear" w:color="auto" w:fill="FFFFFF"/>
        <w:spacing w:before="225" w:after="225" w:line="240" w:lineRule="auto"/>
        <w:rPr>
          <w:rFonts w:ascii="Times New Roman" w:eastAsia="Times New Roman" w:hAnsi="Times New Roman" w:cs="Times New Roman"/>
          <w:color w:val="1D1D1B"/>
          <w:kern w:val="0"/>
          <w:sz w:val="26"/>
          <w:szCs w:val="26"/>
          <w:lang w:eastAsia="uk-UA"/>
          <w14:ligatures w14:val="none"/>
        </w:rPr>
      </w:pPr>
    </w:p>
    <w:p w14:paraId="68A59667" w14:textId="77777777" w:rsidR="00D24E48" w:rsidRDefault="00D24E48" w:rsidP="00F76558">
      <w:pPr>
        <w:shd w:val="clear" w:color="auto" w:fill="FFFFFF"/>
        <w:spacing w:before="225" w:after="225" w:line="240" w:lineRule="auto"/>
        <w:rPr>
          <w:rFonts w:ascii="Times New Roman" w:eastAsia="Times New Roman" w:hAnsi="Times New Roman" w:cs="Times New Roman"/>
          <w:color w:val="1D1D1B"/>
          <w:kern w:val="0"/>
          <w:sz w:val="26"/>
          <w:szCs w:val="26"/>
          <w:lang w:eastAsia="uk-UA"/>
          <w14:ligatures w14:val="none"/>
        </w:rPr>
      </w:pPr>
    </w:p>
    <w:p w14:paraId="7D9A6220" w14:textId="77777777" w:rsidR="00D24E48" w:rsidRDefault="00D24E48" w:rsidP="00F76558">
      <w:pPr>
        <w:shd w:val="clear" w:color="auto" w:fill="FFFFFF"/>
        <w:spacing w:before="225" w:after="225" w:line="240" w:lineRule="auto"/>
        <w:rPr>
          <w:rFonts w:ascii="Times New Roman" w:eastAsia="Times New Roman" w:hAnsi="Times New Roman" w:cs="Times New Roman"/>
          <w:color w:val="1D1D1B"/>
          <w:kern w:val="0"/>
          <w:sz w:val="26"/>
          <w:szCs w:val="26"/>
          <w:lang w:eastAsia="uk-UA"/>
          <w14:ligatures w14:val="none"/>
        </w:rPr>
      </w:pPr>
    </w:p>
    <w:p w14:paraId="493F9FD1" w14:textId="77777777" w:rsidR="00D24E48" w:rsidRDefault="00D24E48" w:rsidP="00F76558">
      <w:pPr>
        <w:shd w:val="clear" w:color="auto" w:fill="FFFFFF"/>
        <w:spacing w:before="225" w:after="225" w:line="240" w:lineRule="auto"/>
        <w:rPr>
          <w:rFonts w:ascii="Times New Roman" w:eastAsia="Times New Roman" w:hAnsi="Times New Roman" w:cs="Times New Roman"/>
          <w:color w:val="1D1D1B"/>
          <w:kern w:val="0"/>
          <w:sz w:val="26"/>
          <w:szCs w:val="26"/>
          <w:lang w:eastAsia="uk-UA"/>
          <w14:ligatures w14:val="none"/>
        </w:rPr>
      </w:pPr>
    </w:p>
    <w:p w14:paraId="25CBFCEB" w14:textId="77777777" w:rsidR="00D24E48" w:rsidRDefault="00D24E48" w:rsidP="00F76558">
      <w:pPr>
        <w:shd w:val="clear" w:color="auto" w:fill="FFFFFF"/>
        <w:spacing w:before="225" w:after="225" w:line="240" w:lineRule="auto"/>
        <w:rPr>
          <w:rFonts w:ascii="Times New Roman" w:eastAsia="Times New Roman" w:hAnsi="Times New Roman" w:cs="Times New Roman"/>
          <w:color w:val="1D1D1B"/>
          <w:kern w:val="0"/>
          <w:sz w:val="26"/>
          <w:szCs w:val="26"/>
          <w:lang w:eastAsia="uk-UA"/>
          <w14:ligatures w14:val="none"/>
        </w:rPr>
      </w:pPr>
    </w:p>
    <w:p w14:paraId="66A5250A" w14:textId="77777777" w:rsidR="00D24E48" w:rsidRDefault="00D24E48" w:rsidP="00F76558">
      <w:pPr>
        <w:shd w:val="clear" w:color="auto" w:fill="FFFFFF"/>
        <w:spacing w:before="225" w:after="225" w:line="240" w:lineRule="auto"/>
        <w:rPr>
          <w:rFonts w:ascii="Times New Roman" w:eastAsia="Times New Roman" w:hAnsi="Times New Roman" w:cs="Times New Roman"/>
          <w:color w:val="1D1D1B"/>
          <w:kern w:val="0"/>
          <w:sz w:val="26"/>
          <w:szCs w:val="26"/>
          <w:lang w:eastAsia="uk-UA"/>
          <w14:ligatures w14:val="none"/>
        </w:rPr>
      </w:pPr>
    </w:p>
    <w:p w14:paraId="32C51041" w14:textId="77777777" w:rsidR="00D24E48" w:rsidRDefault="00D24E48" w:rsidP="00F76558">
      <w:pPr>
        <w:shd w:val="clear" w:color="auto" w:fill="FFFFFF"/>
        <w:spacing w:before="225" w:after="225" w:line="240" w:lineRule="auto"/>
        <w:rPr>
          <w:rFonts w:ascii="Times New Roman" w:eastAsia="Times New Roman" w:hAnsi="Times New Roman" w:cs="Times New Roman"/>
          <w:color w:val="1D1D1B"/>
          <w:kern w:val="0"/>
          <w:sz w:val="26"/>
          <w:szCs w:val="26"/>
          <w:lang w:eastAsia="uk-UA"/>
          <w14:ligatures w14:val="none"/>
        </w:rPr>
      </w:pPr>
    </w:p>
    <w:p w14:paraId="15F34291" w14:textId="77777777" w:rsidR="00D24E48" w:rsidRDefault="00D24E48" w:rsidP="00F76558">
      <w:pPr>
        <w:shd w:val="clear" w:color="auto" w:fill="FFFFFF"/>
        <w:spacing w:before="225" w:after="225" w:line="240" w:lineRule="auto"/>
        <w:rPr>
          <w:rFonts w:ascii="Times New Roman" w:eastAsia="Times New Roman" w:hAnsi="Times New Roman" w:cs="Times New Roman"/>
          <w:color w:val="1D1D1B"/>
          <w:kern w:val="0"/>
          <w:sz w:val="26"/>
          <w:szCs w:val="26"/>
          <w:lang w:eastAsia="uk-UA"/>
          <w14:ligatures w14:val="none"/>
        </w:rPr>
      </w:pPr>
    </w:p>
    <w:p w14:paraId="2539CAFD" w14:textId="77777777" w:rsidR="00D24E48" w:rsidRDefault="00D24E48" w:rsidP="00F76558">
      <w:pPr>
        <w:shd w:val="clear" w:color="auto" w:fill="FFFFFF"/>
        <w:spacing w:before="225" w:after="225" w:line="240" w:lineRule="auto"/>
        <w:rPr>
          <w:rFonts w:ascii="Times New Roman" w:eastAsia="Times New Roman" w:hAnsi="Times New Roman" w:cs="Times New Roman"/>
          <w:color w:val="1D1D1B"/>
          <w:kern w:val="0"/>
          <w:sz w:val="26"/>
          <w:szCs w:val="26"/>
          <w:lang w:eastAsia="uk-UA"/>
          <w14:ligatures w14:val="none"/>
        </w:rPr>
      </w:pPr>
    </w:p>
    <w:p w14:paraId="1C00571C" w14:textId="77777777" w:rsidR="00D24E48" w:rsidRDefault="00D24E48" w:rsidP="00F76558">
      <w:pPr>
        <w:shd w:val="clear" w:color="auto" w:fill="FFFFFF"/>
        <w:spacing w:before="225" w:after="225" w:line="240" w:lineRule="auto"/>
        <w:rPr>
          <w:rFonts w:ascii="Times New Roman" w:eastAsia="Times New Roman" w:hAnsi="Times New Roman" w:cs="Times New Roman"/>
          <w:color w:val="1D1D1B"/>
          <w:kern w:val="0"/>
          <w:sz w:val="26"/>
          <w:szCs w:val="26"/>
          <w:lang w:eastAsia="uk-UA"/>
          <w14:ligatures w14:val="none"/>
        </w:rPr>
      </w:pPr>
    </w:p>
    <w:p w14:paraId="1C2FDF27" w14:textId="77777777" w:rsidR="00D24E48" w:rsidRDefault="00D24E48" w:rsidP="00F76558">
      <w:pPr>
        <w:shd w:val="clear" w:color="auto" w:fill="FFFFFF"/>
        <w:spacing w:before="225" w:after="225" w:line="240" w:lineRule="auto"/>
        <w:rPr>
          <w:rFonts w:ascii="Times New Roman" w:eastAsia="Times New Roman" w:hAnsi="Times New Roman" w:cs="Times New Roman"/>
          <w:color w:val="1D1D1B"/>
          <w:kern w:val="0"/>
          <w:sz w:val="26"/>
          <w:szCs w:val="26"/>
          <w:lang w:eastAsia="uk-UA"/>
          <w14:ligatures w14:val="none"/>
        </w:rPr>
      </w:pPr>
    </w:p>
    <w:p w14:paraId="102C8E88" w14:textId="77777777" w:rsidR="00D24E48" w:rsidRDefault="00D24E48" w:rsidP="00F76558">
      <w:pPr>
        <w:shd w:val="clear" w:color="auto" w:fill="FFFFFF"/>
        <w:spacing w:before="225" w:after="225" w:line="240" w:lineRule="auto"/>
        <w:rPr>
          <w:rFonts w:ascii="Times New Roman" w:eastAsia="Times New Roman" w:hAnsi="Times New Roman" w:cs="Times New Roman"/>
          <w:color w:val="1D1D1B"/>
          <w:kern w:val="0"/>
          <w:sz w:val="26"/>
          <w:szCs w:val="26"/>
          <w:lang w:eastAsia="uk-UA"/>
          <w14:ligatures w14:val="none"/>
        </w:rPr>
      </w:pPr>
    </w:p>
    <w:p w14:paraId="6C328CC9" w14:textId="77777777" w:rsidR="00D24E48" w:rsidRDefault="00D24E48" w:rsidP="00F76558">
      <w:pPr>
        <w:shd w:val="clear" w:color="auto" w:fill="FFFFFF"/>
        <w:spacing w:before="225" w:after="225" w:line="240" w:lineRule="auto"/>
        <w:rPr>
          <w:rFonts w:ascii="Times New Roman" w:eastAsia="Times New Roman" w:hAnsi="Times New Roman" w:cs="Times New Roman"/>
          <w:color w:val="1D1D1B"/>
          <w:kern w:val="0"/>
          <w:sz w:val="26"/>
          <w:szCs w:val="26"/>
          <w:lang w:eastAsia="uk-UA"/>
          <w14:ligatures w14:val="none"/>
        </w:rPr>
      </w:pPr>
    </w:p>
    <w:p w14:paraId="4F7E4158" w14:textId="6569EF89" w:rsidR="00F76558" w:rsidRPr="00F76558" w:rsidRDefault="00F76558" w:rsidP="00D24E48">
      <w:pPr>
        <w:shd w:val="clear" w:color="auto" w:fill="FFFFFF"/>
        <w:spacing w:before="225" w:after="225" w:line="240" w:lineRule="auto"/>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1D1D1B"/>
          <w:kern w:val="0"/>
          <w:sz w:val="26"/>
          <w:szCs w:val="26"/>
          <w:lang w:eastAsia="uk-UA"/>
          <w14:ligatures w14:val="none"/>
        </w:rPr>
        <w:lastRenderedPageBreak/>
        <w:t> </w:t>
      </w:r>
      <w:r w:rsidR="00D24E48">
        <w:rPr>
          <w:rFonts w:ascii="Times New Roman" w:eastAsia="Times New Roman" w:hAnsi="Times New Roman" w:cs="Times New Roman"/>
          <w:color w:val="1D1D1B"/>
          <w:kern w:val="0"/>
          <w:sz w:val="26"/>
          <w:szCs w:val="26"/>
          <w:lang w:eastAsia="uk-UA"/>
          <w14:ligatures w14:val="none"/>
        </w:rPr>
        <w:t xml:space="preserve">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Додаток</w:t>
      </w:r>
    </w:p>
    <w:p w14:paraId="399DB592" w14:textId="0AB77FC9" w:rsidR="00F76558" w:rsidRPr="00F76558" w:rsidRDefault="00F76558" w:rsidP="00F76558">
      <w:pPr>
        <w:shd w:val="clear" w:color="auto" w:fill="FFFFFF"/>
        <w:spacing w:after="0" w:line="240" w:lineRule="auto"/>
        <w:ind w:left="6825" w:hanging="54"/>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до рішення </w:t>
      </w:r>
      <w:r w:rsidR="00C86C9E">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селищної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ради</w:t>
      </w:r>
      <w:r w:rsidR="00C86C9E">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 №</w:t>
      </w:r>
    </w:p>
    <w:p w14:paraId="7B768287" w14:textId="77777777" w:rsidR="00C86C9E" w:rsidRDefault="00F76558" w:rsidP="00C86C9E">
      <w:pPr>
        <w:shd w:val="clear" w:color="auto" w:fill="FFFFFF"/>
        <w:spacing w:after="0" w:line="240" w:lineRule="auto"/>
        <w:ind w:left="6825" w:hanging="54"/>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pP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від    року </w:t>
      </w:r>
    </w:p>
    <w:p w14:paraId="5263D4DC" w14:textId="0900B6EE" w:rsidR="00F76558" w:rsidRPr="00F76558" w:rsidRDefault="00F76558" w:rsidP="00C86C9E">
      <w:pPr>
        <w:shd w:val="clear" w:color="auto" w:fill="FFFFFF"/>
        <w:spacing w:after="0" w:line="240" w:lineRule="auto"/>
        <w:ind w:left="6825" w:hanging="54"/>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1D1D1B"/>
          <w:kern w:val="0"/>
          <w:sz w:val="26"/>
          <w:szCs w:val="26"/>
          <w:lang w:eastAsia="uk-UA"/>
          <w14:ligatures w14:val="none"/>
        </w:rPr>
        <w:t> </w:t>
      </w:r>
    </w:p>
    <w:p w14:paraId="5AE9EDBD" w14:textId="4BC80AC0" w:rsidR="00F76558" w:rsidRPr="00F76558" w:rsidRDefault="00F76558" w:rsidP="00F76558">
      <w:pPr>
        <w:shd w:val="clear" w:color="auto" w:fill="FFFFFF"/>
        <w:spacing w:after="0" w:line="240" w:lineRule="auto"/>
        <w:ind w:right="30"/>
        <w:jc w:val="center"/>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«Програма для кривдників</w:t>
      </w:r>
      <w:r w:rsidR="00C86C9E">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 xml:space="preserve">, </w:t>
      </w:r>
    </w:p>
    <w:p w14:paraId="5B524220" w14:textId="6BBC889A" w:rsidR="00F76558" w:rsidRPr="00F76558" w:rsidRDefault="00C86C9E" w:rsidP="00F76558">
      <w:pPr>
        <w:shd w:val="clear" w:color="auto" w:fill="FFFFFF"/>
        <w:spacing w:after="0" w:line="240" w:lineRule="auto"/>
        <w:ind w:right="30"/>
        <w:jc w:val="center"/>
        <w:rPr>
          <w:rFonts w:ascii="Times New Roman" w:eastAsia="Times New Roman" w:hAnsi="Times New Roman" w:cs="Times New Roman"/>
          <w:color w:val="1D1D1B"/>
          <w:kern w:val="0"/>
          <w:sz w:val="26"/>
          <w:szCs w:val="26"/>
          <w:lang w:eastAsia="uk-UA"/>
          <w14:ligatures w14:val="none"/>
        </w:rPr>
      </w:pPr>
      <w:r>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як</w:t>
      </w:r>
      <w:r w:rsidR="00DC0449">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і</w:t>
      </w:r>
      <w:r>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 xml:space="preserve"> проживають на території </w:t>
      </w:r>
      <w:proofErr w:type="spellStart"/>
      <w:r>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Березнянської</w:t>
      </w:r>
      <w:proofErr w:type="spellEnd"/>
      <w:r>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 xml:space="preserve"> селищної </w:t>
      </w:r>
      <w:r w:rsidR="00DC0449">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територіальної громади на 2024-2025 роки</w:t>
      </w:r>
      <w:r w:rsidR="00F507DE">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w:t>
      </w:r>
    </w:p>
    <w:p w14:paraId="7DBFB6FD" w14:textId="77777777" w:rsidR="00F76558" w:rsidRPr="00F76558" w:rsidRDefault="00F76558" w:rsidP="00F76558">
      <w:pPr>
        <w:shd w:val="clear" w:color="auto" w:fill="FFFFFF"/>
        <w:spacing w:before="225" w:after="225" w:line="240" w:lineRule="auto"/>
        <w:ind w:right="30"/>
        <w:jc w:val="center"/>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1D1D1B"/>
          <w:kern w:val="0"/>
          <w:sz w:val="26"/>
          <w:szCs w:val="26"/>
          <w:lang w:eastAsia="uk-UA"/>
          <w14:ligatures w14:val="none"/>
        </w:rPr>
        <w:t> </w:t>
      </w:r>
    </w:p>
    <w:p w14:paraId="3EDC014B"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Останніми роками громадськість України все більше переймається проблемою домашнього насильства – одного з найболючіших соціальних явищ. В Україні та інших регіонах світу спостерігається значна різноманітність форм та способів знущання в сім</w:t>
      </w:r>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ях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Домашнє насильство – форма насильства, що найбільш прихована, часто не усвідомлювана ані постраждалими, ані представниками влади та суспільства. Однак саме домашнє насильство породжує цілу низку негативних суспільних явищ.</w:t>
      </w:r>
    </w:p>
    <w:p w14:paraId="192A7DFA"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Насильство існує у всіх соціальних групах, незалежно від рівня доходу, освіти, становища в суспільстві, класових, расових, культурних, релігійних, соціально-економічних аспектів.</w:t>
      </w:r>
    </w:p>
    <w:p w14:paraId="0E2FB099"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Оскільки в незалежній демократичній Україні має місце розуміння громадськістю важливості дотримання прав людини й особистих свобод, домашнє насильство набуває ознак соціально усвідомленої проблеми. Адже це вже не особиста справа кривдника та його жертви, а проблема, що потребує загальної уваги й ужиття конкретних заходів на рівні державної політики, спрямованих на її вирішення.</w:t>
      </w:r>
    </w:p>
    <w:p w14:paraId="569689B7"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Домашнє насильство є серйозним порушенням прав людини, що їх держава має відстоювати та захищати. Серед них – право на життя та фізичну недоторканість; право не бути об’єктом знущань чи жорстокого нелюдського або принизливого поводження; право на свободу від дискримінації за ознакою статі; право на здоровий та безпечний розвиток тощо.</w:t>
      </w:r>
    </w:p>
    <w:p w14:paraId="682E0ACB"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На жаль, для багатьох наших співвітчизників найближчі люди стають джерелом небезпеки. Для того, щоб стало можливим вплинути на цей процес, треба усвідомити, як і чому відбувається домашнє насильство, яким чином воно впливає на причетних до цього осіб і як можна оволодіти корекційними методиками впливу на агресивну поведінку людей.</w:t>
      </w:r>
    </w:p>
    <w:p w14:paraId="4960FB5E"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Хоча від домашнього насильства переважно страждають жінки, ця проблема не може розглядатися як суто жіноча. Проблема домашнього насильства повинна вирішуватися з огляду на її багатомірність, базуючись на реальній ситуації в країні. Громадськість і держава зобов’язані протидіяти домашньому насильству, вживаючи заходів для зміни поведінки кривдників, що його вчиняють. Це дуже важливо, адже у випадку розлучення з одними партнерами, кривдники продовжують жорстоке поводження в інших стосунках, з дітьми, близькими та соціальним оточенням. Крім того, від домашнього насильства страждають і самі кривдники, через брак любові та підтримки від своїх близьких та оточуючих.</w:t>
      </w:r>
    </w:p>
    <w:p w14:paraId="28981506"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lastRenderedPageBreak/>
        <w:t>Діти, які зазнавали фізичного насильства та приниження від близьких людей, обов’язком яких є захист їх прав, можуть надалі мати проблеми з довірою та безпечною прив’язаністю, що часто спричиняє появу психологічного дискомфорту й розладів у родинних стосунках, низьку самооцінку та складнощі соціального функціонування. Діти, до яких батьки застосовують фізичні покарання, з одного боку, є постраждалими, а з іншого – нерідко самі стають кривдниками. Незалежно від того, хто чинить домашнє насильство над дитиною, одним із руйнівних наслідків цих дій є формування у скривдженого жорстокості та прагнення помститися.</w:t>
      </w:r>
    </w:p>
    <w:p w14:paraId="6D6B52C8"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Україна є однією з небагатьох держав світу, в якій реалізуються програми, спрямовані на корекцію ненасильницької моделі поведінки для осіб, які вчиняють домашнє насильств. Робота з кривдниками становить невід’ємну частину діяльності уповноважених органів з протидії домашньому насильству, оскільки допомагає таким особам осмислити власну насильницьку поведінку, усвідомити її витоки та прояви та змінити свою поведінку. Довготривала корекція поведінки особи, яка вичинила домашнє насильство, не лише допомагатиме налагодити гармонійне життя в межах сім</w:t>
      </w:r>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ї, родини, а й поліпшуватиме майбутнє дітей, які перестануть бути свідками домашнього насильства.</w:t>
      </w:r>
    </w:p>
    <w:p w14:paraId="4953A70F" w14:textId="77777777" w:rsidR="00F76558" w:rsidRPr="00F76558" w:rsidRDefault="00F76558" w:rsidP="00F76558">
      <w:pPr>
        <w:shd w:val="clear" w:color="auto" w:fill="FFFFFF"/>
        <w:spacing w:before="225" w:after="225" w:line="240" w:lineRule="auto"/>
        <w:ind w:firstLine="448"/>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1D1D1B"/>
          <w:kern w:val="0"/>
          <w:sz w:val="26"/>
          <w:szCs w:val="26"/>
          <w:lang w:eastAsia="uk-UA"/>
          <w14:ligatures w14:val="none"/>
        </w:rPr>
        <w:t> </w:t>
      </w:r>
    </w:p>
    <w:p w14:paraId="293CD393" w14:textId="77777777" w:rsidR="00F76558" w:rsidRPr="00F76558" w:rsidRDefault="00F76558" w:rsidP="00F76558">
      <w:pPr>
        <w:shd w:val="clear" w:color="auto" w:fill="FFFFFF"/>
        <w:spacing w:after="0" w:line="240" w:lineRule="auto"/>
        <w:jc w:val="center"/>
        <w:rPr>
          <w:rFonts w:ascii="Times New Roman" w:eastAsia="Times New Roman" w:hAnsi="Times New Roman" w:cs="Times New Roman"/>
          <w:color w:val="1D1D1B"/>
          <w:kern w:val="0"/>
          <w:sz w:val="26"/>
          <w:szCs w:val="26"/>
          <w:lang w:eastAsia="uk-UA"/>
          <w14:ligatures w14:val="none"/>
        </w:rPr>
      </w:pPr>
      <w:bookmarkStart w:id="0" w:name="n14"/>
      <w:bookmarkEnd w:id="0"/>
      <w:r w:rsidRPr="00F76558">
        <w:rPr>
          <w:rFonts w:ascii="Times New Roman" w:eastAsia="Times New Roman" w:hAnsi="Times New Roman" w:cs="Times New Roman"/>
          <w:b/>
          <w:bCs/>
          <w:color w:val="000000"/>
          <w:kern w:val="0"/>
          <w:sz w:val="28"/>
          <w:szCs w:val="28"/>
          <w:bdr w:val="none" w:sz="0" w:space="0" w:color="auto" w:frame="1"/>
          <w:shd w:val="clear" w:color="auto" w:fill="FFFFFF"/>
          <w:lang w:val="en-US" w:eastAsia="uk-UA"/>
          <w14:ligatures w14:val="none"/>
        </w:rPr>
        <w:t>I</w:t>
      </w:r>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 </w:t>
      </w:r>
      <w:r w:rsidRPr="00F76558">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Загальні положення</w:t>
      </w:r>
    </w:p>
    <w:p w14:paraId="1D8D822D" w14:textId="77777777" w:rsidR="00F76558" w:rsidRPr="00F76558" w:rsidRDefault="00F76558" w:rsidP="00F76558">
      <w:pPr>
        <w:shd w:val="clear" w:color="auto" w:fill="FFFFFF"/>
        <w:spacing w:before="225" w:after="225" w:line="240" w:lineRule="auto"/>
        <w:ind w:left="1080"/>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1D1D1B"/>
          <w:kern w:val="0"/>
          <w:sz w:val="26"/>
          <w:szCs w:val="26"/>
          <w:lang w:eastAsia="uk-UA"/>
          <w14:ligatures w14:val="none"/>
        </w:rPr>
        <w:t> </w:t>
      </w:r>
    </w:p>
    <w:p w14:paraId="58C7AEAB"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1" w:name="n15"/>
      <w:bookmarkEnd w:id="1"/>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1. «Програма для кривдників» (далі – Програма) передбачає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14:paraId="7F84CA68"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2" w:name="n16"/>
      <w:bookmarkEnd w:id="2"/>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2. У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П</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рограмі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терміни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вживаються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у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значеннях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наведених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у законах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України</w:t>
      </w:r>
      <w:proofErr w:type="spellEnd"/>
      <w:r w:rsidRPr="00F76558">
        <w:rPr>
          <w:rFonts w:ascii="Times New Roman" w:eastAsia="Times New Roman" w:hAnsi="Times New Roman" w:cs="Times New Roman"/>
          <w:color w:val="1D1D1B"/>
          <w:kern w:val="0"/>
          <w:bdr w:val="none" w:sz="0" w:space="0" w:color="auto" w:frame="1"/>
          <w:shd w:val="clear" w:color="auto" w:fill="FFFFFF"/>
          <w:lang w:eastAsia="uk-UA"/>
          <w14:ligatures w14:val="none"/>
        </w:rPr>
        <w:t> </w:t>
      </w:r>
      <w:hyperlink r:id="rId7" w:tgtFrame="_blank" w:history="1">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 xml:space="preserve">«Про </w:t>
        </w:r>
        <w:proofErr w:type="spellStart"/>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запобігання</w:t>
        </w:r>
        <w:proofErr w:type="spellEnd"/>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протидію</w:t>
        </w:r>
        <w:proofErr w:type="spellEnd"/>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домашньому</w:t>
        </w:r>
        <w:proofErr w:type="spellEnd"/>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насильству</w:t>
        </w:r>
        <w:proofErr w:type="spellEnd"/>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w:t>
        </w:r>
      </w:hyperlink>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r w:rsidRPr="00F76558">
        <w:rPr>
          <w:rFonts w:ascii="Times New Roman" w:eastAsia="Times New Roman" w:hAnsi="Times New Roman" w:cs="Times New Roman"/>
          <w:color w:val="1D1D1B"/>
          <w:kern w:val="0"/>
          <w:bdr w:val="none" w:sz="0" w:space="0" w:color="auto" w:frame="1"/>
          <w:shd w:val="clear" w:color="auto" w:fill="FFFFFF"/>
          <w:lang w:eastAsia="uk-UA"/>
          <w14:ligatures w14:val="none"/>
        </w:rPr>
        <w:t> </w:t>
      </w:r>
      <w:hyperlink r:id="rId8" w:tgtFrame="_blank" w:history="1">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 xml:space="preserve">«Про </w:t>
        </w:r>
        <w:proofErr w:type="spellStart"/>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забезпечення</w:t>
        </w:r>
        <w:proofErr w:type="spellEnd"/>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рівних</w:t>
        </w:r>
        <w:proofErr w:type="spellEnd"/>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 xml:space="preserve"> прав та </w:t>
        </w:r>
        <w:proofErr w:type="spellStart"/>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можливостей</w:t>
        </w:r>
        <w:proofErr w:type="spellEnd"/>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жінок</w:t>
        </w:r>
        <w:proofErr w:type="spellEnd"/>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 xml:space="preserve"> і </w:t>
        </w:r>
        <w:proofErr w:type="spellStart"/>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чоловіків</w:t>
        </w:r>
        <w:proofErr w:type="spellEnd"/>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w:t>
        </w:r>
      </w:hyperlink>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інших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нормативно-</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правових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актах.</w:t>
      </w:r>
    </w:p>
    <w:p w14:paraId="2455F464"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3" w:name="n17"/>
      <w:bookmarkEnd w:id="3"/>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3. Мета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П</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рограми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корекція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агресивної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поведінки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кривдників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формування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соціально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прийнятних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норм,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гуманістичних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цінностей</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і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ненасильницької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поведінки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108D5681"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4" w:name="n18"/>
      <w:bookmarkEnd w:id="4"/>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4.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Завданнями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П</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рограми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є:</w:t>
      </w:r>
    </w:p>
    <w:p w14:paraId="193C52DB" w14:textId="77777777" w:rsidR="00F76558" w:rsidRPr="00F76558" w:rsidRDefault="00F76558" w:rsidP="00F76558">
      <w:pPr>
        <w:numPr>
          <w:ilvl w:val="0"/>
          <w:numId w:val="1"/>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5" w:name="n19"/>
      <w:bookmarkEnd w:id="5"/>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формування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у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кривдника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відповідального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ставлення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до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власної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поведінки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її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наслідків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для себе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членів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сім’ї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3A4353AE" w14:textId="77777777" w:rsidR="00F76558" w:rsidRPr="00F76558" w:rsidRDefault="00F76558" w:rsidP="00F76558">
      <w:pPr>
        <w:numPr>
          <w:ilvl w:val="0"/>
          <w:numId w:val="1"/>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6" w:name="n20"/>
      <w:bookmarkEnd w:id="6"/>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формування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усвідомлення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кривдником</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того,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що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домашнє</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насильство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це</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порушення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прав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людини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яке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карається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відповідно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до чинного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законодавства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43EE15EC" w14:textId="77777777" w:rsidR="00F76558" w:rsidRPr="00F76558" w:rsidRDefault="00F76558" w:rsidP="00F76558">
      <w:pPr>
        <w:numPr>
          <w:ilvl w:val="0"/>
          <w:numId w:val="1"/>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7" w:name="n21"/>
      <w:bookmarkEnd w:id="7"/>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сприяння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зміні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насильницької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поведінки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кривдника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1FCBE52A" w14:textId="77777777" w:rsidR="00F76558" w:rsidRPr="00F76558" w:rsidRDefault="00F76558" w:rsidP="00F76558">
      <w:pPr>
        <w:numPr>
          <w:ilvl w:val="0"/>
          <w:numId w:val="1"/>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8" w:name="n22"/>
      <w:bookmarkEnd w:id="8"/>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формування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у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кривдника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нової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неагресивної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моделі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поведінки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у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приватних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стосунках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6C233B58" w14:textId="77777777" w:rsidR="00F76558" w:rsidRPr="00F76558" w:rsidRDefault="00F76558" w:rsidP="00F76558">
      <w:pPr>
        <w:numPr>
          <w:ilvl w:val="0"/>
          <w:numId w:val="1"/>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9" w:name="n23"/>
      <w:bookmarkEnd w:id="9"/>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lastRenderedPageBreak/>
        <w:t>сприяння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засвоєнню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кривдниками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моделі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сімейного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життя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на засадах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гендерної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рівності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взаєморозуміння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взаємоповаги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і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дотримання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прав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усіх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членів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родини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1EA89CED" w14:textId="77777777" w:rsidR="00F76558" w:rsidRPr="00F76558" w:rsidRDefault="00F76558" w:rsidP="00F76558">
      <w:pPr>
        <w:numPr>
          <w:ilvl w:val="0"/>
          <w:numId w:val="1"/>
        </w:numPr>
        <w:shd w:val="clear" w:color="auto" w:fill="FFFFFF"/>
        <w:spacing w:after="0" w:line="240" w:lineRule="auto"/>
        <w:ind w:left="1170" w:right="-120"/>
        <w:jc w:val="both"/>
        <w:rPr>
          <w:rFonts w:ascii="Times New Roman" w:eastAsia="Times New Roman" w:hAnsi="Times New Roman" w:cs="Times New Roman"/>
          <w:color w:val="1D1D1B"/>
          <w:kern w:val="0"/>
          <w:sz w:val="26"/>
          <w:szCs w:val="26"/>
          <w:lang w:eastAsia="uk-UA"/>
          <w14:ligatures w14:val="none"/>
        </w:rPr>
      </w:pPr>
      <w:bookmarkStart w:id="10" w:name="n24"/>
      <w:bookmarkEnd w:id="10"/>
      <w:proofErr w:type="spellStart"/>
      <w:r w:rsidRPr="00F76558">
        <w:rPr>
          <w:rFonts w:ascii="Times New Roman" w:eastAsia="Times New Roman" w:hAnsi="Times New Roman" w:cs="Times New Roman"/>
          <w:color w:val="000000"/>
          <w:kern w:val="0"/>
          <w:sz w:val="28"/>
          <w:szCs w:val="28"/>
          <w:bdr w:val="none" w:sz="0" w:space="0" w:color="auto" w:frame="1"/>
          <w:lang w:val="ru-RU" w:eastAsia="uk-UA"/>
          <w14:ligatures w14:val="none"/>
        </w:rPr>
        <w:t>сприяння</w:t>
      </w:r>
      <w:proofErr w:type="spellEnd"/>
      <w:r w:rsidRPr="00F76558">
        <w:rPr>
          <w:rFonts w:ascii="Times New Roman" w:eastAsia="Times New Roman" w:hAnsi="Times New Roman" w:cs="Times New Roman"/>
          <w:color w:val="000000"/>
          <w:kern w:val="0"/>
          <w:sz w:val="28"/>
          <w:szCs w:val="28"/>
          <w:bdr w:val="none" w:sz="0" w:space="0" w:color="auto" w:frame="1"/>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lang w:val="ru-RU" w:eastAsia="uk-UA"/>
          <w14:ligatures w14:val="none"/>
        </w:rPr>
        <w:t>оволодінню</w:t>
      </w:r>
      <w:proofErr w:type="spellEnd"/>
      <w:r w:rsidRPr="00F76558">
        <w:rPr>
          <w:rFonts w:ascii="Times New Roman" w:eastAsia="Times New Roman" w:hAnsi="Times New Roman" w:cs="Times New Roman"/>
          <w:color w:val="000000"/>
          <w:kern w:val="0"/>
          <w:sz w:val="28"/>
          <w:szCs w:val="28"/>
          <w:bdr w:val="none" w:sz="0" w:space="0" w:color="auto" w:frame="1"/>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lang w:val="ru-RU" w:eastAsia="uk-UA"/>
          <w14:ligatures w14:val="none"/>
        </w:rPr>
        <w:t>кривдниками</w:t>
      </w:r>
      <w:proofErr w:type="spellEnd"/>
      <w:r w:rsidRPr="00F76558">
        <w:rPr>
          <w:rFonts w:ascii="Times New Roman" w:eastAsia="Times New Roman" w:hAnsi="Times New Roman" w:cs="Times New Roman"/>
          <w:color w:val="000000"/>
          <w:kern w:val="0"/>
          <w:sz w:val="28"/>
          <w:szCs w:val="28"/>
          <w:bdr w:val="none" w:sz="0" w:space="0" w:color="auto" w:frame="1"/>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lang w:val="ru-RU" w:eastAsia="uk-UA"/>
          <w14:ligatures w14:val="none"/>
        </w:rPr>
        <w:t>навичка</w:t>
      </w:r>
      <w:proofErr w:type="spellEnd"/>
      <w:r w:rsidRPr="00F76558">
        <w:rPr>
          <w:rFonts w:ascii="Times New Roman" w:eastAsia="Times New Roman" w:hAnsi="Times New Roman" w:cs="Times New Roman"/>
          <w:color w:val="000000"/>
          <w:kern w:val="0"/>
          <w:sz w:val="28"/>
          <w:szCs w:val="28"/>
          <w:bdr w:val="none" w:sz="0" w:space="0" w:color="auto" w:frame="1"/>
          <w:lang w:eastAsia="uk-UA"/>
          <w14:ligatures w14:val="none"/>
        </w:rPr>
        <w:t>ми</w:t>
      </w:r>
      <w:r w:rsidRPr="00F76558">
        <w:rPr>
          <w:rFonts w:ascii="Times New Roman" w:eastAsia="Times New Roman" w:hAnsi="Times New Roman" w:cs="Times New Roman"/>
          <w:color w:val="000000"/>
          <w:kern w:val="0"/>
          <w:sz w:val="28"/>
          <w:szCs w:val="28"/>
          <w:bdr w:val="none" w:sz="0" w:space="0" w:color="auto" w:frame="1"/>
          <w:lang w:val="ru-RU" w:eastAsia="uk-UA"/>
          <w14:ligatures w14:val="none"/>
        </w:rPr>
        <w:t> </w:t>
      </w:r>
      <w:proofErr w:type="spellStart"/>
      <w:r w:rsidRPr="00F76558">
        <w:rPr>
          <w:rFonts w:ascii="Times New Roman" w:eastAsia="Times New Roman" w:hAnsi="Times New Roman" w:cs="Times New Roman"/>
          <w:color w:val="000000"/>
          <w:kern w:val="0"/>
          <w:sz w:val="28"/>
          <w:szCs w:val="28"/>
          <w:bdr w:val="none" w:sz="0" w:space="0" w:color="auto" w:frame="1"/>
          <w:lang w:val="ru-RU" w:eastAsia="uk-UA"/>
          <w14:ligatures w14:val="none"/>
        </w:rPr>
        <w:t>безконфліктного</w:t>
      </w:r>
      <w:proofErr w:type="spellEnd"/>
    </w:p>
    <w:p w14:paraId="4598F09C" w14:textId="77777777" w:rsidR="00F76558" w:rsidRPr="00F76558" w:rsidRDefault="00F76558" w:rsidP="00F76558">
      <w:pPr>
        <w:shd w:val="clear" w:color="auto" w:fill="FFFFFF"/>
        <w:spacing w:after="0" w:line="240" w:lineRule="auto"/>
        <w:ind w:left="570" w:right="-570"/>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спілкування, ефективної комунікації.</w:t>
      </w:r>
    </w:p>
    <w:p w14:paraId="17537993" w14:textId="39E886BE" w:rsidR="00F76558" w:rsidRDefault="00F76558" w:rsidP="00F76558">
      <w:pPr>
        <w:shd w:val="clear" w:color="auto" w:fill="FFFFFF"/>
        <w:spacing w:after="0" w:line="240" w:lineRule="auto"/>
        <w:ind w:firstLine="550"/>
        <w:jc w:val="both"/>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pPr>
      <w:bookmarkStart w:id="11" w:name="n25"/>
      <w:bookmarkEnd w:id="11"/>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5. Організацію та виконання Програми, її проходження кривдниками забезпечує головний спеціаліст відділу освіти</w:t>
      </w:r>
      <w:r w:rsidR="00DC0449">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 культури, молоді і спорту </w:t>
      </w:r>
      <w:proofErr w:type="spellStart"/>
      <w:r w:rsidR="00DC0449">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Березнянської</w:t>
      </w:r>
      <w:proofErr w:type="spellEnd"/>
      <w:r w:rsidR="00DC0449">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 селищної ради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 спільно з </w:t>
      </w:r>
      <w:r w:rsidR="00DC0449">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Центром надання соціальних послуг</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 службою у справах дітей, територіальним центром, поліцейськими офіцерами громади, відповідними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старостинськими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 округами відповідно до вимог </w:t>
      </w:r>
      <w:hyperlink r:id="rId9" w:anchor="n118" w:tgtFrame="_blank" w:history="1">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eastAsia="uk-UA"/>
            <w14:ligatures w14:val="none"/>
          </w:rPr>
          <w:t>статті 8</w:t>
        </w:r>
      </w:hyperlink>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Закону України «Про запобігання та протидію домашньому насильству».</w:t>
      </w:r>
    </w:p>
    <w:p w14:paraId="367A5FDD" w14:textId="4A6B7CDC" w:rsidR="00DC0449" w:rsidRPr="00F76558" w:rsidRDefault="00DC0449"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r>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До виконання Програми можуть залучатися підприємства, установи, організації, громадські об’єднання, фізичні особи-підприємці, а також фізичні особи, які надають соціальні послуги (за їх згодою), відповідно до чинного законодавства</w:t>
      </w:r>
    </w:p>
    <w:p w14:paraId="786BBB44" w14:textId="23147FF0" w:rsidR="00F76558" w:rsidRPr="00F76558" w:rsidRDefault="00F76558" w:rsidP="00F76558">
      <w:pPr>
        <w:shd w:val="clear" w:color="auto" w:fill="FFFFFF"/>
        <w:spacing w:after="0" w:line="240" w:lineRule="auto"/>
        <w:ind w:firstLine="709"/>
        <w:jc w:val="both"/>
        <w:rPr>
          <w:rFonts w:ascii="Times New Roman" w:eastAsia="Times New Roman" w:hAnsi="Times New Roman" w:cs="Times New Roman"/>
          <w:color w:val="1D1D1B"/>
          <w:kern w:val="0"/>
          <w:sz w:val="26"/>
          <w:szCs w:val="26"/>
          <w:lang w:eastAsia="uk-UA"/>
          <w14:ligatures w14:val="none"/>
        </w:rPr>
      </w:pPr>
      <w:bookmarkStart w:id="12" w:name="n26"/>
      <w:bookmarkStart w:id="13" w:name="n27"/>
      <w:bookmarkEnd w:id="12"/>
      <w:bookmarkEnd w:id="13"/>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6. Програма реалізується </w:t>
      </w:r>
      <w:r w:rsidR="00DC0449">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фахівцями, які пройшли відповідне навчання</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що засвідчується сертифікатом.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Забезпечення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підготовки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фахівців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до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компетенції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яких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належить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питання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запобігання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протидії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домашньому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насильству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у тому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числі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фахівців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які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реалізують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П</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рограму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належить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до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повноважень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обласних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державних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адміністрацій</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відповідно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до</w:t>
      </w:r>
      <w:r w:rsidRPr="00F76558">
        <w:rPr>
          <w:rFonts w:ascii="Times New Roman" w:eastAsia="Times New Roman" w:hAnsi="Times New Roman" w:cs="Times New Roman"/>
          <w:color w:val="1D1D1B"/>
          <w:kern w:val="0"/>
          <w:bdr w:val="none" w:sz="0" w:space="0" w:color="auto" w:frame="1"/>
          <w:shd w:val="clear" w:color="auto" w:fill="FFFFFF"/>
          <w:lang w:eastAsia="uk-UA"/>
          <w14:ligatures w14:val="none"/>
        </w:rPr>
        <w:t> </w:t>
      </w:r>
      <w:hyperlink r:id="rId10" w:anchor="n119" w:tgtFrame="_blank" w:history="1">
        <w:proofErr w:type="spellStart"/>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частини</w:t>
        </w:r>
        <w:proofErr w:type="spellEnd"/>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першої</w:t>
        </w:r>
        <w:proofErr w:type="spellEnd"/>
      </w:hyperlink>
      <w:r w:rsidRPr="00F76558">
        <w:rPr>
          <w:rFonts w:ascii="Times New Roman" w:eastAsia="Times New Roman" w:hAnsi="Times New Roman" w:cs="Times New Roman"/>
          <w:color w:val="1D1D1B"/>
          <w:kern w:val="0"/>
          <w:bdr w:val="none" w:sz="0" w:space="0" w:color="auto" w:frame="1"/>
          <w:shd w:val="clear" w:color="auto" w:fill="FFFFFF"/>
          <w:lang w:eastAsia="uk-UA"/>
          <w14:ligatures w14:val="none"/>
        </w:rPr>
        <w:t>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статті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8 Закону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України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«Про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запобігання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протидію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домашньому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насильству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57FC08C0" w14:textId="7F442D21"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14" w:name="n28"/>
      <w:bookmarkEnd w:id="14"/>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Участь у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підготовці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фахівців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до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компетенції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яких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належать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питання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запобігання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протидії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домашньому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насильству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у тому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числі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фахівців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які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реалізують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П</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рограму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належить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до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повноважень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w:t>
      </w:r>
      <w:r w:rsidR="00490F80">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селищної</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  </w:t>
      </w:r>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рад</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и</w:t>
      </w:r>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у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сфері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запобігання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протидії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домашньому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насильству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7AE8A110"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15" w:name="n29"/>
      <w:bookmarkEnd w:id="15"/>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7.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Кривдника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може</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бути направлено на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проходження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П</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рограми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на строк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від</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трьох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місяців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до одного року у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випадках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передбачених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законодавством</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w:t>
      </w:r>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рішенням</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суду.</w:t>
      </w:r>
    </w:p>
    <w:p w14:paraId="4977D18E"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16" w:name="n30"/>
      <w:bookmarkEnd w:id="16"/>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Також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кривдник</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може</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брати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участь у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П</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рограмі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власною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ініціативою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14AF2069"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17" w:name="n31"/>
      <w:bookmarkEnd w:id="17"/>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8. Заходи з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організації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забезпечення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проходження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П</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рограми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кривдниками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проводяться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відповідно до «Порядку взаємодії суб’єктів, що здійснюють заходи у сфері запобігання та протидії домашньому насильству і насильству за ознакою статі» затвердженого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Постановю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 Кабінету Міністрів України від 22 серпня 2018 року № 658.</w:t>
      </w:r>
    </w:p>
    <w:p w14:paraId="1D7B1E3C"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18" w:name="n32"/>
      <w:bookmarkEnd w:id="18"/>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Інформування суб’єктів, що здійснюють заходи у сфері запобігання та протидії домашньому насильству, про ухвалення рішення суду про направлення кривдника на проходження програми для кривдників здійснюється відповідно до </w:t>
      </w:r>
      <w:hyperlink r:id="rId11" w:anchor="n236" w:tgtFrame="_blank" w:history="1">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eastAsia="uk-UA"/>
            <w14:ligatures w14:val="none"/>
          </w:rPr>
          <w:t>частини першої</w:t>
        </w:r>
      </w:hyperlink>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статті 15 Закону України «Про запобігання та протидію домашньому насильству».</w:t>
      </w:r>
    </w:p>
    <w:p w14:paraId="17439F38" w14:textId="7129BBB6"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19" w:name="n33"/>
      <w:bookmarkEnd w:id="19"/>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9. У разі неприбуття кривдника для проходження Програми або ухилення від її проходження без поважних причин головний спеціаліст відділу освіти</w:t>
      </w:r>
      <w:r w:rsidR="00490F80">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культури, молоді і спорту</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 </w:t>
      </w:r>
      <w:r w:rsidR="00490F80">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селищної</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 ради повідомляє про це письмово протягом трьох робочих днів уповноважений підрозділ органу Національної поліції для вжиття відповідних заходів, через </w:t>
      </w:r>
      <w:r w:rsidR="00490F80">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дільничного інспектора</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w:t>
      </w:r>
    </w:p>
    <w:p w14:paraId="183FDC65"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20" w:name="n34"/>
      <w:bookmarkEnd w:id="20"/>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10. У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П</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рограмі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може</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взяти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участь особа, яка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належить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до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групи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ризику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щодо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вчинення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домашнього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насильства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насильства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ознакою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статі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64F6D93E" w14:textId="77777777" w:rsidR="00F76558" w:rsidRPr="00F76558" w:rsidRDefault="00F76558" w:rsidP="00F76558">
      <w:pPr>
        <w:shd w:val="clear" w:color="auto" w:fill="FFFFFF"/>
        <w:spacing w:before="225" w:after="225" w:line="240" w:lineRule="auto"/>
        <w:ind w:firstLine="450"/>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1D1D1B"/>
          <w:kern w:val="0"/>
          <w:sz w:val="26"/>
          <w:szCs w:val="26"/>
          <w:lang w:eastAsia="uk-UA"/>
          <w14:ligatures w14:val="none"/>
        </w:rPr>
        <w:lastRenderedPageBreak/>
        <w:t> </w:t>
      </w:r>
    </w:p>
    <w:p w14:paraId="6CF91575" w14:textId="77777777" w:rsidR="00F76558" w:rsidRPr="00F76558" w:rsidRDefault="00F76558" w:rsidP="00F76558">
      <w:pPr>
        <w:shd w:val="clear" w:color="auto" w:fill="FFFFFF"/>
        <w:spacing w:after="0" w:line="240" w:lineRule="auto"/>
        <w:jc w:val="center"/>
        <w:rPr>
          <w:rFonts w:ascii="Times New Roman" w:eastAsia="Times New Roman" w:hAnsi="Times New Roman" w:cs="Times New Roman"/>
          <w:color w:val="1D1D1B"/>
          <w:kern w:val="0"/>
          <w:sz w:val="26"/>
          <w:szCs w:val="26"/>
          <w:lang w:eastAsia="uk-UA"/>
          <w14:ligatures w14:val="none"/>
        </w:rPr>
      </w:pPr>
      <w:bookmarkStart w:id="21" w:name="n35"/>
      <w:bookmarkEnd w:id="21"/>
      <w:r w:rsidRPr="00F76558">
        <w:rPr>
          <w:rFonts w:ascii="Times New Roman" w:eastAsia="Times New Roman" w:hAnsi="Times New Roman" w:cs="Times New Roman"/>
          <w:b/>
          <w:bCs/>
          <w:color w:val="000000"/>
          <w:kern w:val="0"/>
          <w:sz w:val="28"/>
          <w:szCs w:val="28"/>
          <w:bdr w:val="none" w:sz="0" w:space="0" w:color="auto" w:frame="1"/>
          <w:shd w:val="clear" w:color="auto" w:fill="FFFFFF"/>
          <w:lang w:val="en-US" w:eastAsia="uk-UA"/>
          <w14:ligatures w14:val="none"/>
        </w:rPr>
        <w:t>II</w:t>
      </w:r>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Методологічні</w:t>
      </w:r>
      <w:proofErr w:type="spellEnd"/>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 xml:space="preserve"> засади</w:t>
      </w:r>
    </w:p>
    <w:p w14:paraId="2AB925F6" w14:textId="77777777" w:rsidR="00F76558" w:rsidRPr="00F76558" w:rsidRDefault="00F76558" w:rsidP="00F76558">
      <w:pPr>
        <w:shd w:val="clear" w:color="auto" w:fill="FFFFFF"/>
        <w:spacing w:before="225" w:after="225" w:line="240" w:lineRule="auto"/>
        <w:ind w:left="1080"/>
        <w:jc w:val="center"/>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1D1D1B"/>
          <w:kern w:val="0"/>
          <w:sz w:val="26"/>
          <w:szCs w:val="26"/>
          <w:lang w:eastAsia="uk-UA"/>
          <w14:ligatures w14:val="none"/>
        </w:rPr>
        <w:t> </w:t>
      </w:r>
    </w:p>
    <w:p w14:paraId="1BF21CF8"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22" w:name="n36"/>
      <w:bookmarkEnd w:id="22"/>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1.</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П</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рограму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розроблено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на засадах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когнітивної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психології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Такий</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підхід</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широко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застосовується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в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роботі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цільовою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групою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він</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дає</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змогу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не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тільки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корегувати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поведінку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особи, яка вчинила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домашнє</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насильство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а й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формувати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в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неї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гуманістичні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цінності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324E1E53"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23" w:name="n37"/>
      <w:bookmarkEnd w:id="23"/>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2.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Когнітивні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методики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спрямовані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на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досягнення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довгострокових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і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тривалих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позитивних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результатів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через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зміну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переконань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особи,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мотивів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поведінки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розв’язання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її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психосоціальних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проблем.</w:t>
      </w:r>
    </w:p>
    <w:p w14:paraId="79EE33E2"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24" w:name="n38"/>
      <w:bookmarkEnd w:id="24"/>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3. Робота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із</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кривдником</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спрямовується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на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зміну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дезадаптивних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переконань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особи,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корекцію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когнітивних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помилок</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зміну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дисфункціональної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поведінки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завдяки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усвідомленню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особою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впливу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думок на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емоції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поведінку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людини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через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розвиток</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здатності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людини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виявляти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усвідомлювати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свої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негативні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автоматичні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думки,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керувати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ними,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розуміти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їх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наслідки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виявляти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свої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когнітивні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помилки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і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долати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їх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42496E38"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25" w:name="n39"/>
      <w:bookmarkEnd w:id="25"/>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4.</w:t>
      </w:r>
      <w:r w:rsidRPr="00F76558">
        <w:rPr>
          <w:rFonts w:ascii="Times New Roman" w:eastAsia="Times New Roman" w:hAnsi="Times New Roman" w:cs="Times New Roman"/>
          <w:color w:val="1D1D1B"/>
          <w:kern w:val="0"/>
          <w:bdr w:val="none" w:sz="0" w:space="0" w:color="auto" w:frame="1"/>
          <w:shd w:val="clear" w:color="auto" w:fill="FFFFFF"/>
          <w:lang w:eastAsia="uk-UA"/>
          <w14:ligatures w14:val="none"/>
        </w:rPr>
        <w:t>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П</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рограмою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передбачається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комплексний</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підхід</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до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проведення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корекційної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роботи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 особами,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які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вчинили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домашнє</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насильство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або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належать до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групи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ризику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щодо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його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вчинення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161643C5" w14:textId="77777777" w:rsidR="00F76558" w:rsidRPr="00F76558" w:rsidRDefault="00F76558" w:rsidP="00F76558">
      <w:pPr>
        <w:shd w:val="clear" w:color="auto" w:fill="FFFFFF"/>
        <w:spacing w:after="0" w:line="240" w:lineRule="auto"/>
        <w:ind w:firstLine="550"/>
        <w:rPr>
          <w:rFonts w:ascii="Times New Roman" w:eastAsia="Times New Roman" w:hAnsi="Times New Roman" w:cs="Times New Roman"/>
          <w:color w:val="1D1D1B"/>
          <w:kern w:val="0"/>
          <w:sz w:val="26"/>
          <w:szCs w:val="26"/>
          <w:lang w:eastAsia="uk-UA"/>
          <w14:ligatures w14:val="none"/>
        </w:rPr>
      </w:pPr>
      <w:bookmarkStart w:id="26" w:name="n40"/>
      <w:bookmarkEnd w:id="26"/>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Характеристика </w:t>
      </w:r>
      <w:r w:rsidRPr="00F76558">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П</w:t>
      </w:r>
      <w:proofErr w:type="spellStart"/>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рограми</w:t>
      </w:r>
      <w:proofErr w:type="spellEnd"/>
      <w:r w:rsidRPr="00F76558">
        <w:rPr>
          <w:rFonts w:ascii="Times New Roman" w:eastAsia="Times New Roman" w:hAnsi="Times New Roman" w:cs="Times New Roman"/>
          <w:b/>
          <w:bCs/>
          <w:i/>
          <w:iCs/>
          <w:color w:val="000000"/>
          <w:kern w:val="0"/>
          <w:sz w:val="28"/>
          <w:szCs w:val="28"/>
          <w:bdr w:val="none" w:sz="0" w:space="0" w:color="auto" w:frame="1"/>
          <w:shd w:val="clear" w:color="auto" w:fill="FFFFFF"/>
          <w:lang w:val="ru-RU" w:eastAsia="uk-UA"/>
          <w14:ligatures w14:val="none"/>
        </w:rPr>
        <w:t>:</w:t>
      </w:r>
    </w:p>
    <w:p w14:paraId="6F32A5D8" w14:textId="77777777" w:rsidR="00F76558" w:rsidRPr="00F76558" w:rsidRDefault="00F76558" w:rsidP="00F76558">
      <w:pPr>
        <w:numPr>
          <w:ilvl w:val="0"/>
          <w:numId w:val="2"/>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27" w:name="n41"/>
      <w:bookmarkEnd w:id="27"/>
      <w:r w:rsidRPr="00F76558">
        <w:rPr>
          <w:rFonts w:ascii="Times New Roman" w:eastAsia="Times New Roman" w:hAnsi="Times New Roman" w:cs="Times New Roman"/>
          <w:color w:val="1D1D1B"/>
          <w:kern w:val="0"/>
          <w:bdr w:val="none" w:sz="0" w:space="0" w:color="auto" w:frame="1"/>
          <w:shd w:val="clear" w:color="auto" w:fill="FFFFFF"/>
          <w:lang w:eastAsia="uk-UA"/>
          <w14:ligatures w14:val="none"/>
        </w:rPr>
        <w:t>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цільова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група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кривдники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0511420A" w14:textId="77777777" w:rsidR="00F76558" w:rsidRPr="00F76558" w:rsidRDefault="00F76558" w:rsidP="00F76558">
      <w:pPr>
        <w:numPr>
          <w:ilvl w:val="0"/>
          <w:numId w:val="2"/>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28" w:name="n42"/>
      <w:bookmarkEnd w:id="28"/>
      <w:r w:rsidRPr="00F76558">
        <w:rPr>
          <w:rFonts w:ascii="Times New Roman" w:eastAsia="Times New Roman" w:hAnsi="Times New Roman" w:cs="Times New Roman"/>
          <w:color w:val="1D1D1B"/>
          <w:kern w:val="0"/>
          <w:bdr w:val="none" w:sz="0" w:space="0" w:color="auto" w:frame="1"/>
          <w:shd w:val="clear" w:color="auto" w:fill="FFFFFF"/>
          <w:lang w:eastAsia="uk-UA"/>
          <w14:ligatures w14:val="none"/>
        </w:rPr>
        <w:t>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кількість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діагностичних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занять - 6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сесій</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021F22C6" w14:textId="77777777" w:rsidR="00F76558" w:rsidRPr="00F76558" w:rsidRDefault="00F76558" w:rsidP="00F76558">
      <w:pPr>
        <w:numPr>
          <w:ilvl w:val="0"/>
          <w:numId w:val="2"/>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29" w:name="n43"/>
      <w:bookmarkEnd w:id="29"/>
      <w:r w:rsidRPr="00F76558">
        <w:rPr>
          <w:rFonts w:ascii="Times New Roman" w:eastAsia="Times New Roman" w:hAnsi="Times New Roman" w:cs="Times New Roman"/>
          <w:color w:val="1D1D1B"/>
          <w:kern w:val="0"/>
          <w:bdr w:val="none" w:sz="0" w:space="0" w:color="auto" w:frame="1"/>
          <w:shd w:val="clear" w:color="auto" w:fill="FFFFFF"/>
          <w:lang w:eastAsia="uk-UA"/>
          <w14:ligatures w14:val="none"/>
        </w:rPr>
        <w:t>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кількість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групових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занять - 18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сесій</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7F85AEB0" w14:textId="77777777" w:rsidR="00F76558" w:rsidRPr="00F76558" w:rsidRDefault="00F76558" w:rsidP="00F76558">
      <w:pPr>
        <w:numPr>
          <w:ilvl w:val="0"/>
          <w:numId w:val="2"/>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30" w:name="n44"/>
      <w:bookmarkEnd w:id="30"/>
      <w:r w:rsidRPr="00F76558">
        <w:rPr>
          <w:rFonts w:ascii="Times New Roman" w:eastAsia="Times New Roman" w:hAnsi="Times New Roman" w:cs="Times New Roman"/>
          <w:color w:val="1D1D1B"/>
          <w:kern w:val="0"/>
          <w:bdr w:val="none" w:sz="0" w:space="0" w:color="auto" w:frame="1"/>
          <w:shd w:val="clear" w:color="auto" w:fill="FFFFFF"/>
          <w:lang w:eastAsia="uk-UA"/>
          <w14:ligatures w14:val="none"/>
        </w:rPr>
        <w:t>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кількість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індивідуальних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занять - 14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сесій</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468B8EF3"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31" w:name="n45"/>
      <w:bookmarkEnd w:id="31"/>
      <w:proofErr w:type="spellStart"/>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Форми</w:t>
      </w:r>
      <w:proofErr w:type="spellEnd"/>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роботи</w:t>
      </w:r>
      <w:proofErr w:type="spellEnd"/>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тривалість</w:t>
      </w:r>
      <w:proofErr w:type="spellEnd"/>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 </w:t>
      </w:r>
      <w:r w:rsidRPr="00F76558">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П</w:t>
      </w:r>
      <w:proofErr w:type="spellStart"/>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рограми</w:t>
      </w:r>
      <w:proofErr w:type="spellEnd"/>
      <w:r w:rsidRPr="00F76558">
        <w:rPr>
          <w:rFonts w:ascii="Times New Roman" w:eastAsia="Times New Roman" w:hAnsi="Times New Roman" w:cs="Times New Roman"/>
          <w:b/>
          <w:bCs/>
          <w:i/>
          <w:iCs/>
          <w:color w:val="000000"/>
          <w:kern w:val="0"/>
          <w:sz w:val="28"/>
          <w:szCs w:val="28"/>
          <w:bdr w:val="none" w:sz="0" w:space="0" w:color="auto" w:frame="1"/>
          <w:shd w:val="clear" w:color="auto" w:fill="FFFFFF"/>
          <w:lang w:val="ru-RU" w:eastAsia="uk-UA"/>
          <w14:ligatures w14:val="none"/>
        </w:rPr>
        <w:t>:</w:t>
      </w:r>
    </w:p>
    <w:p w14:paraId="72F7D82A" w14:textId="77777777" w:rsidR="00F76558" w:rsidRPr="00F76558" w:rsidRDefault="00F76558" w:rsidP="00F76558">
      <w:pPr>
        <w:numPr>
          <w:ilvl w:val="0"/>
          <w:numId w:val="3"/>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32" w:name="n46"/>
      <w:bookmarkEnd w:id="32"/>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Д</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іагностування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тривалість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- 6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сесій</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1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сесія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- 1 година</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w:t>
      </w:r>
      <w:bookmarkStart w:id="33" w:name="n47"/>
      <w:bookmarkEnd w:id="33"/>
    </w:p>
    <w:p w14:paraId="292CC5EF" w14:textId="77777777" w:rsidR="00F76558" w:rsidRPr="00F76558" w:rsidRDefault="00F76558" w:rsidP="00F76558">
      <w:pPr>
        <w:numPr>
          <w:ilvl w:val="0"/>
          <w:numId w:val="3"/>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34" w:name="n48"/>
      <w:bookmarkEnd w:id="34"/>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І</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ндивідуальна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робота -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тривалість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- 14 год 30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хв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1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сесія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- 1 год</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w:t>
      </w:r>
    </w:p>
    <w:p w14:paraId="35B23346"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Д</w:t>
      </w:r>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індивідуальної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роботи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входить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мотиваційна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бесіда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- 1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сесія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тривалістю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1 год 30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хв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w:t>
      </w:r>
    </w:p>
    <w:p w14:paraId="1065C8EB" w14:textId="77777777" w:rsidR="00F76558" w:rsidRPr="00F76558" w:rsidRDefault="00F76558" w:rsidP="00F76558">
      <w:pPr>
        <w:numPr>
          <w:ilvl w:val="0"/>
          <w:numId w:val="4"/>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35" w:name="n49"/>
      <w:bookmarkEnd w:id="35"/>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Г</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рупова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робота -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загальна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тривалість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- 30 год.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Заняття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складається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 1-2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сесій</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тривалість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1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сесії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- 1 год 20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хв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із</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перервою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між</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сесіями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- 10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хв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відсутності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можливості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проводити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довготривалі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заняття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кожна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сесія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може</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проводитися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під</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час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окремої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зустрічі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2BD99399" w14:textId="77777777" w:rsidR="00F76558" w:rsidRPr="00F76558" w:rsidRDefault="00F76558" w:rsidP="00F76558">
      <w:pPr>
        <w:numPr>
          <w:ilvl w:val="0"/>
          <w:numId w:val="4"/>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36" w:name="n50"/>
      <w:bookmarkEnd w:id="36"/>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П</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еріодичність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сесій </w:t>
      </w:r>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не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рідше</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ніж</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один раз на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тиждень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55001F36" w14:textId="78A846F0" w:rsidR="00F76558" w:rsidRPr="00F76558" w:rsidRDefault="00490F80"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37" w:name="n51"/>
      <w:bookmarkEnd w:id="37"/>
      <w:r>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Фахівцями, що реалізують Програму , можуть бути практичний психолог, психотерапевт, психіатр, інші спеціалісти, які пройшли спеціальну підготовку, перепідготовку, курси підвищення кваліфікації та є суб’єктами, що здійснюють заходи у сфері запобігання та протидії </w:t>
      </w:r>
      <w:proofErr w:type="spellStart"/>
      <w:r>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домшньому</w:t>
      </w:r>
      <w:proofErr w:type="spellEnd"/>
      <w:r>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 насильству. </w:t>
      </w:r>
    </w:p>
    <w:p w14:paraId="00BA312A" w14:textId="56F48BC0"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38" w:name="n52"/>
      <w:bookmarkEnd w:id="38"/>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5. </w:t>
      </w:r>
      <w:proofErr w:type="spellStart"/>
      <w:r w:rsidR="00490F80">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Фахівці</w:t>
      </w:r>
      <w:proofErr w:type="spellEnd"/>
      <w:r w:rsidR="00490F80">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00490F80">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які</w:t>
      </w:r>
      <w:proofErr w:type="spellEnd"/>
      <w:r w:rsidR="00490F80">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00490F80">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реалізуть</w:t>
      </w:r>
      <w:proofErr w:type="spellEnd"/>
      <w:r w:rsidR="00490F80">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00490F80">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Програму</w:t>
      </w:r>
      <w:proofErr w:type="spellEnd"/>
      <w:r w:rsidR="00490F80">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00490F80">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повинні</w:t>
      </w:r>
      <w:proofErr w:type="spellEnd"/>
      <w:r w:rsidR="00490F80">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00490F80">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керуватися</w:t>
      </w:r>
      <w:proofErr w:type="spellEnd"/>
      <w:r w:rsidR="00490F80">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такими принципами: </w:t>
      </w:r>
      <w:bookmarkStart w:id="39" w:name="n53"/>
      <w:bookmarkEnd w:id="39"/>
    </w:p>
    <w:p w14:paraId="01FCC3DF" w14:textId="77777777" w:rsidR="00F76558" w:rsidRPr="00F76558" w:rsidRDefault="00F76558" w:rsidP="00F76558">
      <w:pPr>
        <w:numPr>
          <w:ilvl w:val="0"/>
          <w:numId w:val="5"/>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конфіденційності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захисту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персональних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даних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відповідно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до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вимог</w:t>
      </w:r>
      <w:proofErr w:type="spellEnd"/>
      <w:r w:rsidRPr="00F76558">
        <w:rPr>
          <w:rFonts w:ascii="Times New Roman" w:eastAsia="Times New Roman" w:hAnsi="Times New Roman" w:cs="Times New Roman"/>
          <w:color w:val="1D1D1B"/>
          <w:kern w:val="0"/>
          <w:bdr w:val="none" w:sz="0" w:space="0" w:color="auto" w:frame="1"/>
          <w:shd w:val="clear" w:color="auto" w:fill="FFFFFF"/>
          <w:lang w:eastAsia="uk-UA"/>
          <w14:ligatures w14:val="none"/>
        </w:rPr>
        <w:t> </w:t>
      </w:r>
      <w:hyperlink r:id="rId12" w:tgtFrame="_blank" w:history="1">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eastAsia="uk-UA"/>
            <w14:ligatures w14:val="none"/>
          </w:rPr>
          <w:t>З</w:t>
        </w:r>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 xml:space="preserve">акону </w:t>
        </w:r>
        <w:proofErr w:type="spellStart"/>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України</w:t>
        </w:r>
        <w:proofErr w:type="spellEnd"/>
      </w:hyperlink>
      <w:r w:rsidRPr="00F76558">
        <w:rPr>
          <w:rFonts w:ascii="Times New Roman" w:eastAsia="Times New Roman" w:hAnsi="Times New Roman" w:cs="Times New Roman"/>
          <w:color w:val="1D1D1B"/>
          <w:kern w:val="0"/>
          <w:bdr w:val="none" w:sz="0" w:space="0" w:color="auto" w:frame="1"/>
          <w:shd w:val="clear" w:color="auto" w:fill="FFFFFF"/>
          <w:lang w:eastAsia="uk-UA"/>
          <w14:ligatures w14:val="none"/>
        </w:rPr>
        <w:t> </w:t>
      </w:r>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«Про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захист</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персональних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даних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bookmarkStart w:id="40" w:name="n54"/>
      <w:bookmarkEnd w:id="40"/>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ц</w:t>
      </w:r>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ей принцип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полягає</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в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гарантуванні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збереження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особистої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інформації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нерозголошення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конфіденційної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інформації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без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згоди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особи;</w:t>
      </w:r>
    </w:p>
    <w:p w14:paraId="58F2EA8C" w14:textId="77777777" w:rsidR="00F76558" w:rsidRPr="00F76558" w:rsidRDefault="00F76558" w:rsidP="00F76558">
      <w:pPr>
        <w:numPr>
          <w:ilvl w:val="0"/>
          <w:numId w:val="5"/>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41" w:name="n55"/>
      <w:bookmarkEnd w:id="41"/>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lastRenderedPageBreak/>
        <w:t>дотримання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прав та свобод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людини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що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полягає</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у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наданні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допомоги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кривднику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7A1CEC76" w14:textId="77777777" w:rsidR="00F76558" w:rsidRPr="00F76558" w:rsidRDefault="00F76558" w:rsidP="00F76558">
      <w:pPr>
        <w:numPr>
          <w:ilvl w:val="0"/>
          <w:numId w:val="5"/>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42" w:name="n56"/>
      <w:bookmarkEnd w:id="42"/>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недопущення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дискримінації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що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полягає</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в тому,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що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кривдник</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має</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право на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отримання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послуг</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незалежно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від</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статі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віку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віросповідання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національної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приналежності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соціального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статусу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тощо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42A8562A" w14:textId="77777777" w:rsidR="00F76558" w:rsidRPr="00F76558" w:rsidRDefault="00F76558" w:rsidP="00F76558">
      <w:pPr>
        <w:numPr>
          <w:ilvl w:val="0"/>
          <w:numId w:val="5"/>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43" w:name="n57"/>
      <w:bookmarkEnd w:id="43"/>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компетентності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професіоналізму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що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полягає</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в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застосуванні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спеціальних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знань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питань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запобігання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домашньому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насильству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4EFE674B" w14:textId="77777777" w:rsidR="00F76558" w:rsidRPr="00F76558" w:rsidRDefault="00F76558" w:rsidP="00F76558">
      <w:pPr>
        <w:numPr>
          <w:ilvl w:val="0"/>
          <w:numId w:val="5"/>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44" w:name="n58"/>
      <w:bookmarkEnd w:id="44"/>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комплексності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що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полягає</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у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поєднанні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різних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форм і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методів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роботи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у межах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проведення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корекційних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програм</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для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кривдників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урахуванням</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віку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статі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індивідуальних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особливостей</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кривдника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вчинених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форм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домашнього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насильства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або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насильства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ознакою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статі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10CD8084" w14:textId="77777777" w:rsidR="00F76558" w:rsidRPr="00F76558" w:rsidRDefault="00F76558" w:rsidP="00F76558">
      <w:pPr>
        <w:shd w:val="clear" w:color="auto" w:fill="FFFFFF"/>
        <w:spacing w:before="225" w:after="225" w:line="240" w:lineRule="auto"/>
        <w:ind w:left="420"/>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1D1D1B"/>
          <w:kern w:val="0"/>
          <w:sz w:val="26"/>
          <w:szCs w:val="26"/>
          <w:lang w:eastAsia="uk-UA"/>
          <w14:ligatures w14:val="none"/>
        </w:rPr>
        <w:t> </w:t>
      </w:r>
    </w:p>
    <w:p w14:paraId="36C7FA61" w14:textId="77777777" w:rsidR="00F76558" w:rsidRPr="00F76558" w:rsidRDefault="00F76558" w:rsidP="00F76558">
      <w:pPr>
        <w:shd w:val="clear" w:color="auto" w:fill="FFFFFF"/>
        <w:spacing w:after="0" w:line="240" w:lineRule="auto"/>
        <w:jc w:val="center"/>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b/>
          <w:bCs/>
          <w:color w:val="000000"/>
          <w:kern w:val="0"/>
          <w:sz w:val="28"/>
          <w:szCs w:val="28"/>
          <w:bdr w:val="none" w:sz="0" w:space="0" w:color="auto" w:frame="1"/>
          <w:shd w:val="clear" w:color="auto" w:fill="FFFFFF"/>
          <w:lang w:val="en-US" w:eastAsia="uk-UA"/>
          <w14:ligatures w14:val="none"/>
        </w:rPr>
        <w:t>III</w:t>
      </w:r>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Проходження</w:t>
      </w:r>
      <w:proofErr w:type="spellEnd"/>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 </w:t>
      </w:r>
      <w:r w:rsidRPr="00F76558">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П</w:t>
      </w:r>
      <w:proofErr w:type="spellStart"/>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рограми</w:t>
      </w:r>
      <w:proofErr w:type="spellEnd"/>
      <w:r w:rsidRPr="00F76558">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 для кривдників</w:t>
      </w:r>
    </w:p>
    <w:p w14:paraId="30DD3E72"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45" w:name="n60"/>
      <w:bookmarkStart w:id="46" w:name="n61"/>
      <w:bookmarkEnd w:id="45"/>
      <w:bookmarkEnd w:id="46"/>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 основу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П</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рограми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покладено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принцип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комплексності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що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полягає</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в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поєднанні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діагностичного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мотиваційного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корекційного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блоків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останній</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передбачає</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індивідуальну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групову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форми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роботи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w:t>
      </w:r>
    </w:p>
    <w:p w14:paraId="32B161C6"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Проходження Програми розпочинається діагностуванням особи, яка вчинила домашнє насильство або належить до групи ризику щодо його вчинення, у тому числі діагностуванням причин агресивної та насильницької поведінки кривдника:</w:t>
      </w:r>
    </w:p>
    <w:p w14:paraId="5A00B1E9"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47" w:name="n62"/>
      <w:bookmarkEnd w:id="47"/>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1)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діагностичний</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блок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містить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алгоритм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проведення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діагностики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причин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насильницьких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проявів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агресивної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поведінки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67B60E56"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48" w:name="n63"/>
      <w:bookmarkEnd w:id="48"/>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2)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мотиваційне</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консультування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спрямоване</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на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визначення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рівня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мотивації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для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участі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у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груповій</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роботі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в межах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П</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рограми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формування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або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підвищення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мотивації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для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зміни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насильницької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агресивної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поведінки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4E50D926"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49" w:name="n64"/>
      <w:bookmarkEnd w:id="49"/>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3) у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блоці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Індивідуальна</w:t>
      </w:r>
      <w:proofErr w:type="spellEnd"/>
      <w:r w:rsidRPr="00F76558">
        <w:rPr>
          <w:rFonts w:ascii="Times New Roman" w:eastAsia="Times New Roman" w:hAnsi="Times New Roman" w:cs="Times New Roman"/>
          <w:color w:val="1D1D1B"/>
          <w:kern w:val="0"/>
          <w:bdr w:val="none" w:sz="0" w:space="0" w:color="auto" w:frame="1"/>
          <w:shd w:val="clear" w:color="auto" w:fill="FFFFFF"/>
          <w:lang w:eastAsia="uk-UA"/>
          <w14:ligatures w14:val="none"/>
        </w:rPr>
        <w:t>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корекційна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робота» представлено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індивідуальні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корекційні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заняття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відповідними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темами.</w:t>
      </w:r>
    </w:p>
    <w:p w14:paraId="0EA773D4"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50" w:name="n65"/>
      <w:bookmarkEnd w:id="50"/>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Зазначені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теми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реалізуються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на 14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індивідуальних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заняттях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сесіях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тривалістю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одна година. Рекомендовано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проводити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щотижня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одне</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заняття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49134A81"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51" w:name="n66"/>
      <w:bookmarkEnd w:id="51"/>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4) блок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Групова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корекційна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робота»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складається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із</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групових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корекційних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занять за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відповідними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темами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тривалістю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від</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3 до 6 годин.</w:t>
      </w:r>
    </w:p>
    <w:p w14:paraId="041E2370"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52" w:name="n67"/>
      <w:bookmarkEnd w:id="52"/>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3. 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П</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рограма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передбачає</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застосування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широкого спектра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різних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форм,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методів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і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технік</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активного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навчання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дорослих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осіб</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 метою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якісного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засвоєння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інформації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відпрацювання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необхідних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навичок</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використання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на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практиці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отриманих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знань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і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вмінь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13423ABC"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53" w:name="n68"/>
      <w:bookmarkEnd w:id="53"/>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4. Теми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П</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рограми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(як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індивідуальних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так і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групових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занять)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висвітлюють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питання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спрямовані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на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розвиток</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особистості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мотивацію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до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активної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участі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в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процесі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планування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подальшого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життя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оволодіння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навичками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безконфліктного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спілкування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ефективної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комунікації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тощо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6ED3F6DD"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54" w:name="n69"/>
      <w:bookmarkEnd w:id="54"/>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5. 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П</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рограма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не є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єдиним</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розв’язання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проблеми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насильства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і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має</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застосовуватися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в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контексті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ведення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випадку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особи, яка вчинила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насильство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або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належить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до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групи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ризику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w:t>
      </w:r>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щодо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його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вчинення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Корекційна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робота буде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ефективною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коли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учасник</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П</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рограми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одночасно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отримуватиме</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необхідні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для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lastRenderedPageBreak/>
        <w:t>нього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соціальні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послуги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що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допоможуть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у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подоланні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складних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життєвих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обставин</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або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інших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факторів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які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підвищують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ризик</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вчинення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цією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особою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насильницьких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дій</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54B281CE" w14:textId="3A4BF339"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6. Проходження Програми для мешканців </w:t>
      </w:r>
      <w:proofErr w:type="spellStart"/>
      <w:r w:rsidR="007A11FA">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Березнянської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 територіальної громади надається безоплатно.</w:t>
      </w:r>
    </w:p>
    <w:p w14:paraId="5F2AB00C" w14:textId="77777777" w:rsidR="00F76558" w:rsidRPr="00F76558" w:rsidRDefault="00F76558" w:rsidP="00F76558">
      <w:pPr>
        <w:shd w:val="clear" w:color="auto" w:fill="FFFFFF"/>
        <w:spacing w:after="0" w:line="240" w:lineRule="auto"/>
        <w:jc w:val="center"/>
        <w:rPr>
          <w:rFonts w:ascii="Times New Roman" w:eastAsia="Times New Roman" w:hAnsi="Times New Roman" w:cs="Times New Roman"/>
          <w:color w:val="1D1D1B"/>
          <w:kern w:val="0"/>
          <w:sz w:val="26"/>
          <w:szCs w:val="26"/>
          <w:lang w:eastAsia="uk-UA"/>
          <w14:ligatures w14:val="none"/>
        </w:rPr>
      </w:pPr>
      <w:bookmarkStart w:id="55" w:name="n70"/>
      <w:bookmarkEnd w:id="55"/>
      <w:r w:rsidRPr="00F76558">
        <w:rPr>
          <w:rFonts w:ascii="Times New Roman" w:eastAsia="Times New Roman" w:hAnsi="Times New Roman" w:cs="Times New Roman"/>
          <w:b/>
          <w:bCs/>
          <w:color w:val="000000"/>
          <w:kern w:val="0"/>
          <w:sz w:val="28"/>
          <w:szCs w:val="28"/>
          <w:bdr w:val="none" w:sz="0" w:space="0" w:color="auto" w:frame="1"/>
          <w:shd w:val="clear" w:color="auto" w:fill="FFFFFF"/>
          <w:lang w:val="en-US" w:eastAsia="uk-UA"/>
          <w14:ligatures w14:val="none"/>
        </w:rPr>
        <w:t>IV</w:t>
      </w:r>
      <w:r w:rsidRPr="00F76558">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w:t>
      </w:r>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 </w:t>
      </w:r>
      <w:proofErr w:type="spellStart"/>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Тематичний</w:t>
      </w:r>
      <w:proofErr w:type="spellEnd"/>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 xml:space="preserve"> план </w:t>
      </w:r>
      <w:r w:rsidRPr="00F76558">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П</w:t>
      </w:r>
      <w:proofErr w:type="spellStart"/>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рограми</w:t>
      </w:r>
      <w:proofErr w:type="spellEnd"/>
      <w:r w:rsidRPr="00F76558">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 кривдників</w:t>
      </w:r>
    </w:p>
    <w:p w14:paraId="03B0B200"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56" w:name="n71"/>
      <w:bookmarkEnd w:id="56"/>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1.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Розподіл</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часу за модулями і темами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здійснюється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відповідно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до</w:t>
      </w:r>
      <w:r w:rsidRPr="00F76558">
        <w:rPr>
          <w:rFonts w:ascii="Times New Roman" w:eastAsia="Times New Roman" w:hAnsi="Times New Roman" w:cs="Times New Roman"/>
          <w:color w:val="1D1D1B"/>
          <w:kern w:val="0"/>
          <w:bdr w:val="none" w:sz="0" w:space="0" w:color="auto" w:frame="1"/>
          <w:shd w:val="clear" w:color="auto" w:fill="FFFFFF"/>
          <w:lang w:eastAsia="uk-UA"/>
          <w14:ligatures w14:val="none"/>
        </w:rPr>
        <w:t> </w:t>
      </w:r>
      <w:hyperlink r:id="rId13" w:anchor="n97" w:history="1">
        <w:proofErr w:type="spellStart"/>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додатку</w:t>
        </w:r>
        <w:proofErr w:type="spellEnd"/>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 xml:space="preserve"> 1</w:t>
        </w:r>
      </w:hyperlink>
      <w:r w:rsidRPr="00F76558">
        <w:rPr>
          <w:rFonts w:ascii="Times New Roman" w:eastAsia="Times New Roman" w:hAnsi="Times New Roman" w:cs="Times New Roman"/>
          <w:color w:val="1D1D1B"/>
          <w:kern w:val="0"/>
          <w:bdr w:val="none" w:sz="0" w:space="0" w:color="auto" w:frame="1"/>
          <w:shd w:val="clear" w:color="auto" w:fill="FFFFFF"/>
          <w:lang w:eastAsia="uk-UA"/>
          <w14:ligatures w14:val="none"/>
        </w:rPr>
        <w:t> </w:t>
      </w:r>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до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П</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рограми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2CA96439"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57" w:name="n72"/>
      <w:bookmarkEnd w:id="57"/>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2. Схема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роботи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із</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кривдниками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визначається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індивідуально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урахуванням</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потреб особи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особливостей</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визначених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за результатами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діагностики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7976975A"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58" w:name="n73"/>
      <w:bookmarkEnd w:id="58"/>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3.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Відповідний</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алгоритм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роботи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 особою наведено у</w:t>
      </w:r>
      <w:r w:rsidRPr="00F76558">
        <w:rPr>
          <w:rFonts w:ascii="Times New Roman" w:eastAsia="Times New Roman" w:hAnsi="Times New Roman" w:cs="Times New Roman"/>
          <w:color w:val="1D1D1B"/>
          <w:kern w:val="0"/>
          <w:bdr w:val="none" w:sz="0" w:space="0" w:color="auto" w:frame="1"/>
          <w:shd w:val="clear" w:color="auto" w:fill="FFFFFF"/>
          <w:lang w:eastAsia="uk-UA"/>
          <w14:ligatures w14:val="none"/>
        </w:rPr>
        <w:t> </w:t>
      </w:r>
      <w:hyperlink r:id="rId14" w:anchor="n100" w:history="1">
        <w:proofErr w:type="spellStart"/>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додатку</w:t>
        </w:r>
        <w:proofErr w:type="spellEnd"/>
        <w:r w:rsidRPr="00F76558">
          <w:rPr>
            <w:rFonts w:ascii="Times New Roman" w:eastAsia="Times New Roman" w:hAnsi="Times New Roman" w:cs="Times New Roman"/>
            <w:color w:val="000000"/>
            <w:kern w:val="0"/>
            <w:sz w:val="28"/>
            <w:szCs w:val="28"/>
            <w:u w:val="single"/>
            <w:bdr w:val="none" w:sz="0" w:space="0" w:color="auto" w:frame="1"/>
            <w:shd w:val="clear" w:color="auto" w:fill="FFFFFF"/>
            <w:lang w:val="ru-RU" w:eastAsia="uk-UA"/>
            <w14:ligatures w14:val="none"/>
          </w:rPr>
          <w:t xml:space="preserve"> 2</w:t>
        </w:r>
      </w:hyperlink>
      <w:r w:rsidRPr="00F76558">
        <w:rPr>
          <w:rFonts w:ascii="Times New Roman" w:eastAsia="Times New Roman" w:hAnsi="Times New Roman" w:cs="Times New Roman"/>
          <w:color w:val="1D1D1B"/>
          <w:kern w:val="0"/>
          <w:bdr w:val="none" w:sz="0" w:space="0" w:color="auto" w:frame="1"/>
          <w:shd w:val="clear" w:color="auto" w:fill="FFFFFF"/>
          <w:lang w:eastAsia="uk-UA"/>
          <w14:ligatures w14:val="none"/>
        </w:rPr>
        <w:t> </w:t>
      </w:r>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до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П</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рограми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55993DD2"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59" w:name="n74"/>
      <w:bookmarkEnd w:id="59"/>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4.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Після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проходження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особою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діагностики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мотиваційного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консультування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 метою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визначення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рівня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вмотивованості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до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участі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у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групі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може</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застосовуватись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індивідуальна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корекційна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робота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або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групові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заняття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У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деяких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випадках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ці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дві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форми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роботи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можуть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впроваджуватись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одночасно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особа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може</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відвідувати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групові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заняття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за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її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бажанням</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індивідуально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працювати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практичним психологом</w:t>
      </w:r>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 метою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підвищення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готовності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особи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її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вмотивованості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щодо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участі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у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групі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групова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робота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може</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застосовуватись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після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проходження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особою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індивідуальних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занять.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Після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кожного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заняття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необхідно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передбачити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домашнє</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завдання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для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закріплення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отриманих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знань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і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навичок</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забезпечення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постійного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відстеження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змін</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у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поведінці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72E5914E"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60" w:name="n75"/>
      <w:bookmarkEnd w:id="60"/>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5.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Під</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час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прийняття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рішення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щодо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форми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участі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особи у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цій</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П</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рограмі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враховуються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її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готовність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до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участі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в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роботі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групи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й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завдання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які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ставляться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у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роботі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 нею.</w:t>
      </w:r>
    </w:p>
    <w:p w14:paraId="6C044C61"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61" w:name="n76"/>
      <w:bookmarkEnd w:id="61"/>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6.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Успіх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реалізації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П</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рограми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залежить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від</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компетентності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практичного психолога</w:t>
      </w:r>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як</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ий</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працю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є</w:t>
      </w:r>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 особою,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рівня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його</w:t>
      </w:r>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підготовки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врахування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ним потреб особи,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застосування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в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роботі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інтерактивних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методів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і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творчих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підходів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7BF30691"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62" w:name="n77"/>
      <w:bookmarkEnd w:id="62"/>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7.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Знання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навички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яких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має</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набути особа за результатами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проходження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П</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рограми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354FE715"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63" w:name="n78"/>
      <w:bookmarkEnd w:id="63"/>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1) </w:t>
      </w:r>
      <w:proofErr w:type="spellStart"/>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знання</w:t>
      </w:r>
      <w:proofErr w:type="spellEnd"/>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w:t>
      </w:r>
    </w:p>
    <w:p w14:paraId="5560D496" w14:textId="77777777" w:rsidR="00F76558" w:rsidRPr="00F76558" w:rsidRDefault="00F76558" w:rsidP="00F76558">
      <w:pPr>
        <w:numPr>
          <w:ilvl w:val="0"/>
          <w:numId w:val="6"/>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64" w:name="n79"/>
      <w:bookmarkEnd w:id="64"/>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понять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домашнє</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насильство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насильство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ознакою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статі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7EC87506" w14:textId="77777777" w:rsidR="00F76558" w:rsidRPr="00F76558" w:rsidRDefault="00F76558" w:rsidP="00F76558">
      <w:pPr>
        <w:numPr>
          <w:ilvl w:val="0"/>
          <w:numId w:val="6"/>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65" w:name="n80"/>
      <w:bookmarkEnd w:id="65"/>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можливих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наслідків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домашнього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насильства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насильства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ознакою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статі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6B3E7504" w14:textId="77777777" w:rsidR="00F76558" w:rsidRPr="00F76558" w:rsidRDefault="00F76558" w:rsidP="00F76558">
      <w:pPr>
        <w:numPr>
          <w:ilvl w:val="0"/>
          <w:numId w:val="6"/>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66" w:name="n81"/>
      <w:bookmarkEnd w:id="66"/>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відповідальності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вчинення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домашнього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насильства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насильства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ознакою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статі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561C14CF" w14:textId="77777777" w:rsidR="00F76558" w:rsidRPr="00F76558" w:rsidRDefault="00F76558" w:rsidP="00F76558">
      <w:pPr>
        <w:numPr>
          <w:ilvl w:val="0"/>
          <w:numId w:val="6"/>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67" w:name="n82"/>
      <w:bookmarkEnd w:id="67"/>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проявів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поведінки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які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належать до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домашнього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насильства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насильства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ознакою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статі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агресії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жорстокого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поводження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0E573ADE" w14:textId="77777777" w:rsidR="00F76558" w:rsidRPr="00F76558" w:rsidRDefault="00F76558" w:rsidP="00F76558">
      <w:pPr>
        <w:numPr>
          <w:ilvl w:val="0"/>
          <w:numId w:val="6"/>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68" w:name="n83"/>
      <w:bookmarkEnd w:id="68"/>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факторів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впливу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на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розвиток</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агресивної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поведінки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437A1F2E" w14:textId="77777777" w:rsidR="00F76558" w:rsidRPr="00F76558" w:rsidRDefault="00F76558" w:rsidP="00F76558">
      <w:pPr>
        <w:numPr>
          <w:ilvl w:val="0"/>
          <w:numId w:val="6"/>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69" w:name="n84"/>
      <w:bookmarkEnd w:id="69"/>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причин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виникнення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конфліктів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методів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аналізу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конфліктних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ситуацій</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шляхів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їх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розв’язання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визначення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власної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ролі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у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їх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вирішенні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3F0AFAF5" w14:textId="77777777" w:rsidR="00F76558" w:rsidRPr="00F76558" w:rsidRDefault="00F76558" w:rsidP="00F76558">
      <w:pPr>
        <w:numPr>
          <w:ilvl w:val="0"/>
          <w:numId w:val="6"/>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70" w:name="n85"/>
      <w:bookmarkEnd w:id="70"/>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форм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запобігання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конфліктним</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ситуаціям</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234A5B47" w14:textId="77777777" w:rsidR="00F76558" w:rsidRPr="00F76558" w:rsidRDefault="00F76558" w:rsidP="00F76558">
      <w:pPr>
        <w:numPr>
          <w:ilvl w:val="0"/>
          <w:numId w:val="6"/>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71" w:name="n86"/>
      <w:bookmarkEnd w:id="71"/>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впливу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гендерних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стереотипів</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щодо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соціальних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ролей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жінки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і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чоловіка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на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стосунки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в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родині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769C7733"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bookmarkStart w:id="72" w:name="n87"/>
      <w:bookmarkEnd w:id="72"/>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 xml:space="preserve">2) </w:t>
      </w:r>
      <w:proofErr w:type="spellStart"/>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навички</w:t>
      </w:r>
      <w:proofErr w:type="spellEnd"/>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w:t>
      </w:r>
    </w:p>
    <w:p w14:paraId="6B95D982" w14:textId="77777777" w:rsidR="00F76558" w:rsidRPr="00F76558" w:rsidRDefault="00F76558" w:rsidP="00F76558">
      <w:pPr>
        <w:numPr>
          <w:ilvl w:val="0"/>
          <w:numId w:val="7"/>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73" w:name="n88"/>
      <w:bookmarkEnd w:id="73"/>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lastRenderedPageBreak/>
        <w:t>визначати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незадоволені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власні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потреби,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які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викликають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агресію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прояви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гніву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шляхи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задоволення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потреб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ненасильницькими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засобами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6EC64556" w14:textId="77777777" w:rsidR="00F76558" w:rsidRPr="00F76558" w:rsidRDefault="00F76558" w:rsidP="00F76558">
      <w:pPr>
        <w:numPr>
          <w:ilvl w:val="0"/>
          <w:numId w:val="7"/>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74" w:name="n89"/>
      <w:bookmarkEnd w:id="74"/>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розпізнавати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спускові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механізми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вияву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агресії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усвідомлювати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власні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почуття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й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почуття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інших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людей у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ситуації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конфлікту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475EF0D9" w14:textId="77777777" w:rsidR="00F76558" w:rsidRPr="00F76558" w:rsidRDefault="00F76558" w:rsidP="00F76558">
      <w:pPr>
        <w:numPr>
          <w:ilvl w:val="0"/>
          <w:numId w:val="7"/>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75" w:name="n90"/>
      <w:bookmarkEnd w:id="75"/>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контролювати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прояви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гніву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агресії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щодо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інших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людей;</w:t>
      </w:r>
    </w:p>
    <w:p w14:paraId="204A915F" w14:textId="77777777" w:rsidR="00F76558" w:rsidRPr="00F76558" w:rsidRDefault="00F76558" w:rsidP="00F76558">
      <w:pPr>
        <w:numPr>
          <w:ilvl w:val="0"/>
          <w:numId w:val="7"/>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76" w:name="n91"/>
      <w:bookmarkEnd w:id="76"/>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аналізувати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власні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дії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в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ситуації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домашнього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насильства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насильства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за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ознакою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статі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визначати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свої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власні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можливості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на шляху до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життя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без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насильства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67B7A980" w14:textId="77777777" w:rsidR="00F76558" w:rsidRPr="00F76558" w:rsidRDefault="00F76558" w:rsidP="00F76558">
      <w:pPr>
        <w:numPr>
          <w:ilvl w:val="0"/>
          <w:numId w:val="7"/>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77" w:name="n92"/>
      <w:bookmarkEnd w:id="77"/>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розуміти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свої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власні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кордони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кордони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інших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людей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фізичні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психологічні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межі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які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визначають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діапазон</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і силу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власних</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дій</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а також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сприйнятливість</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до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дій</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навколишнього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середовища</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0BEE71FD" w14:textId="77777777" w:rsidR="00F76558" w:rsidRPr="00F76558" w:rsidRDefault="00F76558" w:rsidP="00F76558">
      <w:pPr>
        <w:numPr>
          <w:ilvl w:val="0"/>
          <w:numId w:val="7"/>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78" w:name="n93"/>
      <w:bookmarkEnd w:id="78"/>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будувати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безконфліктне</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спілкування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ефективну</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комунікацію</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із</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членами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сім’ї</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оточенням</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на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основі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взаєморозуміння</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і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взаємоповаги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p>
    <w:p w14:paraId="5597AC42" w14:textId="77777777" w:rsidR="00F76558" w:rsidRPr="00F76558" w:rsidRDefault="00F76558" w:rsidP="00F76558">
      <w:pPr>
        <w:numPr>
          <w:ilvl w:val="0"/>
          <w:numId w:val="7"/>
        </w:numPr>
        <w:shd w:val="clear" w:color="auto" w:fill="FFFFFF"/>
        <w:spacing w:after="0" w:line="240" w:lineRule="auto"/>
        <w:ind w:left="1170" w:right="450"/>
        <w:jc w:val="both"/>
        <w:rPr>
          <w:rFonts w:ascii="Times New Roman" w:eastAsia="Times New Roman" w:hAnsi="Times New Roman" w:cs="Times New Roman"/>
          <w:color w:val="1D1D1B"/>
          <w:kern w:val="0"/>
          <w:sz w:val="26"/>
          <w:szCs w:val="26"/>
          <w:lang w:eastAsia="uk-UA"/>
          <w14:ligatures w14:val="none"/>
        </w:rPr>
      </w:pPr>
      <w:bookmarkStart w:id="79" w:name="n94"/>
      <w:bookmarkEnd w:id="79"/>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визначати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перспективні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цілі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та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формувати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життєві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плани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реалізовувати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власні</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плани</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соціально</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прийнятним</w:t>
      </w:r>
      <w:proofErr w:type="spellEnd"/>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 xml:space="preserve"> шляхом.</w:t>
      </w:r>
      <w:bookmarkStart w:id="80" w:name="n95"/>
      <w:bookmarkStart w:id="81" w:name="n97"/>
      <w:bookmarkEnd w:id="80"/>
      <w:bookmarkEnd w:id="81"/>
    </w:p>
    <w:p w14:paraId="36B84668" w14:textId="77777777" w:rsidR="00F76558" w:rsidRPr="00F76558" w:rsidRDefault="00F76558" w:rsidP="00F76558">
      <w:pPr>
        <w:shd w:val="clear" w:color="auto" w:fill="FFFFFF"/>
        <w:spacing w:before="225" w:after="225" w:line="240" w:lineRule="auto"/>
        <w:jc w:val="center"/>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1D1D1B"/>
          <w:kern w:val="0"/>
          <w:sz w:val="26"/>
          <w:szCs w:val="26"/>
          <w:lang w:eastAsia="uk-UA"/>
          <w14:ligatures w14:val="none"/>
        </w:rPr>
        <w:t> </w:t>
      </w:r>
    </w:p>
    <w:p w14:paraId="5671C2DF" w14:textId="77777777" w:rsidR="00F76558" w:rsidRPr="00F76558" w:rsidRDefault="00F76558" w:rsidP="00F76558">
      <w:pPr>
        <w:shd w:val="clear" w:color="auto" w:fill="FFFFFF"/>
        <w:spacing w:after="0" w:line="240" w:lineRule="auto"/>
        <w:jc w:val="center"/>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b/>
          <w:bCs/>
          <w:color w:val="000000"/>
          <w:kern w:val="0"/>
          <w:sz w:val="28"/>
          <w:szCs w:val="28"/>
          <w:bdr w:val="none" w:sz="0" w:space="0" w:color="auto" w:frame="1"/>
          <w:shd w:val="clear" w:color="auto" w:fill="FFFFFF"/>
          <w:lang w:val="en-US" w:eastAsia="uk-UA"/>
          <w14:ligatures w14:val="none"/>
        </w:rPr>
        <w:t>V</w:t>
      </w:r>
      <w:r w:rsidRPr="00F76558">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 Очікувані результати</w:t>
      </w:r>
    </w:p>
    <w:p w14:paraId="654DBC9A"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1. Виконання Програми дасть змогу знизити рівень домашнього насильства, насильства за ознакою статі та забезпечити захист прав постраждалих осіб через удосконалення системи запобігання та протидії такому насильству, удосконалення відповідної нормативно-правової бази, запровадження дієвого механізму взаємодії суб’єктів, що здійснюють заходи у сфері запобігання та протидії домашньому насильству та насильству за ознакою статі.</w:t>
      </w:r>
    </w:p>
    <w:p w14:paraId="724946BF"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2. За результатами Програми буде забезпечено:</w:t>
      </w:r>
    </w:p>
    <w:p w14:paraId="002BEF52"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зростання довіри громадян до суб’єктів, що здійснюють заходи у сфері запобігання та протидії домашньому насильству та насильству за ознакою статі, подолання психологічних та інших бар’єрів у прийнятті та реалізації рішень щодо звернення до цих суб’єктів з приводу такого насильства;</w:t>
      </w:r>
    </w:p>
    <w:p w14:paraId="3088DFDA"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доступність і якість надання необхідних соціальних послуг особам, постраждалим від домашнього насильства, насильства за ознакою статі, у тому числі дітям, людям похилого віку, особам з інвалідністю, громадянам, що належать до інших вразливих груп, у загальних і спеціалізованих службах підтримки постраждалих осіб, визначених Законом України </w:t>
      </w:r>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Про запобігання та протидію домашньому насильству</w:t>
      </w:r>
      <w:r w:rsidRPr="00F76558">
        <w:rPr>
          <w:rFonts w:ascii="Times New Roman" w:eastAsia="Times New Roman" w:hAnsi="Times New Roman" w:cs="Times New Roman"/>
          <w:color w:val="000000"/>
          <w:kern w:val="0"/>
          <w:sz w:val="28"/>
          <w:szCs w:val="28"/>
          <w:bdr w:val="none" w:sz="0" w:space="0" w:color="auto" w:frame="1"/>
          <w:shd w:val="clear" w:color="auto" w:fill="FFFFFF"/>
          <w:lang w:val="ru-RU" w:eastAsia="uk-UA"/>
          <w14:ligatures w14:val="none"/>
        </w:rPr>
        <w:t>”</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w:t>
      </w:r>
    </w:p>
    <w:p w14:paraId="0E00777B"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спеціальну підготовку фахівців з числа суб’єктів, що здійснюють заходи у сфері запобігання та протидії домашньому насильству та насильству за ознакою статі, що забезпечуватиме підвищення якості надання відповідної допомоги;</w:t>
      </w:r>
    </w:p>
    <w:p w14:paraId="42F45DE9" w14:textId="77777777"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підвищення рівня обізнаності населення з питань запобігання та протидії домашньому насильству та насильству за ознакою статі, подолання негативних стереотипів і формування нетерпимого ставлення до ненасильницької моделі поведінки, посилення ролі чоловіків у протидії домашньому насильству та насильству за ознакою статі.</w:t>
      </w:r>
    </w:p>
    <w:p w14:paraId="33C37E46" w14:textId="77777777" w:rsidR="00F76558" w:rsidRPr="00F76558" w:rsidRDefault="00F76558" w:rsidP="00F76558">
      <w:pPr>
        <w:shd w:val="clear" w:color="auto" w:fill="FFFFFF"/>
        <w:spacing w:before="225" w:after="225" w:line="240" w:lineRule="auto"/>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1D1D1B"/>
          <w:kern w:val="0"/>
          <w:sz w:val="26"/>
          <w:szCs w:val="26"/>
          <w:lang w:eastAsia="uk-UA"/>
          <w14:ligatures w14:val="none"/>
        </w:rPr>
        <w:t> </w:t>
      </w:r>
    </w:p>
    <w:p w14:paraId="6DD019F8" w14:textId="77777777" w:rsidR="00F76558" w:rsidRPr="00F76558" w:rsidRDefault="00F76558" w:rsidP="00F76558">
      <w:pPr>
        <w:shd w:val="clear" w:color="auto" w:fill="FFFFFF"/>
        <w:spacing w:after="0" w:line="240" w:lineRule="auto"/>
        <w:jc w:val="center"/>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b/>
          <w:bCs/>
          <w:color w:val="000000"/>
          <w:kern w:val="0"/>
          <w:sz w:val="28"/>
          <w:szCs w:val="28"/>
          <w:bdr w:val="none" w:sz="0" w:space="0" w:color="auto" w:frame="1"/>
          <w:shd w:val="clear" w:color="auto" w:fill="FFFFFF"/>
          <w:lang w:val="en-US" w:eastAsia="uk-UA"/>
          <w14:ligatures w14:val="none"/>
        </w:rPr>
        <w:lastRenderedPageBreak/>
        <w:t>VI</w:t>
      </w:r>
      <w:r w:rsidRPr="00F76558">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w:t>
      </w:r>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 </w:t>
      </w:r>
      <w:proofErr w:type="spellStart"/>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Фінансові</w:t>
      </w:r>
      <w:proofErr w:type="spellEnd"/>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ресурси</w:t>
      </w:r>
      <w:proofErr w:type="spellEnd"/>
      <w:r w:rsidRPr="00F76558">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 необхідні для виконання програми</w:t>
      </w:r>
    </w:p>
    <w:p w14:paraId="6381376D" w14:textId="393E269D"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Фінансування Програми передбачається здійснювати за рахунок коштів державного бюджет</w:t>
      </w:r>
      <w:r w:rsidR="007A11FA">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у</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а також інших джерел, не заборонених законодавством.</w:t>
      </w:r>
    </w:p>
    <w:p w14:paraId="6F384602" w14:textId="77777777" w:rsidR="00F76558" w:rsidRPr="00F76558" w:rsidRDefault="00F76558" w:rsidP="00F76558">
      <w:pPr>
        <w:shd w:val="clear" w:color="auto" w:fill="FFFFFF"/>
        <w:spacing w:before="225" w:after="225" w:line="240" w:lineRule="auto"/>
        <w:ind w:firstLine="550"/>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1D1D1B"/>
          <w:kern w:val="0"/>
          <w:sz w:val="26"/>
          <w:szCs w:val="26"/>
          <w:lang w:eastAsia="uk-UA"/>
          <w14:ligatures w14:val="none"/>
        </w:rPr>
        <w:t> </w:t>
      </w:r>
    </w:p>
    <w:p w14:paraId="5CE2ACC4" w14:textId="77777777" w:rsidR="00F76558" w:rsidRPr="00F76558" w:rsidRDefault="00F76558" w:rsidP="00F76558">
      <w:pPr>
        <w:shd w:val="clear" w:color="auto" w:fill="FFFFFF"/>
        <w:spacing w:after="0" w:line="240" w:lineRule="auto"/>
        <w:jc w:val="center"/>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b/>
          <w:bCs/>
          <w:color w:val="000000"/>
          <w:kern w:val="0"/>
          <w:sz w:val="28"/>
          <w:szCs w:val="28"/>
          <w:bdr w:val="none" w:sz="0" w:space="0" w:color="auto" w:frame="1"/>
          <w:shd w:val="clear" w:color="auto" w:fill="FFFFFF"/>
          <w:lang w:val="en-US" w:eastAsia="uk-UA"/>
          <w14:ligatures w14:val="none"/>
        </w:rPr>
        <w:t>VII</w:t>
      </w:r>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 Ко</w:t>
      </w:r>
      <w:r w:rsidRPr="00F76558">
        <w:rPr>
          <w:rFonts w:ascii="Times New Roman" w:eastAsia="Times New Roman" w:hAnsi="Times New Roman" w:cs="Times New Roman"/>
          <w:b/>
          <w:bCs/>
          <w:color w:val="000000"/>
          <w:kern w:val="0"/>
          <w:sz w:val="28"/>
          <w:szCs w:val="28"/>
          <w:bdr w:val="none" w:sz="0" w:space="0" w:color="auto" w:frame="1"/>
          <w:shd w:val="clear" w:color="auto" w:fill="FFFFFF"/>
          <w:lang w:eastAsia="uk-UA"/>
          <w14:ligatures w14:val="none"/>
        </w:rPr>
        <w:t>о</w:t>
      </w:r>
      <w:proofErr w:type="spellStart"/>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рдинація</w:t>
      </w:r>
      <w:proofErr w:type="spellEnd"/>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 xml:space="preserve"> та контроль за ходом </w:t>
      </w:r>
      <w:proofErr w:type="spellStart"/>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виконання</w:t>
      </w:r>
      <w:proofErr w:type="spellEnd"/>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 xml:space="preserve"> </w:t>
      </w:r>
      <w:proofErr w:type="spellStart"/>
      <w:r w:rsidRPr="00F76558">
        <w:rPr>
          <w:rFonts w:ascii="Times New Roman" w:eastAsia="Times New Roman" w:hAnsi="Times New Roman" w:cs="Times New Roman"/>
          <w:b/>
          <w:bCs/>
          <w:color w:val="000000"/>
          <w:kern w:val="0"/>
          <w:sz w:val="28"/>
          <w:szCs w:val="28"/>
          <w:bdr w:val="none" w:sz="0" w:space="0" w:color="auto" w:frame="1"/>
          <w:shd w:val="clear" w:color="auto" w:fill="FFFFFF"/>
          <w:lang w:val="ru-RU" w:eastAsia="uk-UA"/>
          <w14:ligatures w14:val="none"/>
        </w:rPr>
        <w:t>програми</w:t>
      </w:r>
      <w:proofErr w:type="spellEnd"/>
    </w:p>
    <w:p w14:paraId="7F0AC6B9" w14:textId="37A201C2" w:rsidR="00F76558" w:rsidRPr="00F76558" w:rsidRDefault="00F76558" w:rsidP="00F76558">
      <w:pPr>
        <w:shd w:val="clear" w:color="auto" w:fill="FFFFFF"/>
        <w:spacing w:after="0" w:line="240" w:lineRule="auto"/>
        <w:ind w:firstLine="550"/>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Координація роботи по виконанню Програми покладається на виконавчий комітет </w:t>
      </w:r>
      <w:proofErr w:type="spellStart"/>
      <w:r w:rsidR="007A11FA">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Березнянської</w:t>
      </w:r>
      <w:proofErr w:type="spellEnd"/>
      <w:r w:rsidR="007A11FA">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 селищної </w:t>
      </w: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 xml:space="preserve"> ради.</w:t>
      </w:r>
    </w:p>
    <w:p w14:paraId="5B769A25" w14:textId="7C94B026" w:rsidR="00F76558" w:rsidRPr="00F76558" w:rsidRDefault="00F76558" w:rsidP="00F76558">
      <w:pPr>
        <w:shd w:val="clear" w:color="auto" w:fill="FFFFFF"/>
        <w:spacing w:after="0" w:line="240" w:lineRule="auto"/>
        <w:ind w:firstLine="540"/>
        <w:jc w:val="both"/>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000000"/>
          <w:kern w:val="0"/>
          <w:sz w:val="28"/>
          <w:szCs w:val="28"/>
          <w:bdr w:val="none" w:sz="0" w:space="0" w:color="auto" w:frame="1"/>
          <w:shd w:val="clear" w:color="auto" w:fill="FFFFFF"/>
          <w:lang w:eastAsia="uk-UA"/>
          <w14:ligatures w14:val="none"/>
        </w:rPr>
        <w:t>Контроль за ходом виконання Програми покладається на постійну комісію селищної ради </w:t>
      </w:r>
      <w:r w:rsidRPr="00F76558">
        <w:rPr>
          <w:rFonts w:ascii="Times New Roman" w:eastAsia="Times New Roman" w:hAnsi="Times New Roman" w:cs="Times New Roman"/>
          <w:color w:val="1D1D1B"/>
          <w:kern w:val="0"/>
          <w:sz w:val="28"/>
          <w:szCs w:val="28"/>
          <w:bdr w:val="none" w:sz="0" w:space="0" w:color="auto" w:frame="1"/>
          <w:shd w:val="clear" w:color="auto" w:fill="FFFFFF"/>
          <w:lang w:eastAsia="uk-UA"/>
          <w14:ligatures w14:val="none"/>
        </w:rPr>
        <w:t>з гуманітарних питань</w:t>
      </w:r>
      <w:r w:rsidR="007A11FA">
        <w:rPr>
          <w:rFonts w:ascii="Times New Roman" w:eastAsia="Times New Roman" w:hAnsi="Times New Roman" w:cs="Times New Roman"/>
          <w:color w:val="1D1D1B"/>
          <w:kern w:val="0"/>
          <w:sz w:val="28"/>
          <w:szCs w:val="28"/>
          <w:bdr w:val="none" w:sz="0" w:space="0" w:color="auto" w:frame="1"/>
          <w:shd w:val="clear" w:color="auto" w:fill="FFFFFF"/>
          <w:lang w:eastAsia="uk-UA"/>
          <w14:ligatures w14:val="none"/>
        </w:rPr>
        <w:t>, соціального захисту населення</w:t>
      </w:r>
      <w:r w:rsidRPr="00F76558">
        <w:rPr>
          <w:rFonts w:ascii="Times New Roman" w:eastAsia="Times New Roman" w:hAnsi="Times New Roman" w:cs="Times New Roman"/>
          <w:color w:val="1D1D1B"/>
          <w:kern w:val="0"/>
          <w:sz w:val="28"/>
          <w:szCs w:val="28"/>
          <w:bdr w:val="none" w:sz="0" w:space="0" w:color="auto" w:frame="1"/>
          <w:shd w:val="clear" w:color="auto" w:fill="FFFFFF"/>
          <w:lang w:eastAsia="uk-UA"/>
          <w14:ligatures w14:val="none"/>
        </w:rPr>
        <w:t>.</w:t>
      </w:r>
    </w:p>
    <w:p w14:paraId="70046FDB" w14:textId="77777777" w:rsidR="00F76558" w:rsidRPr="00F76558" w:rsidRDefault="00F76558" w:rsidP="00F76558">
      <w:pPr>
        <w:shd w:val="clear" w:color="auto" w:fill="FFFFFF"/>
        <w:spacing w:before="225" w:after="165" w:line="240" w:lineRule="auto"/>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1D1D1B"/>
          <w:kern w:val="0"/>
          <w:sz w:val="26"/>
          <w:szCs w:val="26"/>
          <w:lang w:eastAsia="uk-UA"/>
          <w14:ligatures w14:val="none"/>
        </w:rPr>
        <w:t> </w:t>
      </w:r>
    </w:p>
    <w:p w14:paraId="37022069"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54377F24"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01A78B89"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17E7D6A2"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0CB34FBD"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5B9E8DF3"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7E6DC501"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2BA9CD60"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11841A00"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7E7233EA"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3EEFA8FE"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3C511647"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10749AED"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0BA5375A"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005A2E05"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1A01FD3C"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5126FAA2"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021C991C"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5EEF4122"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47A6AD9A"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2CE356E0"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1E408F9C"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7200B994"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421B326D"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0FCE33B4"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0EAC71D0"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236270DB"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435A9467"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571951AE"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41A13B4F"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32C7499D"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538139DE"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50D99FDA"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013A8298"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61FCC33E" w14:textId="77777777" w:rsidR="00F507DE" w:rsidRDefault="00F507DE" w:rsidP="00F76558">
      <w:pPr>
        <w:shd w:val="clear" w:color="auto" w:fill="FFFFFF"/>
        <w:spacing w:after="0" w:line="240" w:lineRule="auto"/>
        <w:jc w:val="right"/>
        <w:rPr>
          <w:rFonts w:ascii="Times New Roman" w:eastAsia="Times New Roman" w:hAnsi="Times New Roman" w:cs="Times New Roman"/>
          <w:color w:val="323232"/>
          <w:kern w:val="0"/>
          <w:sz w:val="28"/>
          <w:szCs w:val="28"/>
          <w:bdr w:val="none" w:sz="0" w:space="0" w:color="auto" w:frame="1"/>
          <w:lang w:eastAsia="uk-UA"/>
          <w14:ligatures w14:val="none"/>
        </w:rPr>
      </w:pPr>
    </w:p>
    <w:p w14:paraId="75440C68" w14:textId="3CB0B42C" w:rsidR="00F76558" w:rsidRPr="00F76558" w:rsidRDefault="00F76558" w:rsidP="00F76558">
      <w:pPr>
        <w:shd w:val="clear" w:color="auto" w:fill="FFFFFF"/>
        <w:spacing w:after="0" w:line="240" w:lineRule="auto"/>
        <w:jc w:val="right"/>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Додаток 1</w:t>
      </w:r>
    </w:p>
    <w:p w14:paraId="4E9CE8B1" w14:textId="77777777" w:rsidR="00F76558" w:rsidRPr="00F76558" w:rsidRDefault="00F76558" w:rsidP="00F76558">
      <w:pPr>
        <w:shd w:val="clear" w:color="auto" w:fill="FFFFFF"/>
        <w:spacing w:after="0" w:line="240" w:lineRule="auto"/>
        <w:jc w:val="right"/>
        <w:rPr>
          <w:rFonts w:ascii="Times New Roman" w:eastAsia="Times New Roman" w:hAnsi="Times New Roman" w:cs="Times New Roman"/>
          <w:color w:val="1D1D1B"/>
          <w:kern w:val="0"/>
          <w:sz w:val="26"/>
          <w:szCs w:val="26"/>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до Програми для кривдників</w:t>
      </w:r>
    </w:p>
    <w:p w14:paraId="611126A6" w14:textId="77777777" w:rsidR="00F507DE" w:rsidRDefault="00F76558" w:rsidP="00F507DE">
      <w:pPr>
        <w:shd w:val="clear" w:color="auto" w:fill="FFFFFF"/>
        <w:spacing w:after="0" w:line="240" w:lineRule="auto"/>
        <w:jc w:val="both"/>
        <w:rPr>
          <w:rFonts w:ascii="Times New Roman" w:eastAsia="Times New Roman" w:hAnsi="Times New Roman" w:cs="Times New Roman"/>
          <w:b/>
          <w:bCs/>
          <w:color w:val="323232"/>
          <w:spacing w:val="-2"/>
          <w:kern w:val="0"/>
          <w:sz w:val="28"/>
          <w:szCs w:val="28"/>
          <w:bdr w:val="none" w:sz="0" w:space="0" w:color="auto" w:frame="1"/>
          <w:lang w:eastAsia="uk-UA"/>
          <w14:ligatures w14:val="none"/>
        </w:rPr>
      </w:pPr>
      <w:r w:rsidRPr="00F76558">
        <w:rPr>
          <w:rFonts w:ascii="Times New Roman" w:eastAsia="Times New Roman" w:hAnsi="Times New Roman" w:cs="Times New Roman"/>
          <w:color w:val="1D1D1B"/>
          <w:kern w:val="0"/>
          <w:sz w:val="26"/>
          <w:szCs w:val="26"/>
          <w:lang w:eastAsia="uk-UA"/>
          <w14:ligatures w14:val="none"/>
        </w:rPr>
        <w:t> </w:t>
      </w:r>
      <w:r w:rsidR="00F507DE">
        <w:rPr>
          <w:rFonts w:ascii="Times New Roman" w:eastAsia="Times New Roman" w:hAnsi="Times New Roman" w:cs="Times New Roman"/>
          <w:color w:val="1D1D1B"/>
          <w:kern w:val="0"/>
          <w:sz w:val="26"/>
          <w:szCs w:val="26"/>
          <w:lang w:eastAsia="uk-UA"/>
          <w14:ligatures w14:val="none"/>
        </w:rPr>
        <w:t xml:space="preserve">                                         </w:t>
      </w:r>
      <w:r w:rsidRPr="00F76558">
        <w:rPr>
          <w:rFonts w:ascii="Times New Roman" w:eastAsia="Times New Roman" w:hAnsi="Times New Roman" w:cs="Times New Roman"/>
          <w:b/>
          <w:bCs/>
          <w:color w:val="323232"/>
          <w:spacing w:val="-3"/>
          <w:kern w:val="0"/>
          <w:sz w:val="28"/>
          <w:szCs w:val="28"/>
          <w:bdr w:val="none" w:sz="0" w:space="0" w:color="auto" w:frame="1"/>
          <w:lang w:eastAsia="uk-UA"/>
          <w14:ligatures w14:val="none"/>
        </w:rPr>
        <w:t>РОЗПОДІЛ</w:t>
      </w:r>
      <w:r w:rsidRPr="00F76558">
        <w:rPr>
          <w:rFonts w:ascii="Times New Roman" w:eastAsia="Times New Roman" w:hAnsi="Times New Roman" w:cs="Times New Roman"/>
          <w:b/>
          <w:bCs/>
          <w:color w:val="1D1D1B"/>
          <w:kern w:val="0"/>
          <w:bdr w:val="none" w:sz="0" w:space="0" w:color="auto" w:frame="1"/>
          <w:lang w:eastAsia="uk-UA"/>
          <w14:ligatures w14:val="none"/>
        </w:rPr>
        <w:t> </w:t>
      </w:r>
      <w:r w:rsidRPr="00F76558">
        <w:rPr>
          <w:rFonts w:ascii="Times New Roman" w:eastAsia="Times New Roman" w:hAnsi="Times New Roman" w:cs="Times New Roman"/>
          <w:b/>
          <w:bCs/>
          <w:color w:val="323232"/>
          <w:spacing w:val="-2"/>
          <w:kern w:val="0"/>
          <w:sz w:val="28"/>
          <w:szCs w:val="28"/>
          <w:bdr w:val="none" w:sz="0" w:space="0" w:color="auto" w:frame="1"/>
          <w:lang w:eastAsia="uk-UA"/>
          <w14:ligatures w14:val="none"/>
        </w:rPr>
        <w:t>ЧАСУ</w:t>
      </w:r>
    </w:p>
    <w:p w14:paraId="7AA12D29" w14:textId="19301C81" w:rsidR="00F76558" w:rsidRDefault="00F507DE" w:rsidP="00F507DE">
      <w:pPr>
        <w:shd w:val="clear" w:color="auto" w:fill="FFFFFF"/>
        <w:spacing w:after="0" w:line="240" w:lineRule="auto"/>
        <w:jc w:val="both"/>
        <w:rPr>
          <w:rFonts w:ascii="Times New Roman" w:eastAsia="Times New Roman" w:hAnsi="Times New Roman" w:cs="Times New Roman"/>
          <w:b/>
          <w:bCs/>
          <w:color w:val="323232"/>
          <w:kern w:val="0"/>
          <w:sz w:val="28"/>
          <w:szCs w:val="28"/>
          <w:bdr w:val="none" w:sz="0" w:space="0" w:color="auto" w:frame="1"/>
          <w:lang w:eastAsia="uk-UA"/>
          <w14:ligatures w14:val="none"/>
        </w:rPr>
      </w:pPr>
      <w:r>
        <w:rPr>
          <w:rFonts w:ascii="Times New Roman" w:eastAsia="Times New Roman" w:hAnsi="Times New Roman" w:cs="Times New Roman"/>
          <w:b/>
          <w:bCs/>
          <w:color w:val="323232"/>
          <w:spacing w:val="-2"/>
          <w:kern w:val="0"/>
          <w:sz w:val="28"/>
          <w:szCs w:val="28"/>
          <w:bdr w:val="none" w:sz="0" w:space="0" w:color="auto" w:frame="1"/>
          <w:lang w:eastAsia="uk-UA"/>
          <w14:ligatures w14:val="none"/>
        </w:rPr>
        <w:t xml:space="preserve">                                    </w:t>
      </w:r>
      <w:r w:rsidR="00F76558" w:rsidRPr="00F76558">
        <w:rPr>
          <w:rFonts w:ascii="Times New Roman" w:eastAsia="Times New Roman" w:hAnsi="Times New Roman" w:cs="Times New Roman"/>
          <w:b/>
          <w:bCs/>
          <w:color w:val="1D1D1B"/>
          <w:kern w:val="0"/>
          <w:sz w:val="28"/>
          <w:szCs w:val="28"/>
          <w:bdr w:val="none" w:sz="0" w:space="0" w:color="auto" w:frame="1"/>
          <w:lang w:eastAsia="uk-UA"/>
          <w14:ligatures w14:val="none"/>
        </w:rPr>
        <w:t> </w:t>
      </w:r>
      <w:r w:rsidR="00F76558" w:rsidRPr="00F76558">
        <w:rPr>
          <w:rFonts w:ascii="Times New Roman" w:eastAsia="Times New Roman" w:hAnsi="Times New Roman" w:cs="Times New Roman"/>
          <w:b/>
          <w:bCs/>
          <w:color w:val="323232"/>
          <w:kern w:val="0"/>
          <w:sz w:val="28"/>
          <w:szCs w:val="28"/>
          <w:bdr w:val="none" w:sz="0" w:space="0" w:color="auto" w:frame="1"/>
          <w:lang w:eastAsia="uk-UA"/>
          <w14:ligatures w14:val="none"/>
        </w:rPr>
        <w:t>за модулями і темами</w:t>
      </w:r>
    </w:p>
    <w:p w14:paraId="4807E157" w14:textId="77777777" w:rsidR="00F507DE" w:rsidRPr="00F76558" w:rsidRDefault="00F507DE" w:rsidP="00F507DE">
      <w:pPr>
        <w:shd w:val="clear" w:color="auto" w:fill="FFFFFF"/>
        <w:spacing w:after="0" w:line="240" w:lineRule="auto"/>
        <w:jc w:val="both"/>
        <w:rPr>
          <w:rFonts w:ascii="Times New Roman" w:eastAsia="Times New Roman" w:hAnsi="Times New Roman" w:cs="Times New Roman"/>
          <w:color w:val="1D1D1B"/>
          <w:kern w:val="0"/>
          <w:sz w:val="26"/>
          <w:szCs w:val="26"/>
          <w:lang w:eastAsia="uk-UA"/>
          <w14:ligatures w14:val="none"/>
        </w:rPr>
      </w:pPr>
    </w:p>
    <w:tbl>
      <w:tblPr>
        <w:tblW w:w="5536" w:type="pct"/>
        <w:tblInd w:w="-285" w:type="dxa"/>
        <w:tblCellMar>
          <w:left w:w="0" w:type="dxa"/>
          <w:right w:w="0" w:type="dxa"/>
        </w:tblCellMar>
        <w:tblLook w:val="04A0" w:firstRow="1" w:lastRow="0" w:firstColumn="1" w:lastColumn="0" w:noHBand="0" w:noVBand="1"/>
      </w:tblPr>
      <w:tblGrid>
        <w:gridCol w:w="1044"/>
        <w:gridCol w:w="6604"/>
        <w:gridCol w:w="1867"/>
        <w:gridCol w:w="1140"/>
      </w:tblGrid>
      <w:tr w:rsidR="00F76558" w:rsidRPr="00F76558" w14:paraId="4587C7B5" w14:textId="77777777" w:rsidTr="007A11FA">
        <w:trPr>
          <w:trHeight w:val="420"/>
        </w:trPr>
        <w:tc>
          <w:tcPr>
            <w:tcW w:w="104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1EBBFFB3" w14:textId="4C56D83B"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1D1D1B"/>
                <w:kern w:val="0"/>
                <w:sz w:val="26"/>
                <w:szCs w:val="26"/>
                <w:lang w:eastAsia="uk-UA"/>
                <w14:ligatures w14:val="none"/>
              </w:rPr>
              <w:t> </w:t>
            </w: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 з/п</w:t>
            </w:r>
          </w:p>
        </w:tc>
        <w:tc>
          <w:tcPr>
            <w:tcW w:w="6604" w:type="dxa"/>
            <w:vMerge w:val="restart"/>
            <w:tcBorders>
              <w:top w:val="single" w:sz="6" w:space="0" w:color="000000"/>
              <w:left w:val="nil"/>
              <w:bottom w:val="single" w:sz="6" w:space="0" w:color="000000"/>
              <w:right w:val="single" w:sz="6" w:space="0" w:color="000000"/>
            </w:tcBorders>
            <w:shd w:val="clear" w:color="auto" w:fill="auto"/>
            <w:hideMark/>
          </w:tcPr>
          <w:p w14:paraId="2D4D2DED" w14:textId="77777777" w:rsidR="00F76558" w:rsidRPr="00F76558" w:rsidRDefault="00F76558" w:rsidP="00F76558">
            <w:pPr>
              <w:spacing w:after="0" w:line="240" w:lineRule="auto"/>
              <w:ind w:right="-570"/>
              <w:jc w:val="center"/>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Назва модулів, тема, сесія</w:t>
            </w:r>
          </w:p>
        </w:tc>
        <w:tc>
          <w:tcPr>
            <w:tcW w:w="3007" w:type="dxa"/>
            <w:gridSpan w:val="2"/>
            <w:tcBorders>
              <w:top w:val="single" w:sz="6" w:space="0" w:color="000000"/>
              <w:left w:val="nil"/>
              <w:bottom w:val="single" w:sz="6" w:space="0" w:color="000000"/>
              <w:right w:val="single" w:sz="6" w:space="0" w:color="000000"/>
            </w:tcBorders>
            <w:shd w:val="clear" w:color="auto" w:fill="auto"/>
            <w:hideMark/>
          </w:tcPr>
          <w:p w14:paraId="04E7A3E9" w14:textId="77777777" w:rsidR="00F76558" w:rsidRPr="00F76558" w:rsidRDefault="00F76558" w:rsidP="00F76558">
            <w:pPr>
              <w:spacing w:after="0" w:line="240" w:lineRule="auto"/>
              <w:ind w:right="-570"/>
              <w:jc w:val="center"/>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b/>
                <w:bCs/>
                <w:color w:val="323232"/>
                <w:spacing w:val="-1"/>
                <w:kern w:val="0"/>
                <w:sz w:val="28"/>
                <w:szCs w:val="28"/>
                <w:bdr w:val="none" w:sz="0" w:space="0" w:color="auto" w:frame="1"/>
                <w:lang w:eastAsia="uk-UA"/>
                <w14:ligatures w14:val="none"/>
              </w:rPr>
              <w:t>Кількість</w:t>
            </w:r>
            <w:r w:rsidRPr="00F76558">
              <w:rPr>
                <w:rFonts w:ascii="Times New Roman" w:eastAsia="Times New Roman" w:hAnsi="Times New Roman" w:cs="Times New Roman"/>
                <w:b/>
                <w:bCs/>
                <w:kern w:val="0"/>
                <w:bdr w:val="none" w:sz="0" w:space="0" w:color="auto" w:frame="1"/>
                <w:lang w:eastAsia="uk-UA"/>
                <w14:ligatures w14:val="none"/>
              </w:rPr>
              <w:t> </w:t>
            </w: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годин</w:t>
            </w:r>
          </w:p>
        </w:tc>
      </w:tr>
      <w:tr w:rsidR="00F76558" w:rsidRPr="00F76558" w14:paraId="036350B8" w14:textId="77777777" w:rsidTr="007A11FA">
        <w:trPr>
          <w:trHeight w:val="615"/>
        </w:trPr>
        <w:tc>
          <w:tcPr>
            <w:tcW w:w="1044"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054F16" w14:textId="77777777" w:rsidR="00F76558" w:rsidRPr="00F76558" w:rsidRDefault="00F76558" w:rsidP="00F76558">
            <w:pPr>
              <w:spacing w:after="0" w:line="240" w:lineRule="auto"/>
              <w:rPr>
                <w:rFonts w:ascii="Times New Roman" w:eastAsia="Times New Roman" w:hAnsi="Times New Roman" w:cs="Times New Roman"/>
                <w:kern w:val="0"/>
                <w:sz w:val="24"/>
                <w:szCs w:val="24"/>
                <w:lang w:eastAsia="uk-UA"/>
                <w14:ligatures w14:val="none"/>
              </w:rPr>
            </w:pPr>
          </w:p>
        </w:tc>
        <w:tc>
          <w:tcPr>
            <w:tcW w:w="6604" w:type="dxa"/>
            <w:vMerge/>
            <w:tcBorders>
              <w:top w:val="single" w:sz="6" w:space="0" w:color="000000"/>
              <w:left w:val="nil"/>
              <w:bottom w:val="single" w:sz="6" w:space="0" w:color="000000"/>
              <w:right w:val="single" w:sz="6" w:space="0" w:color="000000"/>
            </w:tcBorders>
            <w:shd w:val="clear" w:color="auto" w:fill="auto"/>
            <w:vAlign w:val="center"/>
            <w:hideMark/>
          </w:tcPr>
          <w:p w14:paraId="37B7BAC9" w14:textId="77777777" w:rsidR="00F76558" w:rsidRPr="00F76558" w:rsidRDefault="00F76558" w:rsidP="00F76558">
            <w:pPr>
              <w:spacing w:after="0" w:line="240" w:lineRule="auto"/>
              <w:rPr>
                <w:rFonts w:ascii="Times New Roman" w:eastAsia="Times New Roman" w:hAnsi="Times New Roman" w:cs="Times New Roman"/>
                <w:kern w:val="0"/>
                <w:sz w:val="24"/>
                <w:szCs w:val="24"/>
                <w:lang w:eastAsia="uk-UA"/>
                <w14:ligatures w14:val="none"/>
              </w:rPr>
            </w:pPr>
          </w:p>
        </w:tc>
        <w:tc>
          <w:tcPr>
            <w:tcW w:w="1867" w:type="dxa"/>
            <w:tcBorders>
              <w:top w:val="nil"/>
              <w:left w:val="nil"/>
              <w:bottom w:val="single" w:sz="6" w:space="0" w:color="000000"/>
              <w:right w:val="single" w:sz="6" w:space="0" w:color="000000"/>
            </w:tcBorders>
            <w:shd w:val="clear" w:color="auto" w:fill="auto"/>
            <w:hideMark/>
          </w:tcPr>
          <w:p w14:paraId="1E8588EA"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b/>
                <w:bCs/>
                <w:color w:val="323232"/>
                <w:spacing w:val="-1"/>
                <w:kern w:val="0"/>
                <w:sz w:val="28"/>
                <w:szCs w:val="28"/>
                <w:bdr w:val="none" w:sz="0" w:space="0" w:color="auto" w:frame="1"/>
                <w:lang w:eastAsia="uk-UA"/>
                <w14:ligatures w14:val="none"/>
              </w:rPr>
              <w:t>Індивідуальна</w:t>
            </w:r>
          </w:p>
          <w:p w14:paraId="03E22EF6"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b/>
                <w:bCs/>
                <w:kern w:val="0"/>
                <w:bdr w:val="none" w:sz="0" w:space="0" w:color="auto" w:frame="1"/>
                <w:lang w:eastAsia="uk-UA"/>
                <w14:ligatures w14:val="none"/>
              </w:rPr>
              <w:t> </w:t>
            </w: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робота</w:t>
            </w:r>
          </w:p>
        </w:tc>
        <w:tc>
          <w:tcPr>
            <w:tcW w:w="1140" w:type="dxa"/>
            <w:tcBorders>
              <w:top w:val="nil"/>
              <w:left w:val="nil"/>
              <w:bottom w:val="single" w:sz="6" w:space="0" w:color="000000"/>
              <w:right w:val="single" w:sz="6" w:space="0" w:color="000000"/>
            </w:tcBorders>
            <w:shd w:val="clear" w:color="auto" w:fill="auto"/>
            <w:hideMark/>
          </w:tcPr>
          <w:p w14:paraId="17303E74"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b/>
                <w:bCs/>
                <w:color w:val="323232"/>
                <w:spacing w:val="-2"/>
                <w:kern w:val="0"/>
                <w:sz w:val="28"/>
                <w:szCs w:val="28"/>
                <w:bdr w:val="none" w:sz="0" w:space="0" w:color="auto" w:frame="1"/>
                <w:lang w:eastAsia="uk-UA"/>
                <w14:ligatures w14:val="none"/>
              </w:rPr>
              <w:t>Групова</w:t>
            </w:r>
          </w:p>
          <w:p w14:paraId="30D8ACA0"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робота</w:t>
            </w:r>
          </w:p>
        </w:tc>
      </w:tr>
      <w:tr w:rsidR="00F76558" w:rsidRPr="00F76558" w14:paraId="3FDFB6E6" w14:textId="77777777" w:rsidTr="007A11FA">
        <w:trPr>
          <w:trHeight w:val="795"/>
        </w:trPr>
        <w:tc>
          <w:tcPr>
            <w:tcW w:w="1044" w:type="dxa"/>
            <w:tcBorders>
              <w:top w:val="nil"/>
              <w:left w:val="single" w:sz="6" w:space="0" w:color="000000"/>
              <w:bottom w:val="single" w:sz="6" w:space="0" w:color="000000"/>
              <w:right w:val="single" w:sz="6" w:space="0" w:color="000000"/>
            </w:tcBorders>
            <w:shd w:val="clear" w:color="auto" w:fill="auto"/>
            <w:hideMark/>
          </w:tcPr>
          <w:p w14:paraId="141C471D"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Блок 1</w:t>
            </w:r>
          </w:p>
        </w:tc>
        <w:tc>
          <w:tcPr>
            <w:tcW w:w="6604" w:type="dxa"/>
            <w:tcBorders>
              <w:top w:val="nil"/>
              <w:left w:val="nil"/>
              <w:bottom w:val="single" w:sz="6" w:space="0" w:color="000000"/>
              <w:right w:val="single" w:sz="6" w:space="0" w:color="000000"/>
            </w:tcBorders>
            <w:shd w:val="clear" w:color="auto" w:fill="auto"/>
            <w:hideMark/>
          </w:tcPr>
          <w:p w14:paraId="1BE0D3B7"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Зміст і методи діагностики психоемоційного стану</w:t>
            </w:r>
          </w:p>
          <w:p w14:paraId="19CCE432" w14:textId="77777777" w:rsidR="007A11FA" w:rsidRDefault="00F76558" w:rsidP="00F76558">
            <w:pPr>
              <w:spacing w:after="0" w:line="240" w:lineRule="auto"/>
              <w:ind w:right="-570"/>
              <w:jc w:val="both"/>
              <w:rPr>
                <w:rFonts w:ascii="Times New Roman" w:eastAsia="Times New Roman" w:hAnsi="Times New Roman" w:cs="Times New Roman"/>
                <w:b/>
                <w:bCs/>
                <w:color w:val="323232"/>
                <w:kern w:val="0"/>
                <w:sz w:val="28"/>
                <w:szCs w:val="28"/>
                <w:bdr w:val="none" w:sz="0" w:space="0" w:color="auto" w:frame="1"/>
                <w:lang w:eastAsia="uk-UA"/>
                <w14:ligatures w14:val="none"/>
              </w:rPr>
            </w:pP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 xml:space="preserve">осіб, які вчинили насильство або належать до </w:t>
            </w:r>
          </w:p>
          <w:p w14:paraId="3E3D620A" w14:textId="13E2CB85" w:rsidR="00F76558" w:rsidRPr="00F76558" w:rsidRDefault="00F76558" w:rsidP="007A11FA">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групи</w:t>
            </w:r>
            <w:r w:rsidR="007A11FA">
              <w:rPr>
                <w:rFonts w:ascii="Times New Roman" w:eastAsia="Times New Roman" w:hAnsi="Times New Roman" w:cs="Times New Roman"/>
                <w:b/>
                <w:bCs/>
                <w:color w:val="323232"/>
                <w:kern w:val="0"/>
                <w:sz w:val="28"/>
                <w:szCs w:val="28"/>
                <w:bdr w:val="none" w:sz="0" w:space="0" w:color="auto" w:frame="1"/>
                <w:lang w:eastAsia="uk-UA"/>
                <w14:ligatures w14:val="none"/>
              </w:rPr>
              <w:t xml:space="preserve"> </w:t>
            </w: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ризику щодо його вчинення</w:t>
            </w:r>
          </w:p>
        </w:tc>
        <w:tc>
          <w:tcPr>
            <w:tcW w:w="1867" w:type="dxa"/>
            <w:tcBorders>
              <w:top w:val="nil"/>
              <w:left w:val="nil"/>
              <w:bottom w:val="single" w:sz="6" w:space="0" w:color="000000"/>
              <w:right w:val="single" w:sz="6" w:space="0" w:color="000000"/>
            </w:tcBorders>
            <w:shd w:val="clear" w:color="auto" w:fill="auto"/>
            <w:hideMark/>
          </w:tcPr>
          <w:p w14:paraId="53E6FDBC"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       6 год</w:t>
            </w:r>
          </w:p>
        </w:tc>
        <w:tc>
          <w:tcPr>
            <w:tcW w:w="1140" w:type="dxa"/>
            <w:tcBorders>
              <w:top w:val="nil"/>
              <w:left w:val="nil"/>
              <w:bottom w:val="single" w:sz="6" w:space="0" w:color="000000"/>
              <w:right w:val="single" w:sz="6" w:space="0" w:color="000000"/>
            </w:tcBorders>
            <w:shd w:val="clear" w:color="auto" w:fill="auto"/>
            <w:hideMark/>
          </w:tcPr>
          <w:p w14:paraId="5FA108E9"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r>
      <w:tr w:rsidR="00F76558" w:rsidRPr="00F76558" w14:paraId="657FF5D3" w14:textId="77777777" w:rsidTr="007A11FA">
        <w:trPr>
          <w:trHeight w:val="615"/>
        </w:trPr>
        <w:tc>
          <w:tcPr>
            <w:tcW w:w="1044" w:type="dxa"/>
            <w:tcBorders>
              <w:top w:val="nil"/>
              <w:left w:val="single" w:sz="6" w:space="0" w:color="000000"/>
              <w:bottom w:val="single" w:sz="6" w:space="0" w:color="000000"/>
              <w:right w:val="single" w:sz="6" w:space="0" w:color="000000"/>
            </w:tcBorders>
            <w:shd w:val="clear" w:color="auto" w:fill="auto"/>
            <w:hideMark/>
          </w:tcPr>
          <w:p w14:paraId="047870BF"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Частина 1</w:t>
            </w:r>
          </w:p>
        </w:tc>
        <w:tc>
          <w:tcPr>
            <w:tcW w:w="6604" w:type="dxa"/>
            <w:tcBorders>
              <w:top w:val="nil"/>
              <w:left w:val="nil"/>
              <w:bottom w:val="single" w:sz="6" w:space="0" w:color="000000"/>
              <w:right w:val="single" w:sz="6" w:space="0" w:color="000000"/>
            </w:tcBorders>
            <w:shd w:val="clear" w:color="auto" w:fill="auto"/>
            <w:hideMark/>
          </w:tcPr>
          <w:p w14:paraId="1B8A050A"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Діагностичні методики, що застосовуються до початку</w:t>
            </w:r>
          </w:p>
          <w:p w14:paraId="18F00636"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корекційної роботи</w:t>
            </w:r>
          </w:p>
        </w:tc>
        <w:tc>
          <w:tcPr>
            <w:tcW w:w="1867" w:type="dxa"/>
            <w:tcBorders>
              <w:top w:val="nil"/>
              <w:left w:val="nil"/>
              <w:bottom w:val="single" w:sz="6" w:space="0" w:color="000000"/>
              <w:right w:val="single" w:sz="6" w:space="0" w:color="000000"/>
            </w:tcBorders>
            <w:shd w:val="clear" w:color="auto" w:fill="auto"/>
            <w:hideMark/>
          </w:tcPr>
          <w:p w14:paraId="4B2AF439"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       2 год</w:t>
            </w:r>
          </w:p>
        </w:tc>
        <w:tc>
          <w:tcPr>
            <w:tcW w:w="1140" w:type="dxa"/>
            <w:tcBorders>
              <w:top w:val="nil"/>
              <w:left w:val="nil"/>
              <w:bottom w:val="single" w:sz="6" w:space="0" w:color="000000"/>
              <w:right w:val="single" w:sz="6" w:space="0" w:color="000000"/>
            </w:tcBorders>
            <w:shd w:val="clear" w:color="auto" w:fill="auto"/>
            <w:hideMark/>
          </w:tcPr>
          <w:p w14:paraId="49E807CC"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r>
      <w:tr w:rsidR="00F76558" w:rsidRPr="00F76558" w14:paraId="0233B683" w14:textId="77777777" w:rsidTr="007A11FA">
        <w:trPr>
          <w:trHeight w:val="1185"/>
        </w:trPr>
        <w:tc>
          <w:tcPr>
            <w:tcW w:w="1044" w:type="dxa"/>
            <w:tcBorders>
              <w:top w:val="nil"/>
              <w:left w:val="single" w:sz="6" w:space="0" w:color="000000"/>
              <w:bottom w:val="single" w:sz="6" w:space="0" w:color="000000"/>
              <w:right w:val="single" w:sz="6" w:space="0" w:color="000000"/>
            </w:tcBorders>
            <w:shd w:val="clear" w:color="auto" w:fill="auto"/>
            <w:hideMark/>
          </w:tcPr>
          <w:p w14:paraId="79067BE3"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c>
          <w:tcPr>
            <w:tcW w:w="6604" w:type="dxa"/>
            <w:tcBorders>
              <w:top w:val="nil"/>
              <w:left w:val="nil"/>
              <w:bottom w:val="single" w:sz="6" w:space="0" w:color="000000"/>
              <w:right w:val="single" w:sz="6" w:space="0" w:color="000000"/>
            </w:tcBorders>
            <w:shd w:val="clear" w:color="auto" w:fill="auto"/>
            <w:hideMark/>
          </w:tcPr>
          <w:p w14:paraId="08CBA450"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Проведення психодіагностики. Карта первинного</w:t>
            </w:r>
          </w:p>
          <w:p w14:paraId="504678A2" w14:textId="77777777" w:rsidR="007A11FA" w:rsidRDefault="00F76558" w:rsidP="00F76558">
            <w:pPr>
              <w:spacing w:after="0" w:line="240" w:lineRule="auto"/>
              <w:ind w:right="-570"/>
              <w:jc w:val="both"/>
              <w:rPr>
                <w:rFonts w:ascii="Times New Roman" w:eastAsia="Times New Roman" w:hAnsi="Times New Roman" w:cs="Times New Roman"/>
                <w:color w:val="323232"/>
                <w:kern w:val="0"/>
                <w:sz w:val="28"/>
                <w:szCs w:val="28"/>
                <w:bdr w:val="none" w:sz="0" w:space="0" w:color="auto" w:frame="1"/>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 xml:space="preserve">психологічного обстеження особи, яка вчинила </w:t>
            </w:r>
          </w:p>
          <w:p w14:paraId="1F9F041F" w14:textId="77777777" w:rsidR="007A11FA" w:rsidRDefault="00F76558" w:rsidP="00F76558">
            <w:pPr>
              <w:spacing w:after="0" w:line="240" w:lineRule="auto"/>
              <w:ind w:right="-570"/>
              <w:jc w:val="both"/>
              <w:rPr>
                <w:rFonts w:ascii="Times New Roman" w:eastAsia="Times New Roman" w:hAnsi="Times New Roman" w:cs="Times New Roman"/>
                <w:color w:val="323232"/>
                <w:kern w:val="0"/>
                <w:sz w:val="28"/>
                <w:szCs w:val="28"/>
                <w:bdr w:val="none" w:sz="0" w:space="0" w:color="auto" w:frame="1"/>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домашнє</w:t>
            </w:r>
            <w:r w:rsidR="007A11FA">
              <w:rPr>
                <w:rFonts w:ascii="Times New Roman" w:eastAsia="Times New Roman" w:hAnsi="Times New Roman" w:cs="Times New Roman"/>
                <w:color w:val="323232"/>
                <w:kern w:val="0"/>
                <w:sz w:val="28"/>
                <w:szCs w:val="28"/>
                <w:bdr w:val="none" w:sz="0" w:space="0" w:color="auto" w:frame="1"/>
                <w:lang w:eastAsia="uk-UA"/>
                <w14:ligatures w14:val="none"/>
              </w:rPr>
              <w:t xml:space="preserve"> </w:t>
            </w:r>
            <w:r w:rsidRPr="00F76558">
              <w:rPr>
                <w:rFonts w:ascii="Times New Roman" w:eastAsia="Times New Roman" w:hAnsi="Times New Roman" w:cs="Times New Roman"/>
                <w:color w:val="323232"/>
                <w:kern w:val="0"/>
                <w:sz w:val="28"/>
                <w:szCs w:val="28"/>
                <w:bdr w:val="none" w:sz="0" w:space="0" w:color="auto" w:frame="1"/>
                <w:lang w:eastAsia="uk-UA"/>
                <w14:ligatures w14:val="none"/>
              </w:rPr>
              <w:t>насильство або належить до групи ризику щодо його</w:t>
            </w:r>
            <w:r w:rsidR="007A11FA">
              <w:rPr>
                <w:rFonts w:ascii="Times New Roman" w:eastAsia="Times New Roman" w:hAnsi="Times New Roman" w:cs="Times New Roman"/>
                <w:color w:val="323232"/>
                <w:kern w:val="0"/>
                <w:sz w:val="28"/>
                <w:szCs w:val="28"/>
                <w:bdr w:val="none" w:sz="0" w:space="0" w:color="auto" w:frame="1"/>
                <w:lang w:eastAsia="uk-UA"/>
                <w14:ligatures w14:val="none"/>
              </w:rPr>
              <w:t xml:space="preserve"> </w:t>
            </w:r>
            <w:r w:rsidRPr="00F76558">
              <w:rPr>
                <w:rFonts w:ascii="Times New Roman" w:eastAsia="Times New Roman" w:hAnsi="Times New Roman" w:cs="Times New Roman"/>
                <w:color w:val="323232"/>
                <w:kern w:val="0"/>
                <w:sz w:val="28"/>
                <w:szCs w:val="28"/>
                <w:bdr w:val="none" w:sz="0" w:space="0" w:color="auto" w:frame="1"/>
                <w:lang w:eastAsia="uk-UA"/>
                <w14:ligatures w14:val="none"/>
              </w:rPr>
              <w:t xml:space="preserve">вчинення. Методика діагностики схильності </w:t>
            </w:r>
          </w:p>
          <w:p w14:paraId="4E97F410" w14:textId="3CA15A50" w:rsidR="00F76558" w:rsidRPr="00F76558" w:rsidRDefault="00F76558" w:rsidP="007A11FA">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особи до</w:t>
            </w:r>
            <w:r w:rsidR="007A11FA">
              <w:rPr>
                <w:rFonts w:ascii="Times New Roman" w:eastAsia="Times New Roman" w:hAnsi="Times New Roman" w:cs="Times New Roman"/>
                <w:color w:val="323232"/>
                <w:kern w:val="0"/>
                <w:sz w:val="28"/>
                <w:szCs w:val="28"/>
                <w:bdr w:val="none" w:sz="0" w:space="0" w:color="auto" w:frame="1"/>
                <w:lang w:eastAsia="uk-UA"/>
                <w14:ligatures w14:val="none"/>
              </w:rPr>
              <w:t xml:space="preserve"> </w:t>
            </w:r>
            <w:r w:rsidRPr="00F76558">
              <w:rPr>
                <w:rFonts w:ascii="Times New Roman" w:eastAsia="Times New Roman" w:hAnsi="Times New Roman" w:cs="Times New Roman"/>
                <w:color w:val="323232"/>
                <w:kern w:val="0"/>
                <w:sz w:val="28"/>
                <w:szCs w:val="28"/>
                <w:bdr w:val="none" w:sz="0" w:space="0" w:color="auto" w:frame="1"/>
                <w:lang w:eastAsia="uk-UA"/>
                <w14:ligatures w14:val="none"/>
              </w:rPr>
              <w:t>конфліктної поведінки</w:t>
            </w:r>
          </w:p>
        </w:tc>
        <w:tc>
          <w:tcPr>
            <w:tcW w:w="1867" w:type="dxa"/>
            <w:tcBorders>
              <w:top w:val="nil"/>
              <w:left w:val="nil"/>
              <w:bottom w:val="single" w:sz="6" w:space="0" w:color="000000"/>
              <w:right w:val="single" w:sz="6" w:space="0" w:color="000000"/>
            </w:tcBorders>
            <w:shd w:val="clear" w:color="auto" w:fill="auto"/>
            <w:hideMark/>
          </w:tcPr>
          <w:p w14:paraId="367AF93B"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c>
          <w:tcPr>
            <w:tcW w:w="1140" w:type="dxa"/>
            <w:tcBorders>
              <w:top w:val="nil"/>
              <w:left w:val="nil"/>
              <w:bottom w:val="single" w:sz="6" w:space="0" w:color="000000"/>
              <w:right w:val="single" w:sz="6" w:space="0" w:color="000000"/>
            </w:tcBorders>
            <w:shd w:val="clear" w:color="auto" w:fill="auto"/>
            <w:hideMark/>
          </w:tcPr>
          <w:p w14:paraId="26B82A19"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r>
      <w:tr w:rsidR="00F76558" w:rsidRPr="00F76558" w14:paraId="0AC4F65F" w14:textId="77777777" w:rsidTr="007A11FA">
        <w:trPr>
          <w:trHeight w:val="615"/>
        </w:trPr>
        <w:tc>
          <w:tcPr>
            <w:tcW w:w="1044" w:type="dxa"/>
            <w:tcBorders>
              <w:top w:val="nil"/>
              <w:left w:val="single" w:sz="6" w:space="0" w:color="000000"/>
              <w:bottom w:val="single" w:sz="6" w:space="0" w:color="000000"/>
              <w:right w:val="single" w:sz="6" w:space="0" w:color="000000"/>
            </w:tcBorders>
            <w:shd w:val="clear" w:color="auto" w:fill="auto"/>
            <w:hideMark/>
          </w:tcPr>
          <w:p w14:paraId="14ED6043"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Частина 2</w:t>
            </w:r>
          </w:p>
        </w:tc>
        <w:tc>
          <w:tcPr>
            <w:tcW w:w="6604" w:type="dxa"/>
            <w:tcBorders>
              <w:top w:val="nil"/>
              <w:left w:val="nil"/>
              <w:bottom w:val="single" w:sz="6" w:space="0" w:color="000000"/>
              <w:right w:val="single" w:sz="6" w:space="0" w:color="000000"/>
            </w:tcBorders>
            <w:shd w:val="clear" w:color="auto" w:fill="auto"/>
            <w:hideMark/>
          </w:tcPr>
          <w:p w14:paraId="7192A54F"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Діагностичні методики, що застосовуються в процесі</w:t>
            </w:r>
          </w:p>
          <w:p w14:paraId="21DCB6AC"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індивідуальної корекційної роботи</w:t>
            </w:r>
          </w:p>
        </w:tc>
        <w:tc>
          <w:tcPr>
            <w:tcW w:w="1867" w:type="dxa"/>
            <w:tcBorders>
              <w:top w:val="nil"/>
              <w:left w:val="nil"/>
              <w:bottom w:val="single" w:sz="6" w:space="0" w:color="000000"/>
              <w:right w:val="single" w:sz="6" w:space="0" w:color="000000"/>
            </w:tcBorders>
            <w:shd w:val="clear" w:color="auto" w:fill="auto"/>
            <w:hideMark/>
          </w:tcPr>
          <w:p w14:paraId="2B589869"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        2 год</w:t>
            </w:r>
          </w:p>
        </w:tc>
        <w:tc>
          <w:tcPr>
            <w:tcW w:w="1140" w:type="dxa"/>
            <w:tcBorders>
              <w:top w:val="nil"/>
              <w:left w:val="nil"/>
              <w:bottom w:val="single" w:sz="6" w:space="0" w:color="000000"/>
              <w:right w:val="single" w:sz="6" w:space="0" w:color="000000"/>
            </w:tcBorders>
            <w:shd w:val="clear" w:color="auto" w:fill="auto"/>
            <w:hideMark/>
          </w:tcPr>
          <w:p w14:paraId="00DBC944"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r>
      <w:tr w:rsidR="00F76558" w:rsidRPr="00F76558" w14:paraId="7E2CB8AE" w14:textId="77777777" w:rsidTr="007A11FA">
        <w:trPr>
          <w:trHeight w:val="795"/>
        </w:trPr>
        <w:tc>
          <w:tcPr>
            <w:tcW w:w="1044" w:type="dxa"/>
            <w:tcBorders>
              <w:top w:val="nil"/>
              <w:left w:val="single" w:sz="6" w:space="0" w:color="000000"/>
              <w:bottom w:val="single" w:sz="6" w:space="0" w:color="000000"/>
              <w:right w:val="single" w:sz="6" w:space="0" w:color="000000"/>
            </w:tcBorders>
            <w:shd w:val="clear" w:color="auto" w:fill="auto"/>
            <w:hideMark/>
          </w:tcPr>
          <w:p w14:paraId="412C449F"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c>
          <w:tcPr>
            <w:tcW w:w="6604" w:type="dxa"/>
            <w:tcBorders>
              <w:top w:val="nil"/>
              <w:left w:val="nil"/>
              <w:bottom w:val="single" w:sz="6" w:space="0" w:color="000000"/>
              <w:right w:val="single" w:sz="6" w:space="0" w:color="000000"/>
            </w:tcBorders>
            <w:shd w:val="clear" w:color="auto" w:fill="auto"/>
            <w:hideMark/>
          </w:tcPr>
          <w:p w14:paraId="5A51703F"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spacing w:val="-1"/>
                <w:kern w:val="0"/>
                <w:sz w:val="28"/>
                <w:szCs w:val="28"/>
                <w:bdr w:val="none" w:sz="0" w:space="0" w:color="auto" w:frame="1"/>
                <w:lang w:eastAsia="uk-UA"/>
                <w14:ligatures w14:val="none"/>
              </w:rPr>
              <w:t>Проведення психодіагностики. </w:t>
            </w:r>
            <w:r w:rsidRPr="00F76558">
              <w:rPr>
                <w:rFonts w:ascii="Times New Roman" w:eastAsia="Times New Roman" w:hAnsi="Times New Roman" w:cs="Times New Roman"/>
                <w:color w:val="323232"/>
                <w:kern w:val="0"/>
                <w:sz w:val="28"/>
                <w:szCs w:val="28"/>
                <w:bdr w:val="none" w:sz="0" w:space="0" w:color="auto" w:frame="1"/>
                <w:lang w:eastAsia="uk-UA"/>
                <w14:ligatures w14:val="none"/>
              </w:rPr>
              <w:t>Методики визначення</w:t>
            </w:r>
          </w:p>
          <w:p w14:paraId="014C1960"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наявності травм розвитку особи, що вчинила</w:t>
            </w:r>
          </w:p>
          <w:p w14:paraId="5F762E59"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домашнє насильство</w:t>
            </w:r>
          </w:p>
        </w:tc>
        <w:tc>
          <w:tcPr>
            <w:tcW w:w="1867" w:type="dxa"/>
            <w:tcBorders>
              <w:top w:val="nil"/>
              <w:left w:val="nil"/>
              <w:bottom w:val="single" w:sz="6" w:space="0" w:color="000000"/>
              <w:right w:val="single" w:sz="6" w:space="0" w:color="000000"/>
            </w:tcBorders>
            <w:shd w:val="clear" w:color="auto" w:fill="auto"/>
            <w:hideMark/>
          </w:tcPr>
          <w:p w14:paraId="53DCE832"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c>
          <w:tcPr>
            <w:tcW w:w="1140" w:type="dxa"/>
            <w:tcBorders>
              <w:top w:val="nil"/>
              <w:left w:val="nil"/>
              <w:bottom w:val="single" w:sz="6" w:space="0" w:color="000000"/>
              <w:right w:val="single" w:sz="6" w:space="0" w:color="000000"/>
            </w:tcBorders>
            <w:shd w:val="clear" w:color="auto" w:fill="auto"/>
            <w:hideMark/>
          </w:tcPr>
          <w:p w14:paraId="5CC49FA1"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r>
      <w:tr w:rsidR="00F76558" w:rsidRPr="00F76558" w14:paraId="0224B7A6" w14:textId="77777777" w:rsidTr="007A11FA">
        <w:trPr>
          <w:trHeight w:val="420"/>
        </w:trPr>
        <w:tc>
          <w:tcPr>
            <w:tcW w:w="1044" w:type="dxa"/>
            <w:tcBorders>
              <w:top w:val="nil"/>
              <w:left w:val="single" w:sz="6" w:space="0" w:color="000000"/>
              <w:bottom w:val="single" w:sz="6" w:space="0" w:color="000000"/>
              <w:right w:val="single" w:sz="6" w:space="0" w:color="000000"/>
            </w:tcBorders>
            <w:shd w:val="clear" w:color="auto" w:fill="auto"/>
            <w:hideMark/>
          </w:tcPr>
          <w:p w14:paraId="14B5D935"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Частина 3</w:t>
            </w:r>
          </w:p>
        </w:tc>
        <w:tc>
          <w:tcPr>
            <w:tcW w:w="6604" w:type="dxa"/>
            <w:tcBorders>
              <w:top w:val="nil"/>
              <w:left w:val="nil"/>
              <w:bottom w:val="single" w:sz="6" w:space="0" w:color="000000"/>
              <w:right w:val="single" w:sz="6" w:space="0" w:color="000000"/>
            </w:tcBorders>
            <w:shd w:val="clear" w:color="auto" w:fill="auto"/>
            <w:hideMark/>
          </w:tcPr>
          <w:p w14:paraId="1F5A929C"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Проективні методики</w:t>
            </w:r>
          </w:p>
        </w:tc>
        <w:tc>
          <w:tcPr>
            <w:tcW w:w="1867" w:type="dxa"/>
            <w:tcBorders>
              <w:top w:val="nil"/>
              <w:left w:val="nil"/>
              <w:bottom w:val="single" w:sz="6" w:space="0" w:color="000000"/>
              <w:right w:val="single" w:sz="6" w:space="0" w:color="000000"/>
            </w:tcBorders>
            <w:shd w:val="clear" w:color="auto" w:fill="auto"/>
            <w:hideMark/>
          </w:tcPr>
          <w:p w14:paraId="70B721AB"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        2 год</w:t>
            </w:r>
          </w:p>
        </w:tc>
        <w:tc>
          <w:tcPr>
            <w:tcW w:w="1140" w:type="dxa"/>
            <w:tcBorders>
              <w:top w:val="nil"/>
              <w:left w:val="nil"/>
              <w:bottom w:val="single" w:sz="6" w:space="0" w:color="000000"/>
              <w:right w:val="single" w:sz="6" w:space="0" w:color="000000"/>
            </w:tcBorders>
            <w:shd w:val="clear" w:color="auto" w:fill="auto"/>
            <w:hideMark/>
          </w:tcPr>
          <w:p w14:paraId="3C938366"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r>
      <w:tr w:rsidR="00F76558" w:rsidRPr="00F76558" w14:paraId="22DD1AC8" w14:textId="77777777" w:rsidTr="007A11FA">
        <w:trPr>
          <w:trHeight w:val="795"/>
        </w:trPr>
        <w:tc>
          <w:tcPr>
            <w:tcW w:w="1044" w:type="dxa"/>
            <w:tcBorders>
              <w:top w:val="nil"/>
              <w:left w:val="single" w:sz="6" w:space="0" w:color="000000"/>
              <w:bottom w:val="single" w:sz="6" w:space="0" w:color="000000"/>
              <w:right w:val="single" w:sz="6" w:space="0" w:color="000000"/>
            </w:tcBorders>
            <w:shd w:val="clear" w:color="auto" w:fill="auto"/>
            <w:hideMark/>
          </w:tcPr>
          <w:p w14:paraId="55A61BBE"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b/>
                <w:bCs/>
                <w:color w:val="323232"/>
                <w:spacing w:val="-2"/>
                <w:kern w:val="0"/>
                <w:sz w:val="28"/>
                <w:szCs w:val="28"/>
                <w:bdr w:val="none" w:sz="0" w:space="0" w:color="auto" w:frame="1"/>
                <w:lang w:eastAsia="uk-UA"/>
                <w14:ligatures w14:val="none"/>
              </w:rPr>
              <w:t>Блок</w:t>
            </w:r>
            <w:r w:rsidRPr="00F76558">
              <w:rPr>
                <w:rFonts w:ascii="Times New Roman" w:eastAsia="Times New Roman" w:hAnsi="Times New Roman" w:cs="Times New Roman"/>
                <w:b/>
                <w:bCs/>
                <w:kern w:val="0"/>
                <w:bdr w:val="none" w:sz="0" w:space="0" w:color="auto" w:frame="1"/>
                <w:lang w:eastAsia="uk-UA"/>
                <w14:ligatures w14:val="none"/>
              </w:rPr>
              <w:t> </w:t>
            </w:r>
            <w:r w:rsidRPr="00F76558">
              <w:rPr>
                <w:rFonts w:ascii="Times New Roman" w:eastAsia="Times New Roman" w:hAnsi="Times New Roman" w:cs="Times New Roman"/>
                <w:b/>
                <w:bCs/>
                <w:color w:val="323232"/>
                <w:spacing w:val="-2"/>
                <w:kern w:val="0"/>
                <w:sz w:val="28"/>
                <w:szCs w:val="28"/>
                <w:bdr w:val="none" w:sz="0" w:space="0" w:color="auto" w:frame="1"/>
                <w:lang w:eastAsia="uk-UA"/>
                <w14:ligatures w14:val="none"/>
              </w:rPr>
              <w:t>2</w:t>
            </w:r>
          </w:p>
        </w:tc>
        <w:tc>
          <w:tcPr>
            <w:tcW w:w="6604" w:type="dxa"/>
            <w:tcBorders>
              <w:top w:val="nil"/>
              <w:left w:val="nil"/>
              <w:bottom w:val="single" w:sz="6" w:space="0" w:color="000000"/>
              <w:right w:val="single" w:sz="6" w:space="0" w:color="000000"/>
            </w:tcBorders>
            <w:shd w:val="clear" w:color="auto" w:fill="auto"/>
            <w:hideMark/>
          </w:tcPr>
          <w:p w14:paraId="608329F5"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Технологія проведення мотиваційної бесіди з</w:t>
            </w:r>
          </w:p>
          <w:p w14:paraId="22ED75FF"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особами, які вчинили домашнє насильство або</w:t>
            </w:r>
          </w:p>
          <w:p w14:paraId="0AD470E3"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належать до групи ризику щодо його вчинення</w:t>
            </w:r>
          </w:p>
        </w:tc>
        <w:tc>
          <w:tcPr>
            <w:tcW w:w="1867" w:type="dxa"/>
            <w:tcBorders>
              <w:top w:val="nil"/>
              <w:left w:val="nil"/>
              <w:bottom w:val="single" w:sz="6" w:space="0" w:color="000000"/>
              <w:right w:val="single" w:sz="6" w:space="0" w:color="000000"/>
            </w:tcBorders>
            <w:shd w:val="clear" w:color="auto" w:fill="auto"/>
            <w:hideMark/>
          </w:tcPr>
          <w:p w14:paraId="12FB5F41"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   1 год 30 хв</w:t>
            </w:r>
          </w:p>
        </w:tc>
        <w:tc>
          <w:tcPr>
            <w:tcW w:w="1140" w:type="dxa"/>
            <w:tcBorders>
              <w:top w:val="nil"/>
              <w:left w:val="nil"/>
              <w:bottom w:val="single" w:sz="6" w:space="0" w:color="000000"/>
              <w:right w:val="single" w:sz="6" w:space="0" w:color="000000"/>
            </w:tcBorders>
            <w:shd w:val="clear" w:color="auto" w:fill="auto"/>
            <w:hideMark/>
          </w:tcPr>
          <w:p w14:paraId="5081E939"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r>
      <w:tr w:rsidR="00F76558" w:rsidRPr="00F76558" w14:paraId="0C08B819" w14:textId="77777777" w:rsidTr="007A11FA">
        <w:trPr>
          <w:trHeight w:val="420"/>
        </w:trPr>
        <w:tc>
          <w:tcPr>
            <w:tcW w:w="1044" w:type="dxa"/>
            <w:tcBorders>
              <w:top w:val="nil"/>
              <w:left w:val="single" w:sz="6" w:space="0" w:color="000000"/>
              <w:bottom w:val="single" w:sz="6" w:space="0" w:color="000000"/>
              <w:right w:val="single" w:sz="6" w:space="0" w:color="000000"/>
            </w:tcBorders>
            <w:shd w:val="clear" w:color="auto" w:fill="auto"/>
            <w:hideMark/>
          </w:tcPr>
          <w:p w14:paraId="175933CA"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c>
          <w:tcPr>
            <w:tcW w:w="6604" w:type="dxa"/>
            <w:tcBorders>
              <w:top w:val="nil"/>
              <w:left w:val="nil"/>
              <w:bottom w:val="single" w:sz="6" w:space="0" w:color="000000"/>
              <w:right w:val="single" w:sz="6" w:space="0" w:color="000000"/>
            </w:tcBorders>
            <w:shd w:val="clear" w:color="auto" w:fill="auto"/>
            <w:hideMark/>
          </w:tcPr>
          <w:p w14:paraId="54248AA6"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Перший етап мотиваційної бесіди</w:t>
            </w:r>
          </w:p>
        </w:tc>
        <w:tc>
          <w:tcPr>
            <w:tcW w:w="1867" w:type="dxa"/>
            <w:tcBorders>
              <w:top w:val="nil"/>
              <w:left w:val="nil"/>
              <w:bottom w:val="single" w:sz="6" w:space="0" w:color="000000"/>
              <w:right w:val="single" w:sz="6" w:space="0" w:color="000000"/>
            </w:tcBorders>
            <w:shd w:val="clear" w:color="auto" w:fill="auto"/>
            <w:hideMark/>
          </w:tcPr>
          <w:p w14:paraId="18E7D9F9"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         1 год</w:t>
            </w:r>
          </w:p>
        </w:tc>
        <w:tc>
          <w:tcPr>
            <w:tcW w:w="1140" w:type="dxa"/>
            <w:tcBorders>
              <w:top w:val="nil"/>
              <w:left w:val="nil"/>
              <w:bottom w:val="single" w:sz="6" w:space="0" w:color="000000"/>
              <w:right w:val="single" w:sz="6" w:space="0" w:color="000000"/>
            </w:tcBorders>
            <w:shd w:val="clear" w:color="auto" w:fill="auto"/>
            <w:hideMark/>
          </w:tcPr>
          <w:p w14:paraId="11A1ECDE"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r>
      <w:tr w:rsidR="00F76558" w:rsidRPr="00F76558" w14:paraId="709E10AB" w14:textId="77777777" w:rsidTr="007A11FA">
        <w:trPr>
          <w:trHeight w:val="420"/>
        </w:trPr>
        <w:tc>
          <w:tcPr>
            <w:tcW w:w="1044" w:type="dxa"/>
            <w:tcBorders>
              <w:top w:val="nil"/>
              <w:left w:val="single" w:sz="6" w:space="0" w:color="000000"/>
              <w:bottom w:val="single" w:sz="6" w:space="0" w:color="000000"/>
              <w:right w:val="single" w:sz="6" w:space="0" w:color="000000"/>
            </w:tcBorders>
            <w:shd w:val="clear" w:color="auto" w:fill="auto"/>
            <w:hideMark/>
          </w:tcPr>
          <w:p w14:paraId="458B5A71"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c>
          <w:tcPr>
            <w:tcW w:w="6604" w:type="dxa"/>
            <w:tcBorders>
              <w:top w:val="nil"/>
              <w:left w:val="nil"/>
              <w:bottom w:val="single" w:sz="6" w:space="0" w:color="000000"/>
              <w:right w:val="single" w:sz="6" w:space="0" w:color="000000"/>
            </w:tcBorders>
            <w:shd w:val="clear" w:color="auto" w:fill="auto"/>
            <w:hideMark/>
          </w:tcPr>
          <w:p w14:paraId="0E198635"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Другий етап мотиваційної бесіди</w:t>
            </w:r>
          </w:p>
        </w:tc>
        <w:tc>
          <w:tcPr>
            <w:tcW w:w="1867" w:type="dxa"/>
            <w:tcBorders>
              <w:top w:val="nil"/>
              <w:left w:val="nil"/>
              <w:bottom w:val="single" w:sz="6" w:space="0" w:color="000000"/>
              <w:right w:val="single" w:sz="6" w:space="0" w:color="000000"/>
            </w:tcBorders>
            <w:shd w:val="clear" w:color="auto" w:fill="auto"/>
            <w:hideMark/>
          </w:tcPr>
          <w:p w14:paraId="043E5AFA"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         30 хв</w:t>
            </w:r>
          </w:p>
        </w:tc>
        <w:tc>
          <w:tcPr>
            <w:tcW w:w="1140" w:type="dxa"/>
            <w:tcBorders>
              <w:top w:val="nil"/>
              <w:left w:val="nil"/>
              <w:bottom w:val="single" w:sz="6" w:space="0" w:color="000000"/>
              <w:right w:val="single" w:sz="6" w:space="0" w:color="000000"/>
            </w:tcBorders>
            <w:shd w:val="clear" w:color="auto" w:fill="auto"/>
            <w:hideMark/>
          </w:tcPr>
          <w:p w14:paraId="6734D361"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r>
      <w:tr w:rsidR="00F76558" w:rsidRPr="00F76558" w14:paraId="7ED6DB67" w14:textId="77777777" w:rsidTr="007A11FA">
        <w:trPr>
          <w:trHeight w:val="990"/>
        </w:trPr>
        <w:tc>
          <w:tcPr>
            <w:tcW w:w="1044" w:type="dxa"/>
            <w:tcBorders>
              <w:top w:val="nil"/>
              <w:left w:val="single" w:sz="6" w:space="0" w:color="000000"/>
              <w:bottom w:val="single" w:sz="6" w:space="0" w:color="000000"/>
              <w:right w:val="single" w:sz="6" w:space="0" w:color="000000"/>
            </w:tcBorders>
            <w:shd w:val="clear" w:color="auto" w:fill="auto"/>
            <w:hideMark/>
          </w:tcPr>
          <w:p w14:paraId="7AF2678E"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Блок 3</w:t>
            </w:r>
          </w:p>
        </w:tc>
        <w:tc>
          <w:tcPr>
            <w:tcW w:w="6604" w:type="dxa"/>
            <w:tcBorders>
              <w:top w:val="nil"/>
              <w:left w:val="nil"/>
              <w:bottom w:val="single" w:sz="6" w:space="0" w:color="000000"/>
              <w:right w:val="single" w:sz="6" w:space="0" w:color="000000"/>
            </w:tcBorders>
            <w:shd w:val="clear" w:color="auto" w:fill="auto"/>
            <w:hideMark/>
          </w:tcPr>
          <w:p w14:paraId="7FB0FEE7" w14:textId="77777777" w:rsidR="007A11FA" w:rsidRDefault="00F76558" w:rsidP="00F76558">
            <w:pPr>
              <w:spacing w:after="0" w:line="240" w:lineRule="auto"/>
              <w:ind w:right="-570"/>
              <w:jc w:val="both"/>
              <w:rPr>
                <w:rFonts w:ascii="Times New Roman" w:eastAsia="Times New Roman" w:hAnsi="Times New Roman" w:cs="Times New Roman"/>
                <w:b/>
                <w:bCs/>
                <w:color w:val="323232"/>
                <w:kern w:val="0"/>
                <w:sz w:val="28"/>
                <w:szCs w:val="28"/>
                <w:bdr w:val="none" w:sz="0" w:space="0" w:color="auto" w:frame="1"/>
                <w:lang w:eastAsia="uk-UA"/>
                <w14:ligatures w14:val="none"/>
              </w:rPr>
            </w:pP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 xml:space="preserve">Програма та зміст індивідуальної корекційної </w:t>
            </w:r>
          </w:p>
          <w:p w14:paraId="61E05FA6" w14:textId="7A44228B"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роботи з</w:t>
            </w:r>
            <w:r w:rsidR="007A11FA">
              <w:rPr>
                <w:rFonts w:ascii="Times New Roman" w:eastAsia="Times New Roman" w:hAnsi="Times New Roman" w:cs="Times New Roman"/>
                <w:b/>
                <w:bCs/>
                <w:color w:val="323232"/>
                <w:kern w:val="0"/>
                <w:sz w:val="28"/>
                <w:szCs w:val="28"/>
                <w:bdr w:val="none" w:sz="0" w:space="0" w:color="auto" w:frame="1"/>
                <w:lang w:eastAsia="uk-UA"/>
                <w14:ligatures w14:val="none"/>
              </w:rPr>
              <w:t xml:space="preserve"> </w:t>
            </w: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особами,</w:t>
            </w:r>
            <w:r w:rsidRPr="00F76558">
              <w:rPr>
                <w:rFonts w:ascii="Times New Roman" w:eastAsia="Times New Roman" w:hAnsi="Times New Roman" w:cs="Times New Roman"/>
                <w:b/>
                <w:bCs/>
                <w:kern w:val="0"/>
                <w:sz w:val="28"/>
                <w:szCs w:val="28"/>
                <w:bdr w:val="none" w:sz="0" w:space="0" w:color="auto" w:frame="1"/>
                <w:lang w:eastAsia="uk-UA"/>
                <w14:ligatures w14:val="none"/>
              </w:rPr>
              <w:t> </w:t>
            </w: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які вчинили домашнє насильство або</w:t>
            </w:r>
          </w:p>
          <w:p w14:paraId="77C25125"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належать до групи ризику щодо його вчинення</w:t>
            </w:r>
          </w:p>
        </w:tc>
        <w:tc>
          <w:tcPr>
            <w:tcW w:w="1867" w:type="dxa"/>
            <w:tcBorders>
              <w:top w:val="nil"/>
              <w:left w:val="nil"/>
              <w:bottom w:val="single" w:sz="6" w:space="0" w:color="000000"/>
              <w:right w:val="single" w:sz="6" w:space="0" w:color="000000"/>
            </w:tcBorders>
            <w:shd w:val="clear" w:color="auto" w:fill="auto"/>
            <w:hideMark/>
          </w:tcPr>
          <w:p w14:paraId="74B00395"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         13 год</w:t>
            </w:r>
          </w:p>
        </w:tc>
        <w:tc>
          <w:tcPr>
            <w:tcW w:w="1140" w:type="dxa"/>
            <w:tcBorders>
              <w:top w:val="nil"/>
              <w:left w:val="nil"/>
              <w:bottom w:val="single" w:sz="6" w:space="0" w:color="000000"/>
              <w:right w:val="single" w:sz="6" w:space="0" w:color="000000"/>
            </w:tcBorders>
            <w:shd w:val="clear" w:color="auto" w:fill="auto"/>
            <w:hideMark/>
          </w:tcPr>
          <w:p w14:paraId="1F8650CF"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r>
      <w:tr w:rsidR="00F76558" w:rsidRPr="00F76558" w14:paraId="61FDD7C1" w14:textId="77777777" w:rsidTr="007A11FA">
        <w:trPr>
          <w:trHeight w:val="795"/>
        </w:trPr>
        <w:tc>
          <w:tcPr>
            <w:tcW w:w="1044" w:type="dxa"/>
            <w:tcBorders>
              <w:top w:val="nil"/>
              <w:left w:val="single" w:sz="6" w:space="0" w:color="000000"/>
              <w:bottom w:val="single" w:sz="6" w:space="0" w:color="000000"/>
              <w:right w:val="single" w:sz="6" w:space="0" w:color="000000"/>
            </w:tcBorders>
            <w:shd w:val="clear" w:color="auto" w:fill="auto"/>
            <w:hideMark/>
          </w:tcPr>
          <w:p w14:paraId="13AC0631"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spacing w:val="-1"/>
                <w:kern w:val="0"/>
                <w:sz w:val="28"/>
                <w:szCs w:val="28"/>
                <w:bdr w:val="none" w:sz="0" w:space="0" w:color="auto" w:frame="1"/>
                <w:lang w:eastAsia="uk-UA"/>
                <w14:ligatures w14:val="none"/>
              </w:rPr>
              <w:t>Тема</w:t>
            </w:r>
            <w:r w:rsidRPr="00F76558">
              <w:rPr>
                <w:rFonts w:ascii="Times New Roman" w:eastAsia="Times New Roman" w:hAnsi="Times New Roman" w:cs="Times New Roman"/>
                <w:kern w:val="0"/>
                <w:bdr w:val="none" w:sz="0" w:space="0" w:color="auto" w:frame="1"/>
                <w:lang w:eastAsia="uk-UA"/>
                <w14:ligatures w14:val="none"/>
              </w:rPr>
              <w:t> </w:t>
            </w:r>
            <w:r w:rsidRPr="00F76558">
              <w:rPr>
                <w:rFonts w:ascii="Times New Roman" w:eastAsia="Times New Roman" w:hAnsi="Times New Roman" w:cs="Times New Roman"/>
                <w:color w:val="323232"/>
                <w:spacing w:val="-1"/>
                <w:kern w:val="0"/>
                <w:sz w:val="28"/>
                <w:szCs w:val="28"/>
                <w:bdr w:val="none" w:sz="0" w:space="0" w:color="auto" w:frame="1"/>
                <w:lang w:eastAsia="uk-UA"/>
                <w14:ligatures w14:val="none"/>
              </w:rPr>
              <w:t>1</w:t>
            </w:r>
          </w:p>
        </w:tc>
        <w:tc>
          <w:tcPr>
            <w:tcW w:w="6604" w:type="dxa"/>
            <w:tcBorders>
              <w:top w:val="nil"/>
              <w:left w:val="nil"/>
              <w:bottom w:val="single" w:sz="6" w:space="0" w:color="000000"/>
              <w:right w:val="single" w:sz="6" w:space="0" w:color="000000"/>
            </w:tcBorders>
            <w:shd w:val="clear" w:color="auto" w:fill="auto"/>
            <w:hideMark/>
          </w:tcPr>
          <w:p w14:paraId="49763E5F"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Прояви агресивності та особиста відповідальність за</w:t>
            </w:r>
          </w:p>
          <w:p w14:paraId="5843A1AB"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власні слова</w:t>
            </w:r>
            <w:r w:rsidRPr="00F76558">
              <w:rPr>
                <w:rFonts w:ascii="Times New Roman" w:eastAsia="Times New Roman" w:hAnsi="Times New Roman" w:cs="Times New Roman"/>
                <w:kern w:val="0"/>
                <w:sz w:val="28"/>
                <w:szCs w:val="28"/>
                <w:bdr w:val="none" w:sz="0" w:space="0" w:color="auto" w:frame="1"/>
                <w:lang w:eastAsia="uk-UA"/>
                <w14:ligatures w14:val="none"/>
              </w:rPr>
              <w:t> </w:t>
            </w:r>
            <w:r w:rsidRPr="00F76558">
              <w:rPr>
                <w:rFonts w:ascii="Times New Roman" w:eastAsia="Times New Roman" w:hAnsi="Times New Roman" w:cs="Times New Roman"/>
                <w:color w:val="323232"/>
                <w:kern w:val="0"/>
                <w:sz w:val="28"/>
                <w:szCs w:val="28"/>
                <w:bdr w:val="none" w:sz="0" w:space="0" w:color="auto" w:frame="1"/>
                <w:lang w:eastAsia="uk-UA"/>
                <w14:ligatures w14:val="none"/>
              </w:rPr>
              <w:t>й вчинки </w:t>
            </w: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(одне заняття)</w:t>
            </w:r>
          </w:p>
        </w:tc>
        <w:tc>
          <w:tcPr>
            <w:tcW w:w="1867" w:type="dxa"/>
            <w:tcBorders>
              <w:top w:val="nil"/>
              <w:left w:val="nil"/>
              <w:bottom w:val="single" w:sz="6" w:space="0" w:color="000000"/>
              <w:right w:val="single" w:sz="6" w:space="0" w:color="000000"/>
            </w:tcBorders>
            <w:shd w:val="clear" w:color="auto" w:fill="auto"/>
            <w:hideMark/>
          </w:tcPr>
          <w:p w14:paraId="359E1130"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         1 год</w:t>
            </w:r>
          </w:p>
        </w:tc>
        <w:tc>
          <w:tcPr>
            <w:tcW w:w="1140" w:type="dxa"/>
            <w:tcBorders>
              <w:top w:val="nil"/>
              <w:left w:val="nil"/>
              <w:bottom w:val="single" w:sz="6" w:space="0" w:color="000000"/>
              <w:right w:val="single" w:sz="6" w:space="0" w:color="000000"/>
            </w:tcBorders>
            <w:shd w:val="clear" w:color="auto" w:fill="auto"/>
            <w:hideMark/>
          </w:tcPr>
          <w:p w14:paraId="0C061FC7"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r>
      <w:tr w:rsidR="00F76558" w:rsidRPr="00F76558" w14:paraId="7F89C4AB" w14:textId="77777777" w:rsidTr="007A11FA">
        <w:trPr>
          <w:trHeight w:val="420"/>
        </w:trPr>
        <w:tc>
          <w:tcPr>
            <w:tcW w:w="1044" w:type="dxa"/>
            <w:tcBorders>
              <w:top w:val="nil"/>
              <w:left w:val="single" w:sz="6" w:space="0" w:color="000000"/>
              <w:bottom w:val="single" w:sz="6" w:space="0" w:color="000000"/>
              <w:right w:val="single" w:sz="6" w:space="0" w:color="000000"/>
            </w:tcBorders>
            <w:shd w:val="clear" w:color="auto" w:fill="auto"/>
            <w:hideMark/>
          </w:tcPr>
          <w:p w14:paraId="624AE55F"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spacing w:val="-1"/>
                <w:kern w:val="0"/>
                <w:sz w:val="28"/>
                <w:szCs w:val="28"/>
                <w:bdr w:val="none" w:sz="0" w:space="0" w:color="auto" w:frame="1"/>
                <w:lang w:eastAsia="uk-UA"/>
                <w14:ligatures w14:val="none"/>
              </w:rPr>
              <w:t>Тема</w:t>
            </w:r>
            <w:r w:rsidRPr="00F76558">
              <w:rPr>
                <w:rFonts w:ascii="Times New Roman" w:eastAsia="Times New Roman" w:hAnsi="Times New Roman" w:cs="Times New Roman"/>
                <w:kern w:val="0"/>
                <w:bdr w:val="none" w:sz="0" w:space="0" w:color="auto" w:frame="1"/>
                <w:lang w:eastAsia="uk-UA"/>
                <w14:ligatures w14:val="none"/>
              </w:rPr>
              <w:t> </w:t>
            </w:r>
            <w:r w:rsidRPr="00F76558">
              <w:rPr>
                <w:rFonts w:ascii="Times New Roman" w:eastAsia="Times New Roman" w:hAnsi="Times New Roman" w:cs="Times New Roman"/>
                <w:color w:val="323232"/>
                <w:spacing w:val="-1"/>
                <w:kern w:val="0"/>
                <w:sz w:val="28"/>
                <w:szCs w:val="28"/>
                <w:bdr w:val="none" w:sz="0" w:space="0" w:color="auto" w:frame="1"/>
                <w:lang w:eastAsia="uk-UA"/>
                <w14:ligatures w14:val="none"/>
              </w:rPr>
              <w:t>2</w:t>
            </w:r>
          </w:p>
        </w:tc>
        <w:tc>
          <w:tcPr>
            <w:tcW w:w="6604" w:type="dxa"/>
            <w:tcBorders>
              <w:top w:val="nil"/>
              <w:left w:val="nil"/>
              <w:bottom w:val="single" w:sz="6" w:space="0" w:color="000000"/>
              <w:right w:val="single" w:sz="6" w:space="0" w:color="000000"/>
            </w:tcBorders>
            <w:shd w:val="clear" w:color="auto" w:fill="auto"/>
            <w:hideMark/>
          </w:tcPr>
          <w:p w14:paraId="6E4E5AAE"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Емоційна рівновага </w:t>
            </w: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(одне заняття)</w:t>
            </w:r>
          </w:p>
        </w:tc>
        <w:tc>
          <w:tcPr>
            <w:tcW w:w="1867" w:type="dxa"/>
            <w:tcBorders>
              <w:top w:val="nil"/>
              <w:left w:val="nil"/>
              <w:bottom w:val="single" w:sz="6" w:space="0" w:color="000000"/>
              <w:right w:val="single" w:sz="6" w:space="0" w:color="000000"/>
            </w:tcBorders>
            <w:shd w:val="clear" w:color="auto" w:fill="auto"/>
            <w:hideMark/>
          </w:tcPr>
          <w:p w14:paraId="4EF9B800"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         1 год</w:t>
            </w:r>
          </w:p>
        </w:tc>
        <w:tc>
          <w:tcPr>
            <w:tcW w:w="1140" w:type="dxa"/>
            <w:tcBorders>
              <w:top w:val="nil"/>
              <w:left w:val="nil"/>
              <w:bottom w:val="single" w:sz="6" w:space="0" w:color="000000"/>
              <w:right w:val="single" w:sz="6" w:space="0" w:color="000000"/>
            </w:tcBorders>
            <w:shd w:val="clear" w:color="auto" w:fill="auto"/>
            <w:hideMark/>
          </w:tcPr>
          <w:p w14:paraId="5D14BC54"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r>
      <w:tr w:rsidR="00F76558" w:rsidRPr="00F76558" w14:paraId="1EAF7C12" w14:textId="77777777" w:rsidTr="007A11FA">
        <w:trPr>
          <w:trHeight w:val="420"/>
        </w:trPr>
        <w:tc>
          <w:tcPr>
            <w:tcW w:w="1044" w:type="dxa"/>
            <w:tcBorders>
              <w:top w:val="nil"/>
              <w:left w:val="single" w:sz="6" w:space="0" w:color="000000"/>
              <w:bottom w:val="single" w:sz="6" w:space="0" w:color="000000"/>
              <w:right w:val="single" w:sz="6" w:space="0" w:color="000000"/>
            </w:tcBorders>
            <w:shd w:val="clear" w:color="auto" w:fill="auto"/>
            <w:hideMark/>
          </w:tcPr>
          <w:p w14:paraId="634AD260"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spacing w:val="-3"/>
                <w:kern w:val="0"/>
                <w:sz w:val="28"/>
                <w:szCs w:val="28"/>
                <w:bdr w:val="none" w:sz="0" w:space="0" w:color="auto" w:frame="1"/>
                <w:lang w:eastAsia="uk-UA"/>
                <w14:ligatures w14:val="none"/>
              </w:rPr>
              <w:t>Тема</w:t>
            </w:r>
            <w:r w:rsidRPr="00F76558">
              <w:rPr>
                <w:rFonts w:ascii="Times New Roman" w:eastAsia="Times New Roman" w:hAnsi="Times New Roman" w:cs="Times New Roman"/>
                <w:kern w:val="0"/>
                <w:bdr w:val="none" w:sz="0" w:space="0" w:color="auto" w:frame="1"/>
                <w:lang w:eastAsia="uk-UA"/>
                <w14:ligatures w14:val="none"/>
              </w:rPr>
              <w:t> </w:t>
            </w:r>
            <w:r w:rsidRPr="00F76558">
              <w:rPr>
                <w:rFonts w:ascii="Times New Roman" w:eastAsia="Times New Roman" w:hAnsi="Times New Roman" w:cs="Times New Roman"/>
                <w:color w:val="323232"/>
                <w:spacing w:val="-3"/>
                <w:kern w:val="0"/>
                <w:sz w:val="28"/>
                <w:szCs w:val="28"/>
                <w:bdr w:val="none" w:sz="0" w:space="0" w:color="auto" w:frame="1"/>
                <w:lang w:eastAsia="uk-UA"/>
                <w14:ligatures w14:val="none"/>
              </w:rPr>
              <w:t>3</w:t>
            </w:r>
          </w:p>
        </w:tc>
        <w:tc>
          <w:tcPr>
            <w:tcW w:w="6604" w:type="dxa"/>
            <w:tcBorders>
              <w:top w:val="nil"/>
              <w:left w:val="nil"/>
              <w:bottom w:val="single" w:sz="6" w:space="0" w:color="000000"/>
              <w:right w:val="single" w:sz="6" w:space="0" w:color="000000"/>
            </w:tcBorders>
            <w:shd w:val="clear" w:color="auto" w:fill="auto"/>
            <w:hideMark/>
          </w:tcPr>
          <w:p w14:paraId="48758943"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Усвідомлення почуттів </w:t>
            </w: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(одне заняття)</w:t>
            </w:r>
          </w:p>
        </w:tc>
        <w:tc>
          <w:tcPr>
            <w:tcW w:w="1867" w:type="dxa"/>
            <w:tcBorders>
              <w:top w:val="nil"/>
              <w:left w:val="nil"/>
              <w:bottom w:val="single" w:sz="6" w:space="0" w:color="000000"/>
              <w:right w:val="single" w:sz="6" w:space="0" w:color="000000"/>
            </w:tcBorders>
            <w:shd w:val="clear" w:color="auto" w:fill="auto"/>
            <w:hideMark/>
          </w:tcPr>
          <w:p w14:paraId="601FA7C1"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8"/>
                <w:szCs w:val="28"/>
                <w:bdr w:val="none" w:sz="0" w:space="0" w:color="auto" w:frame="1"/>
                <w:lang w:eastAsia="uk-UA"/>
                <w14:ligatures w14:val="none"/>
              </w:rPr>
              <w:t>         1 год</w:t>
            </w:r>
          </w:p>
        </w:tc>
        <w:tc>
          <w:tcPr>
            <w:tcW w:w="1140" w:type="dxa"/>
            <w:tcBorders>
              <w:top w:val="nil"/>
              <w:left w:val="nil"/>
              <w:bottom w:val="single" w:sz="6" w:space="0" w:color="000000"/>
              <w:right w:val="single" w:sz="6" w:space="0" w:color="000000"/>
            </w:tcBorders>
            <w:shd w:val="clear" w:color="auto" w:fill="auto"/>
            <w:hideMark/>
          </w:tcPr>
          <w:p w14:paraId="39737DD7"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r>
      <w:tr w:rsidR="00F76558" w:rsidRPr="00F76558" w14:paraId="64946AA3" w14:textId="77777777" w:rsidTr="007A11FA">
        <w:trPr>
          <w:trHeight w:val="615"/>
        </w:trPr>
        <w:tc>
          <w:tcPr>
            <w:tcW w:w="1044" w:type="dxa"/>
            <w:tcBorders>
              <w:top w:val="nil"/>
              <w:left w:val="single" w:sz="6" w:space="0" w:color="000000"/>
              <w:bottom w:val="single" w:sz="6" w:space="0" w:color="000000"/>
              <w:right w:val="single" w:sz="6" w:space="0" w:color="000000"/>
            </w:tcBorders>
            <w:shd w:val="clear" w:color="auto" w:fill="auto"/>
            <w:hideMark/>
          </w:tcPr>
          <w:p w14:paraId="4D3785A5"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spacing w:val="-2"/>
                <w:kern w:val="0"/>
                <w:sz w:val="28"/>
                <w:szCs w:val="28"/>
                <w:bdr w:val="none" w:sz="0" w:space="0" w:color="auto" w:frame="1"/>
                <w:lang w:eastAsia="uk-UA"/>
                <w14:ligatures w14:val="none"/>
              </w:rPr>
              <w:t>Тема</w:t>
            </w:r>
            <w:r w:rsidRPr="00F76558">
              <w:rPr>
                <w:rFonts w:ascii="Times New Roman" w:eastAsia="Times New Roman" w:hAnsi="Times New Roman" w:cs="Times New Roman"/>
                <w:kern w:val="0"/>
                <w:bdr w:val="none" w:sz="0" w:space="0" w:color="auto" w:frame="1"/>
                <w:lang w:eastAsia="uk-UA"/>
                <w14:ligatures w14:val="none"/>
              </w:rPr>
              <w:t> </w:t>
            </w:r>
            <w:r w:rsidRPr="00F76558">
              <w:rPr>
                <w:rFonts w:ascii="Times New Roman" w:eastAsia="Times New Roman" w:hAnsi="Times New Roman" w:cs="Times New Roman"/>
                <w:color w:val="323232"/>
                <w:spacing w:val="-1"/>
                <w:kern w:val="0"/>
                <w:sz w:val="28"/>
                <w:szCs w:val="28"/>
                <w:bdr w:val="none" w:sz="0" w:space="0" w:color="auto" w:frame="1"/>
                <w:lang w:eastAsia="uk-UA"/>
                <w14:ligatures w14:val="none"/>
              </w:rPr>
              <w:t>4</w:t>
            </w:r>
          </w:p>
        </w:tc>
        <w:tc>
          <w:tcPr>
            <w:tcW w:w="6604" w:type="dxa"/>
            <w:tcBorders>
              <w:top w:val="nil"/>
              <w:left w:val="nil"/>
              <w:bottom w:val="single" w:sz="6" w:space="0" w:color="000000"/>
              <w:right w:val="single" w:sz="6" w:space="0" w:color="000000"/>
            </w:tcBorders>
            <w:shd w:val="clear" w:color="auto" w:fill="auto"/>
            <w:hideMark/>
          </w:tcPr>
          <w:p w14:paraId="24E74D32" w14:textId="77777777" w:rsidR="007A11FA" w:rsidRDefault="00F76558" w:rsidP="00F76558">
            <w:pPr>
              <w:spacing w:after="0" w:line="240" w:lineRule="auto"/>
              <w:ind w:right="-570"/>
              <w:jc w:val="both"/>
              <w:rPr>
                <w:rFonts w:ascii="Times New Roman" w:eastAsia="Times New Roman" w:hAnsi="Times New Roman" w:cs="Times New Roman"/>
                <w:b/>
                <w:bCs/>
                <w:color w:val="323232"/>
                <w:kern w:val="0"/>
                <w:sz w:val="28"/>
                <w:szCs w:val="28"/>
                <w:bdr w:val="none" w:sz="0" w:space="0" w:color="auto" w:frame="1"/>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 xml:space="preserve">Керування почуттям гніву та </w:t>
            </w:r>
            <w:proofErr w:type="spellStart"/>
            <w:r w:rsidRPr="00F76558">
              <w:rPr>
                <w:rFonts w:ascii="Times New Roman" w:eastAsia="Times New Roman" w:hAnsi="Times New Roman" w:cs="Times New Roman"/>
                <w:color w:val="323232"/>
                <w:kern w:val="0"/>
                <w:sz w:val="28"/>
                <w:szCs w:val="28"/>
                <w:bdr w:val="none" w:sz="0" w:space="0" w:color="auto" w:frame="1"/>
                <w:lang w:eastAsia="uk-UA"/>
                <w14:ligatures w14:val="none"/>
              </w:rPr>
              <w:t>самоагресією</w:t>
            </w:r>
            <w:proofErr w:type="spellEnd"/>
            <w:r w:rsidRPr="00F76558">
              <w:rPr>
                <w:rFonts w:ascii="Times New Roman" w:eastAsia="Times New Roman" w:hAnsi="Times New Roman" w:cs="Times New Roman"/>
                <w:color w:val="323232"/>
                <w:kern w:val="0"/>
                <w:sz w:val="28"/>
                <w:szCs w:val="28"/>
                <w:bdr w:val="none" w:sz="0" w:space="0" w:color="auto" w:frame="1"/>
                <w:lang w:eastAsia="uk-UA"/>
                <w14:ligatures w14:val="none"/>
              </w:rPr>
              <w:t>. </w:t>
            </w: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 xml:space="preserve">(два </w:t>
            </w:r>
          </w:p>
          <w:p w14:paraId="660EF33D" w14:textId="22EE23FC"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заняття)</w:t>
            </w:r>
          </w:p>
        </w:tc>
        <w:tc>
          <w:tcPr>
            <w:tcW w:w="1867" w:type="dxa"/>
            <w:tcBorders>
              <w:top w:val="nil"/>
              <w:left w:val="nil"/>
              <w:bottom w:val="single" w:sz="6" w:space="0" w:color="000000"/>
              <w:right w:val="single" w:sz="6" w:space="0" w:color="000000"/>
            </w:tcBorders>
            <w:shd w:val="clear" w:color="auto" w:fill="auto"/>
            <w:hideMark/>
          </w:tcPr>
          <w:p w14:paraId="6696655E"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          2 год</w:t>
            </w:r>
          </w:p>
        </w:tc>
        <w:tc>
          <w:tcPr>
            <w:tcW w:w="1140" w:type="dxa"/>
            <w:tcBorders>
              <w:top w:val="nil"/>
              <w:left w:val="nil"/>
              <w:bottom w:val="single" w:sz="6" w:space="0" w:color="000000"/>
              <w:right w:val="single" w:sz="6" w:space="0" w:color="000000"/>
            </w:tcBorders>
            <w:shd w:val="clear" w:color="auto" w:fill="auto"/>
            <w:hideMark/>
          </w:tcPr>
          <w:p w14:paraId="32BBAACE"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r>
      <w:tr w:rsidR="00F76558" w:rsidRPr="00F76558" w14:paraId="385F130E" w14:textId="77777777" w:rsidTr="007A11FA">
        <w:trPr>
          <w:trHeight w:val="615"/>
        </w:trPr>
        <w:tc>
          <w:tcPr>
            <w:tcW w:w="1044" w:type="dxa"/>
            <w:tcBorders>
              <w:top w:val="nil"/>
              <w:left w:val="single" w:sz="6" w:space="0" w:color="000000"/>
              <w:bottom w:val="single" w:sz="6" w:space="0" w:color="000000"/>
              <w:right w:val="single" w:sz="6" w:space="0" w:color="000000"/>
            </w:tcBorders>
            <w:shd w:val="clear" w:color="auto" w:fill="auto"/>
            <w:hideMark/>
          </w:tcPr>
          <w:p w14:paraId="2CCBEC32"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spacing w:val="-1"/>
                <w:kern w:val="0"/>
                <w:sz w:val="28"/>
                <w:szCs w:val="28"/>
                <w:bdr w:val="none" w:sz="0" w:space="0" w:color="auto" w:frame="1"/>
                <w:lang w:eastAsia="uk-UA"/>
                <w14:ligatures w14:val="none"/>
              </w:rPr>
              <w:t>Тема</w:t>
            </w:r>
            <w:r w:rsidRPr="00F76558">
              <w:rPr>
                <w:rFonts w:ascii="Times New Roman" w:eastAsia="Times New Roman" w:hAnsi="Times New Roman" w:cs="Times New Roman"/>
                <w:kern w:val="0"/>
                <w:bdr w:val="none" w:sz="0" w:space="0" w:color="auto" w:frame="1"/>
                <w:lang w:eastAsia="uk-UA"/>
                <w14:ligatures w14:val="none"/>
              </w:rPr>
              <w:t> </w:t>
            </w:r>
            <w:r w:rsidRPr="00F76558">
              <w:rPr>
                <w:rFonts w:ascii="Times New Roman" w:eastAsia="Times New Roman" w:hAnsi="Times New Roman" w:cs="Times New Roman"/>
                <w:color w:val="323232"/>
                <w:spacing w:val="-1"/>
                <w:kern w:val="0"/>
                <w:sz w:val="28"/>
                <w:szCs w:val="28"/>
                <w:bdr w:val="none" w:sz="0" w:space="0" w:color="auto" w:frame="1"/>
                <w:lang w:eastAsia="uk-UA"/>
                <w14:ligatures w14:val="none"/>
              </w:rPr>
              <w:t>5</w:t>
            </w:r>
          </w:p>
        </w:tc>
        <w:tc>
          <w:tcPr>
            <w:tcW w:w="6604" w:type="dxa"/>
            <w:tcBorders>
              <w:top w:val="nil"/>
              <w:left w:val="nil"/>
              <w:bottom w:val="single" w:sz="6" w:space="0" w:color="000000"/>
              <w:right w:val="single" w:sz="6" w:space="0" w:color="000000"/>
            </w:tcBorders>
            <w:shd w:val="clear" w:color="auto" w:fill="auto"/>
            <w:hideMark/>
          </w:tcPr>
          <w:p w14:paraId="2631131B"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Формування навичок самоконтролю і саморегуляції</w:t>
            </w:r>
          </w:p>
          <w:p w14:paraId="549407F8" w14:textId="5889380D" w:rsidR="00F76558" w:rsidRPr="00F76558" w:rsidRDefault="00F76558" w:rsidP="007A11FA">
            <w:pPr>
              <w:spacing w:before="150"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(одне заняття)</w:t>
            </w:r>
          </w:p>
        </w:tc>
        <w:tc>
          <w:tcPr>
            <w:tcW w:w="1867" w:type="dxa"/>
            <w:tcBorders>
              <w:top w:val="nil"/>
              <w:left w:val="nil"/>
              <w:bottom w:val="single" w:sz="6" w:space="0" w:color="000000"/>
              <w:right w:val="single" w:sz="6" w:space="0" w:color="000000"/>
            </w:tcBorders>
            <w:shd w:val="clear" w:color="auto" w:fill="auto"/>
            <w:hideMark/>
          </w:tcPr>
          <w:p w14:paraId="4E02A530"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          1 год</w:t>
            </w:r>
          </w:p>
        </w:tc>
        <w:tc>
          <w:tcPr>
            <w:tcW w:w="1140" w:type="dxa"/>
            <w:tcBorders>
              <w:top w:val="nil"/>
              <w:left w:val="nil"/>
              <w:bottom w:val="single" w:sz="6" w:space="0" w:color="000000"/>
              <w:right w:val="single" w:sz="6" w:space="0" w:color="000000"/>
            </w:tcBorders>
            <w:shd w:val="clear" w:color="auto" w:fill="auto"/>
            <w:hideMark/>
          </w:tcPr>
          <w:p w14:paraId="5687F216"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r>
      <w:tr w:rsidR="00F76558" w:rsidRPr="00F76558" w14:paraId="0C1DEAB1" w14:textId="77777777" w:rsidTr="007A11FA">
        <w:trPr>
          <w:trHeight w:val="615"/>
        </w:trPr>
        <w:tc>
          <w:tcPr>
            <w:tcW w:w="1044" w:type="dxa"/>
            <w:tcBorders>
              <w:top w:val="nil"/>
              <w:left w:val="single" w:sz="6" w:space="0" w:color="000000"/>
              <w:bottom w:val="single" w:sz="6" w:space="0" w:color="000000"/>
              <w:right w:val="single" w:sz="6" w:space="0" w:color="000000"/>
            </w:tcBorders>
            <w:shd w:val="clear" w:color="auto" w:fill="auto"/>
            <w:hideMark/>
          </w:tcPr>
          <w:p w14:paraId="326ACA7E"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spacing w:val="-3"/>
                <w:kern w:val="0"/>
                <w:sz w:val="28"/>
                <w:szCs w:val="28"/>
                <w:bdr w:val="none" w:sz="0" w:space="0" w:color="auto" w:frame="1"/>
                <w:lang w:eastAsia="uk-UA"/>
                <w14:ligatures w14:val="none"/>
              </w:rPr>
              <w:t>Тема</w:t>
            </w:r>
            <w:r w:rsidRPr="00F76558">
              <w:rPr>
                <w:rFonts w:ascii="Times New Roman" w:eastAsia="Times New Roman" w:hAnsi="Times New Roman" w:cs="Times New Roman"/>
                <w:kern w:val="0"/>
                <w:bdr w:val="none" w:sz="0" w:space="0" w:color="auto" w:frame="1"/>
                <w:lang w:eastAsia="uk-UA"/>
                <w14:ligatures w14:val="none"/>
              </w:rPr>
              <w:t> </w:t>
            </w:r>
            <w:r w:rsidRPr="00F76558">
              <w:rPr>
                <w:rFonts w:ascii="Times New Roman" w:eastAsia="Times New Roman" w:hAnsi="Times New Roman" w:cs="Times New Roman"/>
                <w:color w:val="323232"/>
                <w:spacing w:val="-3"/>
                <w:kern w:val="0"/>
                <w:sz w:val="28"/>
                <w:szCs w:val="28"/>
                <w:bdr w:val="none" w:sz="0" w:space="0" w:color="auto" w:frame="1"/>
                <w:lang w:eastAsia="uk-UA"/>
                <w14:ligatures w14:val="none"/>
              </w:rPr>
              <w:t>6</w:t>
            </w:r>
          </w:p>
        </w:tc>
        <w:tc>
          <w:tcPr>
            <w:tcW w:w="6604" w:type="dxa"/>
            <w:tcBorders>
              <w:top w:val="nil"/>
              <w:left w:val="nil"/>
              <w:bottom w:val="single" w:sz="6" w:space="0" w:color="000000"/>
              <w:right w:val="single" w:sz="6" w:space="0" w:color="000000"/>
            </w:tcBorders>
            <w:shd w:val="clear" w:color="auto" w:fill="auto"/>
            <w:hideMark/>
          </w:tcPr>
          <w:p w14:paraId="45E70569"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Усвідомлення власних особистісних меж для</w:t>
            </w:r>
          </w:p>
          <w:p w14:paraId="4AC76B7B"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spacing w:val="-1"/>
                <w:kern w:val="0"/>
                <w:sz w:val="28"/>
                <w:szCs w:val="28"/>
                <w:bdr w:val="none" w:sz="0" w:space="0" w:color="auto" w:frame="1"/>
                <w:lang w:eastAsia="uk-UA"/>
                <w14:ligatures w14:val="none"/>
              </w:rPr>
              <w:t>конструктивного</w:t>
            </w:r>
            <w:r w:rsidRPr="00F76558">
              <w:rPr>
                <w:rFonts w:ascii="Times New Roman" w:eastAsia="Times New Roman" w:hAnsi="Times New Roman" w:cs="Times New Roman"/>
                <w:kern w:val="0"/>
                <w:bdr w:val="none" w:sz="0" w:space="0" w:color="auto" w:frame="1"/>
                <w:lang w:eastAsia="uk-UA"/>
                <w14:ligatures w14:val="none"/>
              </w:rPr>
              <w:t> </w:t>
            </w:r>
            <w:r w:rsidRPr="00F76558">
              <w:rPr>
                <w:rFonts w:ascii="Times New Roman" w:eastAsia="Times New Roman" w:hAnsi="Times New Roman" w:cs="Times New Roman"/>
                <w:color w:val="323232"/>
                <w:spacing w:val="-1"/>
                <w:kern w:val="0"/>
                <w:sz w:val="28"/>
                <w:szCs w:val="28"/>
                <w:bdr w:val="none" w:sz="0" w:space="0" w:color="auto" w:frame="1"/>
                <w:lang w:eastAsia="uk-UA"/>
                <w14:ligatures w14:val="none"/>
              </w:rPr>
              <w:t>спілкування</w:t>
            </w:r>
            <w:r w:rsidRPr="00F76558">
              <w:rPr>
                <w:rFonts w:ascii="Times New Roman" w:eastAsia="Times New Roman" w:hAnsi="Times New Roman" w:cs="Times New Roman"/>
                <w:kern w:val="0"/>
                <w:bdr w:val="none" w:sz="0" w:space="0" w:color="auto" w:frame="1"/>
                <w:lang w:eastAsia="uk-UA"/>
                <w14:ligatures w14:val="none"/>
              </w:rPr>
              <w:t> </w:t>
            </w: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(два заняття)</w:t>
            </w:r>
          </w:p>
        </w:tc>
        <w:tc>
          <w:tcPr>
            <w:tcW w:w="1867" w:type="dxa"/>
            <w:tcBorders>
              <w:top w:val="nil"/>
              <w:left w:val="nil"/>
              <w:bottom w:val="single" w:sz="6" w:space="0" w:color="000000"/>
              <w:right w:val="single" w:sz="6" w:space="0" w:color="000000"/>
            </w:tcBorders>
            <w:shd w:val="clear" w:color="auto" w:fill="auto"/>
            <w:hideMark/>
          </w:tcPr>
          <w:p w14:paraId="5F731B75"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          2 год</w:t>
            </w:r>
          </w:p>
        </w:tc>
        <w:tc>
          <w:tcPr>
            <w:tcW w:w="1140" w:type="dxa"/>
            <w:tcBorders>
              <w:top w:val="nil"/>
              <w:left w:val="nil"/>
              <w:bottom w:val="single" w:sz="6" w:space="0" w:color="000000"/>
              <w:right w:val="single" w:sz="6" w:space="0" w:color="000000"/>
            </w:tcBorders>
            <w:shd w:val="clear" w:color="auto" w:fill="auto"/>
            <w:hideMark/>
          </w:tcPr>
          <w:p w14:paraId="5DF1462C"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r>
      <w:tr w:rsidR="00F76558" w:rsidRPr="00F76558" w14:paraId="1848B86F" w14:textId="77777777" w:rsidTr="007A11FA">
        <w:trPr>
          <w:trHeight w:val="420"/>
        </w:trPr>
        <w:tc>
          <w:tcPr>
            <w:tcW w:w="1044" w:type="dxa"/>
            <w:tcBorders>
              <w:top w:val="nil"/>
              <w:left w:val="single" w:sz="6" w:space="0" w:color="000000"/>
              <w:bottom w:val="single" w:sz="6" w:space="0" w:color="000000"/>
              <w:right w:val="single" w:sz="6" w:space="0" w:color="000000"/>
            </w:tcBorders>
            <w:shd w:val="clear" w:color="auto" w:fill="auto"/>
            <w:hideMark/>
          </w:tcPr>
          <w:p w14:paraId="72C14092"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spacing w:val="-1"/>
                <w:kern w:val="0"/>
                <w:sz w:val="28"/>
                <w:szCs w:val="28"/>
                <w:bdr w:val="none" w:sz="0" w:space="0" w:color="auto" w:frame="1"/>
                <w:lang w:eastAsia="uk-UA"/>
                <w14:ligatures w14:val="none"/>
              </w:rPr>
              <w:lastRenderedPageBreak/>
              <w:t>Тема</w:t>
            </w:r>
            <w:r w:rsidRPr="00F76558">
              <w:rPr>
                <w:rFonts w:ascii="Times New Roman" w:eastAsia="Times New Roman" w:hAnsi="Times New Roman" w:cs="Times New Roman"/>
                <w:kern w:val="0"/>
                <w:bdr w:val="none" w:sz="0" w:space="0" w:color="auto" w:frame="1"/>
                <w:lang w:eastAsia="uk-UA"/>
                <w14:ligatures w14:val="none"/>
              </w:rPr>
              <w:t> </w:t>
            </w:r>
            <w:r w:rsidRPr="00F76558">
              <w:rPr>
                <w:rFonts w:ascii="Times New Roman" w:eastAsia="Times New Roman" w:hAnsi="Times New Roman" w:cs="Times New Roman"/>
                <w:color w:val="323232"/>
                <w:spacing w:val="-1"/>
                <w:kern w:val="0"/>
                <w:sz w:val="28"/>
                <w:szCs w:val="28"/>
                <w:bdr w:val="none" w:sz="0" w:space="0" w:color="auto" w:frame="1"/>
                <w:lang w:eastAsia="uk-UA"/>
                <w14:ligatures w14:val="none"/>
              </w:rPr>
              <w:t>7</w:t>
            </w:r>
          </w:p>
        </w:tc>
        <w:tc>
          <w:tcPr>
            <w:tcW w:w="6604" w:type="dxa"/>
            <w:tcBorders>
              <w:top w:val="nil"/>
              <w:left w:val="nil"/>
              <w:bottom w:val="single" w:sz="6" w:space="0" w:color="000000"/>
              <w:right w:val="single" w:sz="6" w:space="0" w:color="000000"/>
            </w:tcBorders>
            <w:shd w:val="clear" w:color="auto" w:fill="auto"/>
            <w:hideMark/>
          </w:tcPr>
          <w:p w14:paraId="7AD70AAF"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Подолання страхів </w:t>
            </w: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(два заняття)</w:t>
            </w:r>
          </w:p>
        </w:tc>
        <w:tc>
          <w:tcPr>
            <w:tcW w:w="1867" w:type="dxa"/>
            <w:tcBorders>
              <w:top w:val="nil"/>
              <w:left w:val="nil"/>
              <w:bottom w:val="single" w:sz="6" w:space="0" w:color="000000"/>
              <w:right w:val="single" w:sz="6" w:space="0" w:color="000000"/>
            </w:tcBorders>
            <w:shd w:val="clear" w:color="auto" w:fill="auto"/>
            <w:hideMark/>
          </w:tcPr>
          <w:p w14:paraId="26C1E046"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          2 год</w:t>
            </w:r>
          </w:p>
        </w:tc>
        <w:tc>
          <w:tcPr>
            <w:tcW w:w="1140" w:type="dxa"/>
            <w:tcBorders>
              <w:top w:val="nil"/>
              <w:left w:val="nil"/>
              <w:bottom w:val="single" w:sz="6" w:space="0" w:color="000000"/>
              <w:right w:val="single" w:sz="6" w:space="0" w:color="000000"/>
            </w:tcBorders>
            <w:shd w:val="clear" w:color="auto" w:fill="auto"/>
            <w:hideMark/>
          </w:tcPr>
          <w:p w14:paraId="76C5AB47"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r>
      <w:tr w:rsidR="00F76558" w:rsidRPr="00F76558" w14:paraId="7236F32E" w14:textId="77777777" w:rsidTr="007A11FA">
        <w:trPr>
          <w:trHeight w:val="615"/>
        </w:trPr>
        <w:tc>
          <w:tcPr>
            <w:tcW w:w="1044" w:type="dxa"/>
            <w:tcBorders>
              <w:top w:val="nil"/>
              <w:left w:val="single" w:sz="6" w:space="0" w:color="000000"/>
              <w:bottom w:val="single" w:sz="6" w:space="0" w:color="000000"/>
              <w:right w:val="single" w:sz="6" w:space="0" w:color="000000"/>
            </w:tcBorders>
            <w:shd w:val="clear" w:color="auto" w:fill="auto"/>
            <w:hideMark/>
          </w:tcPr>
          <w:p w14:paraId="38D834B2"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spacing w:val="-3"/>
                <w:kern w:val="0"/>
                <w:sz w:val="28"/>
                <w:szCs w:val="28"/>
                <w:bdr w:val="none" w:sz="0" w:space="0" w:color="auto" w:frame="1"/>
                <w:lang w:eastAsia="uk-UA"/>
                <w14:ligatures w14:val="none"/>
              </w:rPr>
              <w:t>Тема</w:t>
            </w:r>
            <w:r w:rsidRPr="00F76558">
              <w:rPr>
                <w:rFonts w:ascii="Times New Roman" w:eastAsia="Times New Roman" w:hAnsi="Times New Roman" w:cs="Times New Roman"/>
                <w:kern w:val="0"/>
                <w:bdr w:val="none" w:sz="0" w:space="0" w:color="auto" w:frame="1"/>
                <w:lang w:eastAsia="uk-UA"/>
                <w14:ligatures w14:val="none"/>
              </w:rPr>
              <w:t> </w:t>
            </w:r>
            <w:r w:rsidRPr="00F76558">
              <w:rPr>
                <w:rFonts w:ascii="Times New Roman" w:eastAsia="Times New Roman" w:hAnsi="Times New Roman" w:cs="Times New Roman"/>
                <w:color w:val="323232"/>
                <w:spacing w:val="-3"/>
                <w:kern w:val="0"/>
                <w:sz w:val="28"/>
                <w:szCs w:val="28"/>
                <w:bdr w:val="none" w:sz="0" w:space="0" w:color="auto" w:frame="1"/>
                <w:lang w:eastAsia="uk-UA"/>
                <w14:ligatures w14:val="none"/>
              </w:rPr>
              <w:t>8</w:t>
            </w:r>
          </w:p>
        </w:tc>
        <w:tc>
          <w:tcPr>
            <w:tcW w:w="6604" w:type="dxa"/>
            <w:tcBorders>
              <w:top w:val="nil"/>
              <w:left w:val="nil"/>
              <w:bottom w:val="single" w:sz="6" w:space="0" w:color="000000"/>
              <w:right w:val="single" w:sz="6" w:space="0" w:color="000000"/>
            </w:tcBorders>
            <w:shd w:val="clear" w:color="auto" w:fill="auto"/>
            <w:hideMark/>
          </w:tcPr>
          <w:p w14:paraId="596A573F"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Усвідомлення власних потреб і пошук способів їх</w:t>
            </w:r>
          </w:p>
          <w:p w14:paraId="5FA1E9C5"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bdr w:val="none" w:sz="0" w:space="0" w:color="auto" w:frame="1"/>
                <w:lang w:eastAsia="uk-UA"/>
                <w14:ligatures w14:val="none"/>
              </w:rPr>
              <w:t> </w:t>
            </w:r>
            <w:r w:rsidRPr="00F76558">
              <w:rPr>
                <w:rFonts w:ascii="Times New Roman" w:eastAsia="Times New Roman" w:hAnsi="Times New Roman" w:cs="Times New Roman"/>
                <w:color w:val="323232"/>
                <w:kern w:val="0"/>
                <w:sz w:val="28"/>
                <w:szCs w:val="28"/>
                <w:bdr w:val="none" w:sz="0" w:space="0" w:color="auto" w:frame="1"/>
                <w:lang w:eastAsia="uk-UA"/>
                <w14:ligatures w14:val="none"/>
              </w:rPr>
              <w:t>задоволення </w:t>
            </w: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(одне заняття)</w:t>
            </w:r>
          </w:p>
        </w:tc>
        <w:tc>
          <w:tcPr>
            <w:tcW w:w="1867" w:type="dxa"/>
            <w:tcBorders>
              <w:top w:val="nil"/>
              <w:left w:val="nil"/>
              <w:bottom w:val="single" w:sz="6" w:space="0" w:color="000000"/>
              <w:right w:val="single" w:sz="6" w:space="0" w:color="000000"/>
            </w:tcBorders>
            <w:shd w:val="clear" w:color="auto" w:fill="auto"/>
            <w:hideMark/>
          </w:tcPr>
          <w:p w14:paraId="61921B42"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          1 год</w:t>
            </w:r>
          </w:p>
        </w:tc>
        <w:tc>
          <w:tcPr>
            <w:tcW w:w="1140" w:type="dxa"/>
            <w:tcBorders>
              <w:top w:val="nil"/>
              <w:left w:val="nil"/>
              <w:bottom w:val="single" w:sz="6" w:space="0" w:color="000000"/>
              <w:right w:val="single" w:sz="6" w:space="0" w:color="000000"/>
            </w:tcBorders>
            <w:shd w:val="clear" w:color="auto" w:fill="auto"/>
            <w:hideMark/>
          </w:tcPr>
          <w:p w14:paraId="3D2C9402"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r>
      <w:tr w:rsidR="00F76558" w:rsidRPr="00F76558" w14:paraId="373FF7B0" w14:textId="77777777" w:rsidTr="007A11FA">
        <w:trPr>
          <w:trHeight w:val="420"/>
        </w:trPr>
        <w:tc>
          <w:tcPr>
            <w:tcW w:w="1044" w:type="dxa"/>
            <w:tcBorders>
              <w:top w:val="nil"/>
              <w:left w:val="single" w:sz="6" w:space="0" w:color="000000"/>
              <w:bottom w:val="single" w:sz="6" w:space="0" w:color="000000"/>
              <w:right w:val="single" w:sz="6" w:space="0" w:color="000000"/>
            </w:tcBorders>
            <w:shd w:val="clear" w:color="auto" w:fill="auto"/>
            <w:hideMark/>
          </w:tcPr>
          <w:p w14:paraId="411C1F7A"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spacing w:val="-2"/>
                <w:kern w:val="0"/>
                <w:sz w:val="28"/>
                <w:szCs w:val="28"/>
                <w:bdr w:val="none" w:sz="0" w:space="0" w:color="auto" w:frame="1"/>
                <w:lang w:eastAsia="uk-UA"/>
                <w14:ligatures w14:val="none"/>
              </w:rPr>
              <w:t>Тема</w:t>
            </w:r>
            <w:r w:rsidRPr="00F76558">
              <w:rPr>
                <w:rFonts w:ascii="Times New Roman" w:eastAsia="Times New Roman" w:hAnsi="Times New Roman" w:cs="Times New Roman"/>
                <w:kern w:val="0"/>
                <w:bdr w:val="none" w:sz="0" w:space="0" w:color="auto" w:frame="1"/>
                <w:lang w:eastAsia="uk-UA"/>
                <w14:ligatures w14:val="none"/>
              </w:rPr>
              <w:t> </w:t>
            </w:r>
            <w:r w:rsidRPr="00F76558">
              <w:rPr>
                <w:rFonts w:ascii="Times New Roman" w:eastAsia="Times New Roman" w:hAnsi="Times New Roman" w:cs="Times New Roman"/>
                <w:color w:val="323232"/>
                <w:spacing w:val="-1"/>
                <w:kern w:val="0"/>
                <w:sz w:val="28"/>
                <w:szCs w:val="28"/>
                <w:bdr w:val="none" w:sz="0" w:space="0" w:color="auto" w:frame="1"/>
                <w:lang w:eastAsia="uk-UA"/>
                <w14:ligatures w14:val="none"/>
              </w:rPr>
              <w:t>9</w:t>
            </w:r>
          </w:p>
        </w:tc>
        <w:tc>
          <w:tcPr>
            <w:tcW w:w="6604" w:type="dxa"/>
            <w:tcBorders>
              <w:top w:val="nil"/>
              <w:left w:val="nil"/>
              <w:bottom w:val="single" w:sz="6" w:space="0" w:color="000000"/>
              <w:right w:val="single" w:sz="6" w:space="0" w:color="000000"/>
            </w:tcBorders>
            <w:shd w:val="clear" w:color="auto" w:fill="auto"/>
            <w:hideMark/>
          </w:tcPr>
          <w:p w14:paraId="6EF05738"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spacing w:val="-1"/>
                <w:kern w:val="0"/>
                <w:sz w:val="28"/>
                <w:szCs w:val="28"/>
                <w:bdr w:val="none" w:sz="0" w:space="0" w:color="auto" w:frame="1"/>
                <w:lang w:eastAsia="uk-UA"/>
                <w14:ligatures w14:val="none"/>
              </w:rPr>
              <w:t>Конструктивне</w:t>
            </w:r>
            <w:r w:rsidRPr="00F76558">
              <w:rPr>
                <w:rFonts w:ascii="Times New Roman" w:eastAsia="Times New Roman" w:hAnsi="Times New Roman" w:cs="Times New Roman"/>
                <w:kern w:val="0"/>
                <w:bdr w:val="none" w:sz="0" w:space="0" w:color="auto" w:frame="1"/>
                <w:lang w:eastAsia="uk-UA"/>
                <w14:ligatures w14:val="none"/>
              </w:rPr>
              <w:t> </w:t>
            </w:r>
            <w:r w:rsidRPr="00F76558">
              <w:rPr>
                <w:rFonts w:ascii="Times New Roman" w:eastAsia="Times New Roman" w:hAnsi="Times New Roman" w:cs="Times New Roman"/>
                <w:color w:val="323232"/>
                <w:spacing w:val="-1"/>
                <w:kern w:val="0"/>
                <w:sz w:val="28"/>
                <w:szCs w:val="28"/>
                <w:bdr w:val="none" w:sz="0" w:space="0" w:color="auto" w:frame="1"/>
                <w:lang w:eastAsia="uk-UA"/>
                <w14:ligatures w14:val="none"/>
              </w:rPr>
              <w:t>розв’язання</w:t>
            </w:r>
            <w:r w:rsidRPr="00F76558">
              <w:rPr>
                <w:rFonts w:ascii="Times New Roman" w:eastAsia="Times New Roman" w:hAnsi="Times New Roman" w:cs="Times New Roman"/>
                <w:kern w:val="0"/>
                <w:bdr w:val="none" w:sz="0" w:space="0" w:color="auto" w:frame="1"/>
                <w:lang w:eastAsia="uk-UA"/>
                <w14:ligatures w14:val="none"/>
              </w:rPr>
              <w:t> </w:t>
            </w:r>
            <w:r w:rsidRPr="00F76558">
              <w:rPr>
                <w:rFonts w:ascii="Times New Roman" w:eastAsia="Times New Roman" w:hAnsi="Times New Roman" w:cs="Times New Roman"/>
                <w:color w:val="323232"/>
                <w:kern w:val="0"/>
                <w:sz w:val="28"/>
                <w:szCs w:val="28"/>
                <w:bdr w:val="none" w:sz="0" w:space="0" w:color="auto" w:frame="1"/>
                <w:lang w:eastAsia="uk-UA"/>
                <w14:ligatures w14:val="none"/>
              </w:rPr>
              <w:t>конфліктів </w:t>
            </w: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(одне заняття)</w:t>
            </w:r>
          </w:p>
        </w:tc>
        <w:tc>
          <w:tcPr>
            <w:tcW w:w="1867" w:type="dxa"/>
            <w:tcBorders>
              <w:top w:val="nil"/>
              <w:left w:val="nil"/>
              <w:bottom w:val="single" w:sz="6" w:space="0" w:color="000000"/>
              <w:right w:val="single" w:sz="6" w:space="0" w:color="000000"/>
            </w:tcBorders>
            <w:shd w:val="clear" w:color="auto" w:fill="auto"/>
            <w:hideMark/>
          </w:tcPr>
          <w:p w14:paraId="154EFFA0"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          1 год</w:t>
            </w:r>
          </w:p>
        </w:tc>
        <w:tc>
          <w:tcPr>
            <w:tcW w:w="1140" w:type="dxa"/>
            <w:tcBorders>
              <w:top w:val="nil"/>
              <w:left w:val="nil"/>
              <w:bottom w:val="single" w:sz="6" w:space="0" w:color="000000"/>
              <w:right w:val="single" w:sz="6" w:space="0" w:color="000000"/>
            </w:tcBorders>
            <w:shd w:val="clear" w:color="auto" w:fill="auto"/>
            <w:hideMark/>
          </w:tcPr>
          <w:p w14:paraId="12B14F68"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r>
      <w:tr w:rsidR="00F76558" w:rsidRPr="00F76558" w14:paraId="775704CF" w14:textId="77777777" w:rsidTr="007A11FA">
        <w:trPr>
          <w:trHeight w:val="420"/>
        </w:trPr>
        <w:tc>
          <w:tcPr>
            <w:tcW w:w="1044" w:type="dxa"/>
            <w:tcBorders>
              <w:top w:val="nil"/>
              <w:left w:val="single" w:sz="6" w:space="0" w:color="000000"/>
              <w:bottom w:val="single" w:sz="6" w:space="0" w:color="000000"/>
              <w:right w:val="single" w:sz="6" w:space="0" w:color="000000"/>
            </w:tcBorders>
            <w:shd w:val="clear" w:color="auto" w:fill="auto"/>
            <w:hideMark/>
          </w:tcPr>
          <w:p w14:paraId="2C0DE98A"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spacing w:val="-1"/>
                <w:kern w:val="0"/>
                <w:sz w:val="28"/>
                <w:szCs w:val="28"/>
                <w:bdr w:val="none" w:sz="0" w:space="0" w:color="auto" w:frame="1"/>
                <w:lang w:eastAsia="uk-UA"/>
                <w14:ligatures w14:val="none"/>
              </w:rPr>
              <w:t>Тема</w:t>
            </w:r>
            <w:r w:rsidRPr="00F76558">
              <w:rPr>
                <w:rFonts w:ascii="Times New Roman" w:eastAsia="Times New Roman" w:hAnsi="Times New Roman" w:cs="Times New Roman"/>
                <w:kern w:val="0"/>
                <w:bdr w:val="none" w:sz="0" w:space="0" w:color="auto" w:frame="1"/>
                <w:lang w:eastAsia="uk-UA"/>
                <w14:ligatures w14:val="none"/>
              </w:rPr>
              <w:t> </w:t>
            </w:r>
            <w:r w:rsidRPr="00F76558">
              <w:rPr>
                <w:rFonts w:ascii="Times New Roman" w:eastAsia="Times New Roman" w:hAnsi="Times New Roman" w:cs="Times New Roman"/>
                <w:color w:val="323232"/>
                <w:kern w:val="0"/>
                <w:sz w:val="28"/>
                <w:szCs w:val="28"/>
                <w:bdr w:val="none" w:sz="0" w:space="0" w:color="auto" w:frame="1"/>
                <w:lang w:eastAsia="uk-UA"/>
                <w14:ligatures w14:val="none"/>
              </w:rPr>
              <w:t>10</w:t>
            </w:r>
          </w:p>
        </w:tc>
        <w:tc>
          <w:tcPr>
            <w:tcW w:w="6604" w:type="dxa"/>
            <w:tcBorders>
              <w:top w:val="nil"/>
              <w:left w:val="nil"/>
              <w:bottom w:val="single" w:sz="6" w:space="0" w:color="000000"/>
              <w:right w:val="single" w:sz="6" w:space="0" w:color="000000"/>
            </w:tcBorders>
            <w:shd w:val="clear" w:color="auto" w:fill="auto"/>
            <w:hideMark/>
          </w:tcPr>
          <w:p w14:paraId="2CC51B5D"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Партнерська взаємодія </w:t>
            </w: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(одне заняття)</w:t>
            </w:r>
          </w:p>
        </w:tc>
        <w:tc>
          <w:tcPr>
            <w:tcW w:w="1867" w:type="dxa"/>
            <w:tcBorders>
              <w:top w:val="nil"/>
              <w:left w:val="nil"/>
              <w:bottom w:val="single" w:sz="6" w:space="0" w:color="000000"/>
              <w:right w:val="single" w:sz="6" w:space="0" w:color="000000"/>
            </w:tcBorders>
            <w:shd w:val="clear" w:color="auto" w:fill="auto"/>
            <w:hideMark/>
          </w:tcPr>
          <w:p w14:paraId="20B79C86"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          1 год</w:t>
            </w:r>
          </w:p>
        </w:tc>
        <w:tc>
          <w:tcPr>
            <w:tcW w:w="1140" w:type="dxa"/>
            <w:tcBorders>
              <w:top w:val="nil"/>
              <w:left w:val="nil"/>
              <w:bottom w:val="single" w:sz="6" w:space="0" w:color="000000"/>
              <w:right w:val="single" w:sz="6" w:space="0" w:color="000000"/>
            </w:tcBorders>
            <w:shd w:val="clear" w:color="auto" w:fill="auto"/>
            <w:hideMark/>
          </w:tcPr>
          <w:p w14:paraId="3EFC7D13" w14:textId="77777777" w:rsidR="00F76558" w:rsidRPr="00F76558" w:rsidRDefault="00F76558" w:rsidP="00F76558">
            <w:pPr>
              <w:spacing w:after="0" w:line="240" w:lineRule="auto"/>
              <w:ind w:right="-570"/>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r>
    </w:tbl>
    <w:p w14:paraId="60608144" w14:textId="77777777" w:rsidR="00F76558" w:rsidRPr="00F76558" w:rsidRDefault="00F76558" w:rsidP="00F76558">
      <w:pPr>
        <w:shd w:val="clear" w:color="auto" w:fill="FFFFFF"/>
        <w:spacing w:before="225" w:after="225" w:line="240" w:lineRule="auto"/>
        <w:ind w:right="-570"/>
        <w:jc w:val="both"/>
        <w:rPr>
          <w:rFonts w:ascii="Times New Roman" w:eastAsia="Times New Roman" w:hAnsi="Times New Roman" w:cs="Times New Roman"/>
          <w:color w:val="1D1D1B"/>
          <w:kern w:val="0"/>
          <w:sz w:val="18"/>
          <w:szCs w:val="18"/>
          <w:lang w:eastAsia="uk-UA"/>
          <w14:ligatures w14:val="none"/>
        </w:rPr>
      </w:pPr>
      <w:r w:rsidRPr="00F76558">
        <w:rPr>
          <w:rFonts w:ascii="Times New Roman" w:eastAsia="Times New Roman" w:hAnsi="Times New Roman" w:cs="Times New Roman"/>
          <w:color w:val="1D1D1B"/>
          <w:kern w:val="0"/>
          <w:sz w:val="26"/>
          <w:szCs w:val="26"/>
          <w:lang w:eastAsia="uk-UA"/>
          <w14:ligatures w14:val="none"/>
        </w:rPr>
        <w:t> </w:t>
      </w:r>
    </w:p>
    <w:tbl>
      <w:tblPr>
        <w:tblW w:w="5350" w:type="pct"/>
        <w:tblInd w:w="-285" w:type="dxa"/>
        <w:tblCellMar>
          <w:left w:w="0" w:type="dxa"/>
          <w:right w:w="0" w:type="dxa"/>
        </w:tblCellMar>
        <w:tblLook w:val="04A0" w:firstRow="1" w:lastRow="0" w:firstColumn="1" w:lastColumn="0" w:noHBand="0" w:noVBand="1"/>
      </w:tblPr>
      <w:tblGrid>
        <w:gridCol w:w="1332"/>
        <w:gridCol w:w="6894"/>
        <w:gridCol w:w="1037"/>
        <w:gridCol w:w="1034"/>
      </w:tblGrid>
      <w:tr w:rsidR="00F76558" w:rsidRPr="00F76558" w14:paraId="10808786" w14:textId="77777777" w:rsidTr="00F76558">
        <w:trPr>
          <w:trHeight w:val="1185"/>
        </w:trPr>
        <w:tc>
          <w:tcPr>
            <w:tcW w:w="1555" w:type="dxa"/>
            <w:tcBorders>
              <w:top w:val="single" w:sz="6" w:space="0" w:color="000000"/>
              <w:left w:val="single" w:sz="6" w:space="0" w:color="000000"/>
              <w:bottom w:val="single" w:sz="6" w:space="0" w:color="000000"/>
              <w:right w:val="single" w:sz="6" w:space="0" w:color="000000"/>
            </w:tcBorders>
            <w:shd w:val="clear" w:color="auto" w:fill="auto"/>
            <w:hideMark/>
          </w:tcPr>
          <w:p w14:paraId="714C0882"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Блок 4</w:t>
            </w:r>
          </w:p>
        </w:tc>
        <w:tc>
          <w:tcPr>
            <w:tcW w:w="8551" w:type="dxa"/>
            <w:tcBorders>
              <w:top w:val="single" w:sz="6" w:space="0" w:color="000000"/>
              <w:left w:val="nil"/>
              <w:bottom w:val="single" w:sz="6" w:space="0" w:color="000000"/>
              <w:right w:val="single" w:sz="6" w:space="0" w:color="000000"/>
            </w:tcBorders>
            <w:shd w:val="clear" w:color="auto" w:fill="auto"/>
            <w:hideMark/>
          </w:tcPr>
          <w:p w14:paraId="0CEF5845"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Програма та зміст групової корекційної роботи з особами,</w:t>
            </w:r>
          </w:p>
          <w:p w14:paraId="5519F80D"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які вчинили насильство або належать до групи ризику</w:t>
            </w:r>
          </w:p>
          <w:p w14:paraId="604DF246"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b/>
                <w:bCs/>
                <w:color w:val="323232"/>
                <w:spacing w:val="-1"/>
                <w:kern w:val="0"/>
                <w:sz w:val="28"/>
                <w:szCs w:val="28"/>
                <w:bdr w:val="none" w:sz="0" w:space="0" w:color="auto" w:frame="1"/>
                <w:lang w:eastAsia="uk-UA"/>
                <w14:ligatures w14:val="none"/>
              </w:rPr>
              <w:t>щодо</w:t>
            </w:r>
            <w:r w:rsidRPr="00F76558">
              <w:rPr>
                <w:rFonts w:ascii="Times New Roman" w:eastAsia="Times New Roman" w:hAnsi="Times New Roman" w:cs="Times New Roman"/>
                <w:b/>
                <w:bCs/>
                <w:kern w:val="0"/>
                <w:bdr w:val="none" w:sz="0" w:space="0" w:color="auto" w:frame="1"/>
                <w:lang w:eastAsia="uk-UA"/>
                <w14:ligatures w14:val="none"/>
              </w:rPr>
              <w:t> </w:t>
            </w: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його вчинення</w:t>
            </w:r>
          </w:p>
        </w:tc>
        <w:tc>
          <w:tcPr>
            <w:tcW w:w="1295" w:type="dxa"/>
            <w:tcBorders>
              <w:top w:val="single" w:sz="6" w:space="0" w:color="000000"/>
              <w:left w:val="nil"/>
              <w:bottom w:val="single" w:sz="6" w:space="0" w:color="000000"/>
              <w:right w:val="single" w:sz="6" w:space="0" w:color="000000"/>
            </w:tcBorders>
            <w:shd w:val="clear" w:color="auto" w:fill="auto"/>
            <w:hideMark/>
          </w:tcPr>
          <w:p w14:paraId="29544252"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30 год</w:t>
            </w:r>
          </w:p>
        </w:tc>
        <w:tc>
          <w:tcPr>
            <w:tcW w:w="1296" w:type="dxa"/>
            <w:tcBorders>
              <w:top w:val="single" w:sz="6" w:space="0" w:color="000000"/>
              <w:left w:val="nil"/>
              <w:bottom w:val="single" w:sz="6" w:space="0" w:color="000000"/>
              <w:right w:val="single" w:sz="6" w:space="0" w:color="000000"/>
            </w:tcBorders>
            <w:shd w:val="clear" w:color="auto" w:fill="auto"/>
            <w:hideMark/>
          </w:tcPr>
          <w:p w14:paraId="208103EE"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r>
      <w:tr w:rsidR="00F76558" w:rsidRPr="00F76558" w14:paraId="642B99FD" w14:textId="77777777" w:rsidTr="00F76558">
        <w:trPr>
          <w:trHeight w:val="795"/>
        </w:trPr>
        <w:tc>
          <w:tcPr>
            <w:tcW w:w="1555" w:type="dxa"/>
            <w:tcBorders>
              <w:top w:val="nil"/>
              <w:left w:val="single" w:sz="6" w:space="0" w:color="000000"/>
              <w:bottom w:val="single" w:sz="6" w:space="0" w:color="000000"/>
              <w:right w:val="single" w:sz="6" w:space="0" w:color="000000"/>
            </w:tcBorders>
            <w:shd w:val="clear" w:color="auto" w:fill="auto"/>
            <w:hideMark/>
          </w:tcPr>
          <w:p w14:paraId="2DDBCCCA"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spacing w:val="-2"/>
                <w:kern w:val="0"/>
                <w:sz w:val="28"/>
                <w:szCs w:val="28"/>
                <w:bdr w:val="none" w:sz="0" w:space="0" w:color="auto" w:frame="1"/>
                <w:lang w:eastAsia="uk-UA"/>
                <w14:ligatures w14:val="none"/>
              </w:rPr>
              <w:t>Тема</w:t>
            </w:r>
            <w:r w:rsidRPr="00F76558">
              <w:rPr>
                <w:rFonts w:ascii="Times New Roman" w:eastAsia="Times New Roman" w:hAnsi="Times New Roman" w:cs="Times New Roman"/>
                <w:kern w:val="0"/>
                <w:bdr w:val="none" w:sz="0" w:space="0" w:color="auto" w:frame="1"/>
                <w:lang w:eastAsia="uk-UA"/>
                <w14:ligatures w14:val="none"/>
              </w:rPr>
              <w:t> </w:t>
            </w:r>
            <w:r w:rsidRPr="00F76558">
              <w:rPr>
                <w:rFonts w:ascii="Times New Roman" w:eastAsia="Times New Roman" w:hAnsi="Times New Roman" w:cs="Times New Roman"/>
                <w:color w:val="323232"/>
                <w:spacing w:val="-2"/>
                <w:kern w:val="0"/>
                <w:sz w:val="28"/>
                <w:szCs w:val="28"/>
                <w:bdr w:val="none" w:sz="0" w:space="0" w:color="auto" w:frame="1"/>
                <w:lang w:eastAsia="uk-UA"/>
                <w14:ligatures w14:val="none"/>
              </w:rPr>
              <w:t>1</w:t>
            </w:r>
          </w:p>
        </w:tc>
        <w:tc>
          <w:tcPr>
            <w:tcW w:w="8551" w:type="dxa"/>
            <w:tcBorders>
              <w:top w:val="nil"/>
              <w:left w:val="nil"/>
              <w:bottom w:val="single" w:sz="6" w:space="0" w:color="000000"/>
              <w:right w:val="single" w:sz="6" w:space="0" w:color="000000"/>
            </w:tcBorders>
            <w:shd w:val="clear" w:color="auto" w:fill="auto"/>
            <w:hideMark/>
          </w:tcPr>
          <w:p w14:paraId="644C2232"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Вступ до Програми для кривдників. </w:t>
            </w:r>
            <w:r w:rsidRPr="00F76558">
              <w:rPr>
                <w:rFonts w:ascii="Times New Roman" w:eastAsia="Times New Roman" w:hAnsi="Times New Roman" w:cs="Times New Roman"/>
                <w:color w:val="323232"/>
                <w:spacing w:val="-1"/>
                <w:kern w:val="0"/>
                <w:sz w:val="28"/>
                <w:szCs w:val="28"/>
                <w:bdr w:val="none" w:sz="0" w:space="0" w:color="auto" w:frame="1"/>
                <w:lang w:eastAsia="uk-UA"/>
                <w14:ligatures w14:val="none"/>
              </w:rPr>
              <w:t>Знайомство.</w:t>
            </w:r>
          </w:p>
          <w:p w14:paraId="57C8B693"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Напрацювання правил роботи групи </w:t>
            </w: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(одне заняття)</w:t>
            </w:r>
          </w:p>
        </w:tc>
        <w:tc>
          <w:tcPr>
            <w:tcW w:w="1295" w:type="dxa"/>
            <w:tcBorders>
              <w:top w:val="nil"/>
              <w:left w:val="nil"/>
              <w:bottom w:val="single" w:sz="6" w:space="0" w:color="000000"/>
              <w:right w:val="single" w:sz="6" w:space="0" w:color="000000"/>
            </w:tcBorders>
            <w:shd w:val="clear" w:color="auto" w:fill="auto"/>
            <w:hideMark/>
          </w:tcPr>
          <w:p w14:paraId="4A10FA25"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c>
          <w:tcPr>
            <w:tcW w:w="1296" w:type="dxa"/>
            <w:tcBorders>
              <w:top w:val="nil"/>
              <w:left w:val="nil"/>
              <w:bottom w:val="single" w:sz="6" w:space="0" w:color="000000"/>
              <w:right w:val="single" w:sz="6" w:space="0" w:color="000000"/>
            </w:tcBorders>
            <w:shd w:val="clear" w:color="auto" w:fill="auto"/>
            <w:hideMark/>
          </w:tcPr>
          <w:p w14:paraId="085947FE"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3 год</w:t>
            </w:r>
          </w:p>
        </w:tc>
      </w:tr>
      <w:tr w:rsidR="00F76558" w:rsidRPr="00F76558" w14:paraId="26B758AA" w14:textId="77777777" w:rsidTr="00F76558">
        <w:trPr>
          <w:trHeight w:val="795"/>
        </w:trPr>
        <w:tc>
          <w:tcPr>
            <w:tcW w:w="1555" w:type="dxa"/>
            <w:tcBorders>
              <w:top w:val="nil"/>
              <w:left w:val="single" w:sz="6" w:space="0" w:color="000000"/>
              <w:bottom w:val="single" w:sz="6" w:space="0" w:color="000000"/>
              <w:right w:val="single" w:sz="6" w:space="0" w:color="000000"/>
            </w:tcBorders>
            <w:shd w:val="clear" w:color="auto" w:fill="auto"/>
            <w:hideMark/>
          </w:tcPr>
          <w:p w14:paraId="77BF5A05"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spacing w:val="-3"/>
                <w:kern w:val="0"/>
                <w:sz w:val="28"/>
                <w:szCs w:val="28"/>
                <w:bdr w:val="none" w:sz="0" w:space="0" w:color="auto" w:frame="1"/>
                <w:lang w:eastAsia="uk-UA"/>
                <w14:ligatures w14:val="none"/>
              </w:rPr>
              <w:t>Тема</w:t>
            </w:r>
            <w:r w:rsidRPr="00F76558">
              <w:rPr>
                <w:rFonts w:ascii="Times New Roman" w:eastAsia="Times New Roman" w:hAnsi="Times New Roman" w:cs="Times New Roman"/>
                <w:kern w:val="0"/>
                <w:bdr w:val="none" w:sz="0" w:space="0" w:color="auto" w:frame="1"/>
                <w:lang w:eastAsia="uk-UA"/>
                <w14:ligatures w14:val="none"/>
              </w:rPr>
              <w:t> </w:t>
            </w:r>
            <w:r w:rsidRPr="00F76558">
              <w:rPr>
                <w:rFonts w:ascii="Times New Roman" w:eastAsia="Times New Roman" w:hAnsi="Times New Roman" w:cs="Times New Roman"/>
                <w:color w:val="323232"/>
                <w:spacing w:val="-3"/>
                <w:kern w:val="0"/>
                <w:sz w:val="28"/>
                <w:szCs w:val="28"/>
                <w:bdr w:val="none" w:sz="0" w:space="0" w:color="auto" w:frame="1"/>
                <w:lang w:eastAsia="uk-UA"/>
                <w14:ligatures w14:val="none"/>
              </w:rPr>
              <w:t>2</w:t>
            </w:r>
          </w:p>
        </w:tc>
        <w:tc>
          <w:tcPr>
            <w:tcW w:w="8551" w:type="dxa"/>
            <w:tcBorders>
              <w:top w:val="nil"/>
              <w:left w:val="nil"/>
              <w:bottom w:val="single" w:sz="6" w:space="0" w:color="000000"/>
              <w:right w:val="single" w:sz="6" w:space="0" w:color="000000"/>
            </w:tcBorders>
            <w:shd w:val="clear" w:color="auto" w:fill="auto"/>
            <w:hideMark/>
          </w:tcPr>
          <w:p w14:paraId="3D9A2612" w14:textId="77777777" w:rsidR="007A11FA" w:rsidRDefault="00F76558" w:rsidP="00F76558">
            <w:pPr>
              <w:spacing w:after="0" w:line="240" w:lineRule="auto"/>
              <w:ind w:right="-570"/>
              <w:jc w:val="both"/>
              <w:rPr>
                <w:rFonts w:ascii="Times New Roman" w:eastAsia="Times New Roman" w:hAnsi="Times New Roman" w:cs="Times New Roman"/>
                <w:color w:val="323232"/>
                <w:kern w:val="0"/>
                <w:sz w:val="28"/>
                <w:szCs w:val="28"/>
                <w:bdr w:val="none" w:sz="0" w:space="0" w:color="auto" w:frame="1"/>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 xml:space="preserve">Установлення індивідуальних цілей та </w:t>
            </w:r>
          </w:p>
          <w:p w14:paraId="2A93CDE9" w14:textId="77777777" w:rsidR="007A11FA" w:rsidRDefault="00F76558" w:rsidP="007A11FA">
            <w:pPr>
              <w:spacing w:after="0" w:line="240" w:lineRule="auto"/>
              <w:ind w:right="-570"/>
              <w:jc w:val="both"/>
              <w:rPr>
                <w:rFonts w:ascii="Times New Roman" w:eastAsia="Times New Roman" w:hAnsi="Times New Roman" w:cs="Times New Roman"/>
                <w:color w:val="323232"/>
                <w:kern w:val="0"/>
                <w:sz w:val="28"/>
                <w:szCs w:val="28"/>
                <w:bdr w:val="none" w:sz="0" w:space="0" w:color="auto" w:frame="1"/>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побудова перспективних</w:t>
            </w:r>
            <w:r w:rsidR="007A11FA">
              <w:rPr>
                <w:rFonts w:ascii="Times New Roman" w:eastAsia="Times New Roman" w:hAnsi="Times New Roman" w:cs="Times New Roman"/>
                <w:color w:val="323232"/>
                <w:kern w:val="0"/>
                <w:sz w:val="28"/>
                <w:szCs w:val="28"/>
                <w:bdr w:val="none" w:sz="0" w:space="0" w:color="auto" w:frame="1"/>
                <w:lang w:eastAsia="uk-UA"/>
                <w14:ligatures w14:val="none"/>
              </w:rPr>
              <w:t xml:space="preserve"> </w:t>
            </w:r>
            <w:r w:rsidRPr="00F76558">
              <w:rPr>
                <w:rFonts w:ascii="Times New Roman" w:eastAsia="Times New Roman" w:hAnsi="Times New Roman" w:cs="Times New Roman"/>
                <w:color w:val="323232"/>
                <w:kern w:val="0"/>
                <w:sz w:val="28"/>
                <w:szCs w:val="28"/>
                <w:bdr w:val="none" w:sz="0" w:space="0" w:color="auto" w:frame="1"/>
                <w:lang w:eastAsia="uk-UA"/>
                <w14:ligatures w14:val="none"/>
              </w:rPr>
              <w:t xml:space="preserve">планів щодо </w:t>
            </w:r>
          </w:p>
          <w:p w14:paraId="698403D6" w14:textId="4EA1A716" w:rsidR="00F76558" w:rsidRPr="00F76558" w:rsidRDefault="00F76558" w:rsidP="007A11FA">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подолання агресивності </w:t>
            </w: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(одне заняття)</w:t>
            </w:r>
          </w:p>
        </w:tc>
        <w:tc>
          <w:tcPr>
            <w:tcW w:w="1295" w:type="dxa"/>
            <w:tcBorders>
              <w:top w:val="nil"/>
              <w:left w:val="nil"/>
              <w:bottom w:val="single" w:sz="6" w:space="0" w:color="000000"/>
              <w:right w:val="single" w:sz="6" w:space="0" w:color="000000"/>
            </w:tcBorders>
            <w:shd w:val="clear" w:color="auto" w:fill="auto"/>
            <w:hideMark/>
          </w:tcPr>
          <w:p w14:paraId="08942AAD"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c>
          <w:tcPr>
            <w:tcW w:w="1296" w:type="dxa"/>
            <w:tcBorders>
              <w:top w:val="nil"/>
              <w:left w:val="nil"/>
              <w:bottom w:val="single" w:sz="6" w:space="0" w:color="000000"/>
              <w:right w:val="single" w:sz="6" w:space="0" w:color="000000"/>
            </w:tcBorders>
            <w:shd w:val="clear" w:color="auto" w:fill="auto"/>
            <w:hideMark/>
          </w:tcPr>
          <w:p w14:paraId="3735D19E"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3 год</w:t>
            </w:r>
          </w:p>
        </w:tc>
      </w:tr>
      <w:tr w:rsidR="00F76558" w:rsidRPr="00F76558" w14:paraId="140BB95E" w14:textId="77777777" w:rsidTr="00F76558">
        <w:trPr>
          <w:trHeight w:val="615"/>
        </w:trPr>
        <w:tc>
          <w:tcPr>
            <w:tcW w:w="1555" w:type="dxa"/>
            <w:tcBorders>
              <w:top w:val="nil"/>
              <w:left w:val="single" w:sz="6" w:space="0" w:color="000000"/>
              <w:bottom w:val="single" w:sz="6" w:space="0" w:color="000000"/>
              <w:right w:val="single" w:sz="6" w:space="0" w:color="000000"/>
            </w:tcBorders>
            <w:shd w:val="clear" w:color="auto" w:fill="auto"/>
            <w:hideMark/>
          </w:tcPr>
          <w:p w14:paraId="62D1496C"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spacing w:val="-1"/>
                <w:kern w:val="0"/>
                <w:sz w:val="28"/>
                <w:szCs w:val="28"/>
                <w:bdr w:val="none" w:sz="0" w:space="0" w:color="auto" w:frame="1"/>
                <w:lang w:eastAsia="uk-UA"/>
                <w14:ligatures w14:val="none"/>
              </w:rPr>
              <w:t>Тема</w:t>
            </w:r>
            <w:r w:rsidRPr="00F76558">
              <w:rPr>
                <w:rFonts w:ascii="Times New Roman" w:eastAsia="Times New Roman" w:hAnsi="Times New Roman" w:cs="Times New Roman"/>
                <w:kern w:val="0"/>
                <w:bdr w:val="none" w:sz="0" w:space="0" w:color="auto" w:frame="1"/>
                <w:lang w:eastAsia="uk-UA"/>
                <w14:ligatures w14:val="none"/>
              </w:rPr>
              <w:t> </w:t>
            </w:r>
            <w:r w:rsidRPr="00F76558">
              <w:rPr>
                <w:rFonts w:ascii="Times New Roman" w:eastAsia="Times New Roman" w:hAnsi="Times New Roman" w:cs="Times New Roman"/>
                <w:color w:val="323232"/>
                <w:spacing w:val="-1"/>
                <w:kern w:val="0"/>
                <w:sz w:val="28"/>
                <w:szCs w:val="28"/>
                <w:bdr w:val="none" w:sz="0" w:space="0" w:color="auto" w:frame="1"/>
                <w:lang w:eastAsia="uk-UA"/>
                <w14:ligatures w14:val="none"/>
              </w:rPr>
              <w:t>3</w:t>
            </w:r>
          </w:p>
        </w:tc>
        <w:tc>
          <w:tcPr>
            <w:tcW w:w="8551" w:type="dxa"/>
            <w:tcBorders>
              <w:top w:val="nil"/>
              <w:left w:val="nil"/>
              <w:bottom w:val="single" w:sz="6" w:space="0" w:color="000000"/>
              <w:right w:val="single" w:sz="6" w:space="0" w:color="000000"/>
            </w:tcBorders>
            <w:shd w:val="clear" w:color="auto" w:fill="auto"/>
            <w:hideMark/>
          </w:tcPr>
          <w:p w14:paraId="11FAA202"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Спускові механізми агресивної поведінки: які вони, як їх</w:t>
            </w:r>
          </w:p>
          <w:p w14:paraId="5725DE2C"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розпізнати та зупинити </w:t>
            </w: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(одне заняття)</w:t>
            </w:r>
          </w:p>
        </w:tc>
        <w:tc>
          <w:tcPr>
            <w:tcW w:w="1295" w:type="dxa"/>
            <w:tcBorders>
              <w:top w:val="nil"/>
              <w:left w:val="nil"/>
              <w:bottom w:val="single" w:sz="6" w:space="0" w:color="000000"/>
              <w:right w:val="single" w:sz="6" w:space="0" w:color="000000"/>
            </w:tcBorders>
            <w:shd w:val="clear" w:color="auto" w:fill="auto"/>
            <w:hideMark/>
          </w:tcPr>
          <w:p w14:paraId="62C927B5"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c>
          <w:tcPr>
            <w:tcW w:w="1296" w:type="dxa"/>
            <w:tcBorders>
              <w:top w:val="nil"/>
              <w:left w:val="nil"/>
              <w:bottom w:val="single" w:sz="6" w:space="0" w:color="000000"/>
              <w:right w:val="single" w:sz="6" w:space="0" w:color="000000"/>
            </w:tcBorders>
            <w:shd w:val="clear" w:color="auto" w:fill="auto"/>
            <w:hideMark/>
          </w:tcPr>
          <w:p w14:paraId="5A052FE8"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3 год</w:t>
            </w:r>
          </w:p>
        </w:tc>
      </w:tr>
      <w:tr w:rsidR="00F76558" w:rsidRPr="00F76558" w14:paraId="61CA937D" w14:textId="77777777" w:rsidTr="00F76558">
        <w:trPr>
          <w:trHeight w:val="795"/>
        </w:trPr>
        <w:tc>
          <w:tcPr>
            <w:tcW w:w="1555" w:type="dxa"/>
            <w:tcBorders>
              <w:top w:val="nil"/>
              <w:left w:val="single" w:sz="6" w:space="0" w:color="000000"/>
              <w:bottom w:val="single" w:sz="6" w:space="0" w:color="000000"/>
              <w:right w:val="single" w:sz="6" w:space="0" w:color="000000"/>
            </w:tcBorders>
            <w:shd w:val="clear" w:color="auto" w:fill="auto"/>
            <w:hideMark/>
          </w:tcPr>
          <w:p w14:paraId="20D2F5B6"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spacing w:val="-2"/>
                <w:kern w:val="0"/>
                <w:sz w:val="28"/>
                <w:szCs w:val="28"/>
                <w:bdr w:val="none" w:sz="0" w:space="0" w:color="auto" w:frame="1"/>
                <w:lang w:eastAsia="uk-UA"/>
                <w14:ligatures w14:val="none"/>
              </w:rPr>
              <w:t>Тема</w:t>
            </w:r>
            <w:r w:rsidRPr="00F76558">
              <w:rPr>
                <w:rFonts w:ascii="Times New Roman" w:eastAsia="Times New Roman" w:hAnsi="Times New Roman" w:cs="Times New Roman"/>
                <w:kern w:val="0"/>
                <w:bdr w:val="none" w:sz="0" w:space="0" w:color="auto" w:frame="1"/>
                <w:lang w:eastAsia="uk-UA"/>
                <w14:ligatures w14:val="none"/>
              </w:rPr>
              <w:t> </w:t>
            </w:r>
            <w:r w:rsidRPr="00F76558">
              <w:rPr>
                <w:rFonts w:ascii="Times New Roman" w:eastAsia="Times New Roman" w:hAnsi="Times New Roman" w:cs="Times New Roman"/>
                <w:color w:val="323232"/>
                <w:spacing w:val="-2"/>
                <w:kern w:val="0"/>
                <w:sz w:val="28"/>
                <w:szCs w:val="28"/>
                <w:bdr w:val="none" w:sz="0" w:space="0" w:color="auto" w:frame="1"/>
                <w:lang w:eastAsia="uk-UA"/>
                <w14:ligatures w14:val="none"/>
              </w:rPr>
              <w:t>4</w:t>
            </w:r>
          </w:p>
        </w:tc>
        <w:tc>
          <w:tcPr>
            <w:tcW w:w="8551" w:type="dxa"/>
            <w:tcBorders>
              <w:top w:val="nil"/>
              <w:left w:val="nil"/>
              <w:bottom w:val="single" w:sz="6" w:space="0" w:color="000000"/>
              <w:right w:val="single" w:sz="6" w:space="0" w:color="000000"/>
            </w:tcBorders>
            <w:shd w:val="clear" w:color="auto" w:fill="auto"/>
            <w:hideMark/>
          </w:tcPr>
          <w:p w14:paraId="1041A361" w14:textId="77777777" w:rsidR="007A11FA" w:rsidRDefault="00F76558" w:rsidP="00F76558">
            <w:pPr>
              <w:spacing w:after="0" w:line="240" w:lineRule="auto"/>
              <w:ind w:right="-570"/>
              <w:jc w:val="both"/>
              <w:rPr>
                <w:rFonts w:ascii="Times New Roman" w:eastAsia="Times New Roman" w:hAnsi="Times New Roman" w:cs="Times New Roman"/>
                <w:color w:val="323232"/>
                <w:kern w:val="0"/>
                <w:sz w:val="28"/>
                <w:szCs w:val="28"/>
                <w:bdr w:val="none" w:sz="0" w:space="0" w:color="auto" w:frame="1"/>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 xml:space="preserve">Сутність насильства та насильства в сім’ї. Види </w:t>
            </w:r>
          </w:p>
          <w:p w14:paraId="26E03375" w14:textId="77777777" w:rsidR="007A11FA" w:rsidRDefault="00F76558" w:rsidP="00F76558">
            <w:pPr>
              <w:spacing w:after="0" w:line="240" w:lineRule="auto"/>
              <w:ind w:right="-570"/>
              <w:jc w:val="both"/>
              <w:rPr>
                <w:rFonts w:ascii="Times New Roman" w:eastAsia="Times New Roman" w:hAnsi="Times New Roman" w:cs="Times New Roman"/>
                <w:color w:val="323232"/>
                <w:kern w:val="0"/>
                <w:sz w:val="28"/>
                <w:szCs w:val="28"/>
                <w:bdr w:val="none" w:sz="0" w:space="0" w:color="auto" w:frame="1"/>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насильства та дії,</w:t>
            </w:r>
            <w:r w:rsidR="007A11FA">
              <w:rPr>
                <w:rFonts w:ascii="Times New Roman" w:eastAsia="Times New Roman" w:hAnsi="Times New Roman" w:cs="Times New Roman"/>
                <w:color w:val="323232"/>
                <w:kern w:val="0"/>
                <w:sz w:val="28"/>
                <w:szCs w:val="28"/>
                <w:bdr w:val="none" w:sz="0" w:space="0" w:color="auto" w:frame="1"/>
                <w:lang w:eastAsia="uk-UA"/>
                <w14:ligatures w14:val="none"/>
              </w:rPr>
              <w:t xml:space="preserve"> </w:t>
            </w:r>
            <w:r w:rsidRPr="00F76558">
              <w:rPr>
                <w:rFonts w:ascii="Times New Roman" w:eastAsia="Times New Roman" w:hAnsi="Times New Roman" w:cs="Times New Roman"/>
                <w:color w:val="323232"/>
                <w:kern w:val="0"/>
                <w:sz w:val="28"/>
                <w:szCs w:val="28"/>
                <w:bdr w:val="none" w:sz="0" w:space="0" w:color="auto" w:frame="1"/>
                <w:lang w:eastAsia="uk-UA"/>
                <w14:ligatures w14:val="none"/>
              </w:rPr>
              <w:t xml:space="preserve">які слід вважати насильством. </w:t>
            </w:r>
          </w:p>
          <w:p w14:paraId="269FEC99" w14:textId="0EFD168D" w:rsidR="00F76558" w:rsidRPr="00F76558" w:rsidRDefault="00F76558" w:rsidP="007A11FA">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Цикл насильства. Наслідки</w:t>
            </w:r>
            <w:r w:rsidR="007A11FA">
              <w:rPr>
                <w:rFonts w:ascii="Times New Roman" w:eastAsia="Times New Roman" w:hAnsi="Times New Roman" w:cs="Times New Roman"/>
                <w:color w:val="323232"/>
                <w:kern w:val="0"/>
                <w:sz w:val="28"/>
                <w:szCs w:val="28"/>
                <w:bdr w:val="none" w:sz="0" w:space="0" w:color="auto" w:frame="1"/>
                <w:lang w:eastAsia="uk-UA"/>
                <w14:ligatures w14:val="none"/>
              </w:rPr>
              <w:t xml:space="preserve"> </w:t>
            </w:r>
            <w:r w:rsidRPr="00F76558">
              <w:rPr>
                <w:rFonts w:ascii="Times New Roman" w:eastAsia="Times New Roman" w:hAnsi="Times New Roman" w:cs="Times New Roman"/>
                <w:color w:val="323232"/>
                <w:kern w:val="0"/>
                <w:sz w:val="28"/>
                <w:szCs w:val="28"/>
                <w:bdr w:val="none" w:sz="0" w:space="0" w:color="auto" w:frame="1"/>
                <w:lang w:eastAsia="uk-UA"/>
                <w14:ligatures w14:val="none"/>
              </w:rPr>
              <w:t>насильства </w:t>
            </w: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(одне заняття)</w:t>
            </w:r>
          </w:p>
        </w:tc>
        <w:tc>
          <w:tcPr>
            <w:tcW w:w="1295" w:type="dxa"/>
            <w:tcBorders>
              <w:top w:val="nil"/>
              <w:left w:val="nil"/>
              <w:bottom w:val="single" w:sz="6" w:space="0" w:color="000000"/>
              <w:right w:val="single" w:sz="6" w:space="0" w:color="000000"/>
            </w:tcBorders>
            <w:shd w:val="clear" w:color="auto" w:fill="auto"/>
            <w:hideMark/>
          </w:tcPr>
          <w:p w14:paraId="60447269"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c>
          <w:tcPr>
            <w:tcW w:w="1296" w:type="dxa"/>
            <w:tcBorders>
              <w:top w:val="nil"/>
              <w:left w:val="nil"/>
              <w:bottom w:val="single" w:sz="6" w:space="0" w:color="000000"/>
              <w:right w:val="single" w:sz="6" w:space="0" w:color="000000"/>
            </w:tcBorders>
            <w:shd w:val="clear" w:color="auto" w:fill="auto"/>
            <w:hideMark/>
          </w:tcPr>
          <w:p w14:paraId="3CE61544"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3 год</w:t>
            </w:r>
          </w:p>
        </w:tc>
      </w:tr>
      <w:tr w:rsidR="00F76558" w:rsidRPr="00F76558" w14:paraId="545B305D" w14:textId="77777777" w:rsidTr="00F76558">
        <w:trPr>
          <w:trHeight w:val="615"/>
        </w:trPr>
        <w:tc>
          <w:tcPr>
            <w:tcW w:w="1555" w:type="dxa"/>
            <w:tcBorders>
              <w:top w:val="nil"/>
              <w:left w:val="single" w:sz="6" w:space="0" w:color="000000"/>
              <w:bottom w:val="single" w:sz="6" w:space="0" w:color="000000"/>
              <w:right w:val="single" w:sz="6" w:space="0" w:color="000000"/>
            </w:tcBorders>
            <w:shd w:val="clear" w:color="auto" w:fill="auto"/>
            <w:hideMark/>
          </w:tcPr>
          <w:p w14:paraId="33890EAF"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spacing w:val="-2"/>
                <w:kern w:val="0"/>
                <w:sz w:val="28"/>
                <w:szCs w:val="28"/>
                <w:bdr w:val="none" w:sz="0" w:space="0" w:color="auto" w:frame="1"/>
                <w:lang w:eastAsia="uk-UA"/>
                <w14:ligatures w14:val="none"/>
              </w:rPr>
              <w:t>Тема</w:t>
            </w:r>
            <w:r w:rsidRPr="00F76558">
              <w:rPr>
                <w:rFonts w:ascii="Times New Roman" w:eastAsia="Times New Roman" w:hAnsi="Times New Roman" w:cs="Times New Roman"/>
                <w:kern w:val="0"/>
                <w:bdr w:val="none" w:sz="0" w:space="0" w:color="auto" w:frame="1"/>
                <w:lang w:eastAsia="uk-UA"/>
                <w14:ligatures w14:val="none"/>
              </w:rPr>
              <w:t> </w:t>
            </w:r>
            <w:r w:rsidRPr="00F76558">
              <w:rPr>
                <w:rFonts w:ascii="Times New Roman" w:eastAsia="Times New Roman" w:hAnsi="Times New Roman" w:cs="Times New Roman"/>
                <w:color w:val="323232"/>
                <w:spacing w:val="-2"/>
                <w:kern w:val="0"/>
                <w:sz w:val="28"/>
                <w:szCs w:val="28"/>
                <w:bdr w:val="none" w:sz="0" w:space="0" w:color="auto" w:frame="1"/>
                <w:lang w:eastAsia="uk-UA"/>
                <w14:ligatures w14:val="none"/>
              </w:rPr>
              <w:t>5</w:t>
            </w:r>
          </w:p>
        </w:tc>
        <w:tc>
          <w:tcPr>
            <w:tcW w:w="8551" w:type="dxa"/>
            <w:tcBorders>
              <w:top w:val="nil"/>
              <w:left w:val="nil"/>
              <w:bottom w:val="single" w:sz="6" w:space="0" w:color="000000"/>
              <w:right w:val="single" w:sz="6" w:space="0" w:color="000000"/>
            </w:tcBorders>
            <w:shd w:val="clear" w:color="auto" w:fill="auto"/>
            <w:hideMark/>
          </w:tcPr>
          <w:p w14:paraId="71013ABA" w14:textId="40BB5CFA" w:rsidR="00F76558" w:rsidRPr="00F76558" w:rsidRDefault="00F76558" w:rsidP="007A11FA">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Відпрацювання навичок контролю гніву та агресії</w:t>
            </w:r>
            <w:r w:rsidRPr="00F76558">
              <w:rPr>
                <w:rFonts w:ascii="Times New Roman" w:eastAsia="Times New Roman" w:hAnsi="Times New Roman" w:cs="Times New Roman"/>
                <w:kern w:val="0"/>
                <w:sz w:val="24"/>
                <w:szCs w:val="24"/>
                <w:lang w:eastAsia="uk-UA"/>
                <w14:ligatures w14:val="none"/>
              </w:rPr>
              <w:t> </w:t>
            </w: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 xml:space="preserve">(два </w:t>
            </w:r>
            <w:r w:rsidR="00F507DE">
              <w:rPr>
                <w:rFonts w:ascii="Times New Roman" w:eastAsia="Times New Roman" w:hAnsi="Times New Roman" w:cs="Times New Roman"/>
                <w:b/>
                <w:bCs/>
                <w:color w:val="323232"/>
                <w:kern w:val="0"/>
                <w:sz w:val="28"/>
                <w:szCs w:val="28"/>
                <w:bdr w:val="none" w:sz="0" w:space="0" w:color="auto" w:frame="1"/>
                <w:lang w:eastAsia="uk-UA"/>
                <w14:ligatures w14:val="none"/>
              </w:rPr>
              <w:t xml:space="preserve">одне </w:t>
            </w: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заняття)</w:t>
            </w:r>
          </w:p>
        </w:tc>
        <w:tc>
          <w:tcPr>
            <w:tcW w:w="1295" w:type="dxa"/>
            <w:tcBorders>
              <w:top w:val="nil"/>
              <w:left w:val="nil"/>
              <w:bottom w:val="single" w:sz="6" w:space="0" w:color="000000"/>
              <w:right w:val="single" w:sz="6" w:space="0" w:color="000000"/>
            </w:tcBorders>
            <w:shd w:val="clear" w:color="auto" w:fill="auto"/>
            <w:hideMark/>
          </w:tcPr>
          <w:p w14:paraId="5736F3B8"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c>
          <w:tcPr>
            <w:tcW w:w="1296" w:type="dxa"/>
            <w:tcBorders>
              <w:top w:val="nil"/>
              <w:left w:val="nil"/>
              <w:bottom w:val="single" w:sz="6" w:space="0" w:color="000000"/>
              <w:right w:val="single" w:sz="6" w:space="0" w:color="000000"/>
            </w:tcBorders>
            <w:shd w:val="clear" w:color="auto" w:fill="auto"/>
            <w:hideMark/>
          </w:tcPr>
          <w:p w14:paraId="7230C750"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6 год</w:t>
            </w:r>
          </w:p>
        </w:tc>
      </w:tr>
      <w:tr w:rsidR="00F76558" w:rsidRPr="00F76558" w14:paraId="29BA6CCE" w14:textId="77777777" w:rsidTr="00F76558">
        <w:trPr>
          <w:trHeight w:val="795"/>
        </w:trPr>
        <w:tc>
          <w:tcPr>
            <w:tcW w:w="1555" w:type="dxa"/>
            <w:tcBorders>
              <w:top w:val="nil"/>
              <w:left w:val="single" w:sz="6" w:space="0" w:color="000000"/>
              <w:bottom w:val="single" w:sz="6" w:space="0" w:color="000000"/>
              <w:right w:val="single" w:sz="6" w:space="0" w:color="000000"/>
            </w:tcBorders>
            <w:shd w:val="clear" w:color="auto" w:fill="auto"/>
            <w:hideMark/>
          </w:tcPr>
          <w:p w14:paraId="495B33A1"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spacing w:val="-1"/>
                <w:kern w:val="0"/>
                <w:sz w:val="28"/>
                <w:szCs w:val="28"/>
                <w:bdr w:val="none" w:sz="0" w:space="0" w:color="auto" w:frame="1"/>
                <w:lang w:eastAsia="uk-UA"/>
                <w14:ligatures w14:val="none"/>
              </w:rPr>
              <w:t>Тема</w:t>
            </w:r>
            <w:r w:rsidRPr="00F76558">
              <w:rPr>
                <w:rFonts w:ascii="Times New Roman" w:eastAsia="Times New Roman" w:hAnsi="Times New Roman" w:cs="Times New Roman"/>
                <w:kern w:val="0"/>
                <w:bdr w:val="none" w:sz="0" w:space="0" w:color="auto" w:frame="1"/>
                <w:lang w:eastAsia="uk-UA"/>
                <w14:ligatures w14:val="none"/>
              </w:rPr>
              <w:t> </w:t>
            </w:r>
            <w:r w:rsidRPr="00F76558">
              <w:rPr>
                <w:rFonts w:ascii="Times New Roman" w:eastAsia="Times New Roman" w:hAnsi="Times New Roman" w:cs="Times New Roman"/>
                <w:color w:val="323232"/>
                <w:spacing w:val="-1"/>
                <w:kern w:val="0"/>
                <w:sz w:val="28"/>
                <w:szCs w:val="28"/>
                <w:bdr w:val="none" w:sz="0" w:space="0" w:color="auto" w:frame="1"/>
                <w:lang w:eastAsia="uk-UA"/>
                <w14:ligatures w14:val="none"/>
              </w:rPr>
              <w:t>6</w:t>
            </w:r>
          </w:p>
        </w:tc>
        <w:tc>
          <w:tcPr>
            <w:tcW w:w="8551" w:type="dxa"/>
            <w:tcBorders>
              <w:top w:val="nil"/>
              <w:left w:val="nil"/>
              <w:bottom w:val="single" w:sz="6" w:space="0" w:color="000000"/>
              <w:right w:val="single" w:sz="6" w:space="0" w:color="000000"/>
            </w:tcBorders>
            <w:shd w:val="clear" w:color="auto" w:fill="auto"/>
            <w:hideMark/>
          </w:tcPr>
          <w:p w14:paraId="55E23573" w14:textId="77777777" w:rsidR="007A11FA" w:rsidRDefault="00F76558" w:rsidP="00F76558">
            <w:pPr>
              <w:spacing w:after="0" w:line="240" w:lineRule="auto"/>
              <w:ind w:right="-570"/>
              <w:jc w:val="both"/>
              <w:rPr>
                <w:rFonts w:ascii="Times New Roman" w:eastAsia="Times New Roman" w:hAnsi="Times New Roman" w:cs="Times New Roman"/>
                <w:color w:val="323232"/>
                <w:kern w:val="0"/>
                <w:sz w:val="28"/>
                <w:szCs w:val="28"/>
                <w:bdr w:val="none" w:sz="0" w:space="0" w:color="auto" w:frame="1"/>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 xml:space="preserve">Ефективна комунікація (у тому числі - з жінками) як </w:t>
            </w:r>
          </w:p>
          <w:p w14:paraId="44236DDF" w14:textId="77777777" w:rsidR="00F507DE" w:rsidRDefault="00F76558" w:rsidP="00F507DE">
            <w:pPr>
              <w:spacing w:after="0" w:line="240" w:lineRule="auto"/>
              <w:ind w:right="-570"/>
              <w:jc w:val="both"/>
              <w:rPr>
                <w:rFonts w:ascii="Times New Roman" w:eastAsia="Times New Roman" w:hAnsi="Times New Roman" w:cs="Times New Roman"/>
                <w:color w:val="323232"/>
                <w:kern w:val="0"/>
                <w:sz w:val="28"/>
                <w:szCs w:val="28"/>
                <w:bdr w:val="none" w:sz="0" w:space="0" w:color="auto" w:frame="1"/>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дієвий спосіб вирішення конфліктної ситуації</w:t>
            </w:r>
          </w:p>
          <w:p w14:paraId="4AD88B24" w14:textId="38DAFCDD" w:rsidR="00F76558" w:rsidRPr="00F76558" w:rsidRDefault="00F76558" w:rsidP="00F507DE">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 </w:t>
            </w:r>
            <w:r w:rsidRPr="00F76558">
              <w:rPr>
                <w:rFonts w:ascii="Times New Roman" w:eastAsia="Times New Roman" w:hAnsi="Times New Roman" w:cs="Times New Roman"/>
                <w:b/>
                <w:bCs/>
                <w:color w:val="323232"/>
                <w:kern w:val="0"/>
                <w:sz w:val="24"/>
                <w:szCs w:val="24"/>
                <w:bdr w:val="none" w:sz="0" w:space="0" w:color="auto" w:frame="1"/>
                <w:lang w:eastAsia="uk-UA"/>
                <w14:ligatures w14:val="none"/>
              </w:rPr>
              <w:t>(</w:t>
            </w: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два  заняття</w:t>
            </w:r>
            <w:r w:rsidRPr="00F76558">
              <w:rPr>
                <w:rFonts w:ascii="Times New Roman" w:eastAsia="Times New Roman" w:hAnsi="Times New Roman" w:cs="Times New Roman"/>
                <w:b/>
                <w:bCs/>
                <w:color w:val="323232"/>
                <w:kern w:val="0"/>
                <w:sz w:val="24"/>
                <w:szCs w:val="24"/>
                <w:bdr w:val="none" w:sz="0" w:space="0" w:color="auto" w:frame="1"/>
                <w:lang w:eastAsia="uk-UA"/>
                <w14:ligatures w14:val="none"/>
              </w:rPr>
              <w:t>)</w:t>
            </w:r>
          </w:p>
        </w:tc>
        <w:tc>
          <w:tcPr>
            <w:tcW w:w="1295" w:type="dxa"/>
            <w:tcBorders>
              <w:top w:val="nil"/>
              <w:left w:val="nil"/>
              <w:bottom w:val="single" w:sz="6" w:space="0" w:color="000000"/>
              <w:right w:val="single" w:sz="6" w:space="0" w:color="000000"/>
            </w:tcBorders>
            <w:shd w:val="clear" w:color="auto" w:fill="auto"/>
            <w:hideMark/>
          </w:tcPr>
          <w:p w14:paraId="705ED43E"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c>
          <w:tcPr>
            <w:tcW w:w="1296" w:type="dxa"/>
            <w:tcBorders>
              <w:top w:val="nil"/>
              <w:left w:val="nil"/>
              <w:bottom w:val="single" w:sz="6" w:space="0" w:color="000000"/>
              <w:right w:val="single" w:sz="6" w:space="0" w:color="000000"/>
            </w:tcBorders>
            <w:shd w:val="clear" w:color="auto" w:fill="auto"/>
            <w:hideMark/>
          </w:tcPr>
          <w:p w14:paraId="01014B82"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6 год</w:t>
            </w:r>
          </w:p>
        </w:tc>
      </w:tr>
      <w:tr w:rsidR="00F76558" w:rsidRPr="00F76558" w14:paraId="715DA7A7" w14:textId="77777777" w:rsidTr="00F76558">
        <w:trPr>
          <w:trHeight w:val="615"/>
        </w:trPr>
        <w:tc>
          <w:tcPr>
            <w:tcW w:w="1555" w:type="dxa"/>
            <w:tcBorders>
              <w:top w:val="nil"/>
              <w:left w:val="single" w:sz="6" w:space="0" w:color="000000"/>
              <w:bottom w:val="single" w:sz="6" w:space="0" w:color="000000"/>
              <w:right w:val="single" w:sz="6" w:space="0" w:color="000000"/>
            </w:tcBorders>
            <w:shd w:val="clear" w:color="auto" w:fill="auto"/>
            <w:hideMark/>
          </w:tcPr>
          <w:p w14:paraId="6FECE59D"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spacing w:val="-1"/>
                <w:kern w:val="0"/>
                <w:sz w:val="28"/>
                <w:szCs w:val="28"/>
                <w:bdr w:val="none" w:sz="0" w:space="0" w:color="auto" w:frame="1"/>
                <w:lang w:eastAsia="uk-UA"/>
                <w14:ligatures w14:val="none"/>
              </w:rPr>
              <w:t>Тема</w:t>
            </w:r>
            <w:r w:rsidRPr="00F76558">
              <w:rPr>
                <w:rFonts w:ascii="Times New Roman" w:eastAsia="Times New Roman" w:hAnsi="Times New Roman" w:cs="Times New Roman"/>
                <w:kern w:val="0"/>
                <w:bdr w:val="none" w:sz="0" w:space="0" w:color="auto" w:frame="1"/>
                <w:lang w:eastAsia="uk-UA"/>
                <w14:ligatures w14:val="none"/>
              </w:rPr>
              <w:t> </w:t>
            </w:r>
            <w:r w:rsidRPr="00F76558">
              <w:rPr>
                <w:rFonts w:ascii="Times New Roman" w:eastAsia="Times New Roman" w:hAnsi="Times New Roman" w:cs="Times New Roman"/>
                <w:color w:val="323232"/>
                <w:spacing w:val="-1"/>
                <w:kern w:val="0"/>
                <w:sz w:val="28"/>
                <w:szCs w:val="28"/>
                <w:bdr w:val="none" w:sz="0" w:space="0" w:color="auto" w:frame="1"/>
                <w:lang w:eastAsia="uk-UA"/>
                <w14:ligatures w14:val="none"/>
              </w:rPr>
              <w:t>7</w:t>
            </w:r>
          </w:p>
        </w:tc>
        <w:tc>
          <w:tcPr>
            <w:tcW w:w="8551" w:type="dxa"/>
            <w:tcBorders>
              <w:top w:val="nil"/>
              <w:left w:val="nil"/>
              <w:bottom w:val="single" w:sz="6" w:space="0" w:color="000000"/>
              <w:right w:val="single" w:sz="6" w:space="0" w:color="000000"/>
            </w:tcBorders>
            <w:shd w:val="clear" w:color="auto" w:fill="auto"/>
            <w:hideMark/>
          </w:tcPr>
          <w:p w14:paraId="21459010" w14:textId="77777777" w:rsidR="00F507DE" w:rsidRDefault="00F76558" w:rsidP="00F507DE">
            <w:pPr>
              <w:spacing w:after="0" w:line="240" w:lineRule="auto"/>
              <w:ind w:right="-570"/>
              <w:jc w:val="both"/>
              <w:rPr>
                <w:rFonts w:ascii="Times New Roman" w:eastAsia="Times New Roman" w:hAnsi="Times New Roman" w:cs="Times New Roman"/>
                <w:color w:val="323232"/>
                <w:kern w:val="0"/>
                <w:sz w:val="28"/>
                <w:szCs w:val="28"/>
                <w:bdr w:val="none" w:sz="0" w:space="0" w:color="auto" w:frame="1"/>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Формування цілей і перспективних життєвих планів</w:t>
            </w:r>
            <w:r w:rsidR="00F507DE">
              <w:rPr>
                <w:rFonts w:ascii="Times New Roman" w:eastAsia="Times New Roman" w:hAnsi="Times New Roman" w:cs="Times New Roman"/>
                <w:color w:val="323232"/>
                <w:kern w:val="0"/>
                <w:sz w:val="28"/>
                <w:szCs w:val="28"/>
                <w:bdr w:val="none" w:sz="0" w:space="0" w:color="auto" w:frame="1"/>
                <w:lang w:eastAsia="uk-UA"/>
                <w14:ligatures w14:val="none"/>
              </w:rPr>
              <w:t xml:space="preserve"> </w:t>
            </w:r>
          </w:p>
          <w:p w14:paraId="73DE0051" w14:textId="40A8A819" w:rsidR="00F76558" w:rsidRPr="00F76558" w:rsidRDefault="00F76558" w:rsidP="00F507DE">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(одне заняття)</w:t>
            </w:r>
          </w:p>
        </w:tc>
        <w:tc>
          <w:tcPr>
            <w:tcW w:w="1295" w:type="dxa"/>
            <w:tcBorders>
              <w:top w:val="nil"/>
              <w:left w:val="nil"/>
              <w:bottom w:val="single" w:sz="6" w:space="0" w:color="000000"/>
              <w:right w:val="single" w:sz="6" w:space="0" w:color="000000"/>
            </w:tcBorders>
            <w:shd w:val="clear" w:color="auto" w:fill="auto"/>
            <w:hideMark/>
          </w:tcPr>
          <w:p w14:paraId="26BF279A"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c>
          <w:tcPr>
            <w:tcW w:w="1296" w:type="dxa"/>
            <w:tcBorders>
              <w:top w:val="nil"/>
              <w:left w:val="nil"/>
              <w:bottom w:val="single" w:sz="6" w:space="0" w:color="000000"/>
              <w:right w:val="single" w:sz="6" w:space="0" w:color="000000"/>
            </w:tcBorders>
            <w:shd w:val="clear" w:color="auto" w:fill="auto"/>
            <w:hideMark/>
          </w:tcPr>
          <w:p w14:paraId="0E5F1963"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3 год</w:t>
            </w:r>
          </w:p>
        </w:tc>
      </w:tr>
      <w:tr w:rsidR="00F76558" w:rsidRPr="00F76558" w14:paraId="34F16420" w14:textId="77777777" w:rsidTr="00F76558">
        <w:trPr>
          <w:trHeight w:val="795"/>
        </w:trPr>
        <w:tc>
          <w:tcPr>
            <w:tcW w:w="1555" w:type="dxa"/>
            <w:tcBorders>
              <w:top w:val="nil"/>
              <w:left w:val="single" w:sz="6" w:space="0" w:color="000000"/>
              <w:bottom w:val="single" w:sz="6" w:space="0" w:color="000000"/>
              <w:right w:val="single" w:sz="6" w:space="0" w:color="000000"/>
            </w:tcBorders>
            <w:shd w:val="clear" w:color="auto" w:fill="auto"/>
            <w:hideMark/>
          </w:tcPr>
          <w:p w14:paraId="30F5B6D1"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spacing w:val="-2"/>
                <w:kern w:val="0"/>
                <w:sz w:val="28"/>
                <w:szCs w:val="28"/>
                <w:bdr w:val="none" w:sz="0" w:space="0" w:color="auto" w:frame="1"/>
                <w:lang w:eastAsia="uk-UA"/>
                <w14:ligatures w14:val="none"/>
              </w:rPr>
              <w:t>Тема</w:t>
            </w:r>
            <w:r w:rsidRPr="00F76558">
              <w:rPr>
                <w:rFonts w:ascii="Times New Roman" w:eastAsia="Times New Roman" w:hAnsi="Times New Roman" w:cs="Times New Roman"/>
                <w:kern w:val="0"/>
                <w:bdr w:val="none" w:sz="0" w:space="0" w:color="auto" w:frame="1"/>
                <w:lang w:eastAsia="uk-UA"/>
                <w14:ligatures w14:val="none"/>
              </w:rPr>
              <w:t> </w:t>
            </w:r>
            <w:r w:rsidRPr="00F76558">
              <w:rPr>
                <w:rFonts w:ascii="Times New Roman" w:eastAsia="Times New Roman" w:hAnsi="Times New Roman" w:cs="Times New Roman"/>
                <w:color w:val="323232"/>
                <w:spacing w:val="-2"/>
                <w:kern w:val="0"/>
                <w:sz w:val="28"/>
                <w:szCs w:val="28"/>
                <w:bdr w:val="none" w:sz="0" w:space="0" w:color="auto" w:frame="1"/>
                <w:lang w:eastAsia="uk-UA"/>
                <w14:ligatures w14:val="none"/>
              </w:rPr>
              <w:t>8</w:t>
            </w:r>
          </w:p>
        </w:tc>
        <w:tc>
          <w:tcPr>
            <w:tcW w:w="8551" w:type="dxa"/>
            <w:tcBorders>
              <w:top w:val="nil"/>
              <w:left w:val="nil"/>
              <w:bottom w:val="single" w:sz="6" w:space="0" w:color="000000"/>
              <w:right w:val="single" w:sz="6" w:space="0" w:color="000000"/>
            </w:tcBorders>
            <w:shd w:val="clear" w:color="auto" w:fill="auto"/>
            <w:hideMark/>
          </w:tcPr>
          <w:p w14:paraId="2EB34297" w14:textId="77777777" w:rsidR="00F507DE" w:rsidRDefault="00F76558" w:rsidP="00F507DE">
            <w:pPr>
              <w:spacing w:after="0" w:line="240" w:lineRule="auto"/>
              <w:ind w:right="-570"/>
              <w:jc w:val="both"/>
              <w:rPr>
                <w:rFonts w:ascii="Times New Roman" w:eastAsia="Times New Roman" w:hAnsi="Times New Roman" w:cs="Times New Roman"/>
                <w:color w:val="323232"/>
                <w:kern w:val="0"/>
                <w:sz w:val="28"/>
                <w:szCs w:val="28"/>
                <w:bdr w:val="none" w:sz="0" w:space="0" w:color="auto" w:frame="1"/>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val="ru-RU" w:eastAsia="uk-UA"/>
                <w14:ligatures w14:val="none"/>
              </w:rPr>
              <w:t>П</w:t>
            </w:r>
            <w:proofErr w:type="spellStart"/>
            <w:r w:rsidRPr="00F76558">
              <w:rPr>
                <w:rFonts w:ascii="Times New Roman" w:eastAsia="Times New Roman" w:hAnsi="Times New Roman" w:cs="Times New Roman"/>
                <w:color w:val="323232"/>
                <w:kern w:val="0"/>
                <w:sz w:val="28"/>
                <w:szCs w:val="28"/>
                <w:bdr w:val="none" w:sz="0" w:space="0" w:color="auto" w:frame="1"/>
                <w:lang w:eastAsia="uk-UA"/>
                <w14:ligatures w14:val="none"/>
              </w:rPr>
              <w:t>ідведення</w:t>
            </w:r>
            <w:proofErr w:type="spellEnd"/>
            <w:r w:rsidRPr="00F76558">
              <w:rPr>
                <w:rFonts w:ascii="Times New Roman" w:eastAsia="Times New Roman" w:hAnsi="Times New Roman" w:cs="Times New Roman"/>
                <w:color w:val="323232"/>
                <w:kern w:val="0"/>
                <w:sz w:val="28"/>
                <w:szCs w:val="28"/>
                <w:bdr w:val="none" w:sz="0" w:space="0" w:color="auto" w:frame="1"/>
                <w:lang w:eastAsia="uk-UA"/>
                <w14:ligatures w14:val="none"/>
              </w:rPr>
              <w:t xml:space="preserve"> підсумків участі у Програмі для кривдників</w:t>
            </w:r>
          </w:p>
          <w:p w14:paraId="14B0043B" w14:textId="1D7F10C6" w:rsidR="00F76558" w:rsidRPr="00F76558" w:rsidRDefault="00F76558" w:rsidP="00F507DE">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r w:rsidRPr="00F76558">
              <w:rPr>
                <w:rFonts w:ascii="Times New Roman" w:eastAsia="Times New Roman" w:hAnsi="Times New Roman" w:cs="Times New Roman"/>
                <w:b/>
                <w:bCs/>
                <w:color w:val="323232"/>
                <w:kern w:val="0"/>
                <w:sz w:val="28"/>
                <w:szCs w:val="28"/>
                <w:bdr w:val="none" w:sz="0" w:space="0" w:color="auto" w:frame="1"/>
                <w:lang w:eastAsia="uk-UA"/>
                <w14:ligatures w14:val="none"/>
              </w:rPr>
              <w:t>(одне заняття)</w:t>
            </w:r>
          </w:p>
        </w:tc>
        <w:tc>
          <w:tcPr>
            <w:tcW w:w="1295" w:type="dxa"/>
            <w:tcBorders>
              <w:top w:val="nil"/>
              <w:left w:val="nil"/>
              <w:bottom w:val="single" w:sz="6" w:space="0" w:color="000000"/>
              <w:right w:val="single" w:sz="6" w:space="0" w:color="000000"/>
            </w:tcBorders>
            <w:shd w:val="clear" w:color="auto" w:fill="auto"/>
            <w:hideMark/>
          </w:tcPr>
          <w:p w14:paraId="3F9F1550"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kern w:val="0"/>
                <w:sz w:val="24"/>
                <w:szCs w:val="24"/>
                <w:lang w:eastAsia="uk-UA"/>
                <w14:ligatures w14:val="none"/>
              </w:rPr>
              <w:t> </w:t>
            </w:r>
          </w:p>
        </w:tc>
        <w:tc>
          <w:tcPr>
            <w:tcW w:w="1296" w:type="dxa"/>
            <w:tcBorders>
              <w:top w:val="nil"/>
              <w:left w:val="nil"/>
              <w:bottom w:val="single" w:sz="6" w:space="0" w:color="000000"/>
              <w:right w:val="single" w:sz="6" w:space="0" w:color="000000"/>
            </w:tcBorders>
            <w:shd w:val="clear" w:color="auto" w:fill="auto"/>
            <w:hideMark/>
          </w:tcPr>
          <w:p w14:paraId="55017BA6" w14:textId="77777777" w:rsidR="00F76558" w:rsidRPr="00F76558" w:rsidRDefault="00F76558" w:rsidP="00F76558">
            <w:pPr>
              <w:spacing w:after="0" w:line="240" w:lineRule="auto"/>
              <w:ind w:right="-570"/>
              <w:jc w:val="both"/>
              <w:rPr>
                <w:rFonts w:ascii="Times New Roman" w:eastAsia="Times New Roman" w:hAnsi="Times New Roman" w:cs="Times New Roman"/>
                <w:kern w:val="0"/>
                <w:sz w:val="24"/>
                <w:szCs w:val="24"/>
                <w:lang w:eastAsia="uk-UA"/>
                <w14:ligatures w14:val="none"/>
              </w:rPr>
            </w:pPr>
            <w:r w:rsidRPr="00F76558">
              <w:rPr>
                <w:rFonts w:ascii="Times New Roman" w:eastAsia="Times New Roman" w:hAnsi="Times New Roman" w:cs="Times New Roman"/>
                <w:color w:val="323232"/>
                <w:kern w:val="0"/>
                <w:sz w:val="28"/>
                <w:szCs w:val="28"/>
                <w:bdr w:val="none" w:sz="0" w:space="0" w:color="auto" w:frame="1"/>
                <w:lang w:eastAsia="uk-UA"/>
                <w14:ligatures w14:val="none"/>
              </w:rPr>
              <w:t>3 год</w:t>
            </w:r>
          </w:p>
        </w:tc>
      </w:tr>
    </w:tbl>
    <w:p w14:paraId="15D4350E" w14:textId="77777777" w:rsidR="00932CA9" w:rsidRPr="00F76558" w:rsidRDefault="00932CA9">
      <w:pPr>
        <w:rPr>
          <w:rFonts w:ascii="Times New Roman" w:hAnsi="Times New Roman" w:cs="Times New Roman"/>
        </w:rPr>
      </w:pPr>
    </w:p>
    <w:sectPr w:rsidR="00932CA9" w:rsidRPr="00F765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2E8F"/>
    <w:multiLevelType w:val="multilevel"/>
    <w:tmpl w:val="A71C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CD1440"/>
    <w:multiLevelType w:val="multilevel"/>
    <w:tmpl w:val="2214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544A2"/>
    <w:multiLevelType w:val="multilevel"/>
    <w:tmpl w:val="8DB6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E91CBC"/>
    <w:multiLevelType w:val="multilevel"/>
    <w:tmpl w:val="3606C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8642F3"/>
    <w:multiLevelType w:val="multilevel"/>
    <w:tmpl w:val="617C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802D59"/>
    <w:multiLevelType w:val="multilevel"/>
    <w:tmpl w:val="EEA829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8B2849"/>
    <w:multiLevelType w:val="multilevel"/>
    <w:tmpl w:val="565C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095826">
    <w:abstractNumId w:val="2"/>
  </w:num>
  <w:num w:numId="2" w16cid:durableId="130559780">
    <w:abstractNumId w:val="0"/>
  </w:num>
  <w:num w:numId="3" w16cid:durableId="1170801395">
    <w:abstractNumId w:val="3"/>
  </w:num>
  <w:num w:numId="4" w16cid:durableId="1857494721">
    <w:abstractNumId w:val="5"/>
  </w:num>
  <w:num w:numId="5" w16cid:durableId="887106507">
    <w:abstractNumId w:val="1"/>
  </w:num>
  <w:num w:numId="6" w16cid:durableId="890388096">
    <w:abstractNumId w:val="4"/>
  </w:num>
  <w:num w:numId="7" w16cid:durableId="21224139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CA7"/>
    <w:rsid w:val="00047CA7"/>
    <w:rsid w:val="00196700"/>
    <w:rsid w:val="001E1EB6"/>
    <w:rsid w:val="00445FF4"/>
    <w:rsid w:val="00482A3F"/>
    <w:rsid w:val="00490F80"/>
    <w:rsid w:val="00530AD4"/>
    <w:rsid w:val="00533B8E"/>
    <w:rsid w:val="007A11FA"/>
    <w:rsid w:val="007D449C"/>
    <w:rsid w:val="00932CA9"/>
    <w:rsid w:val="009427DA"/>
    <w:rsid w:val="009671CE"/>
    <w:rsid w:val="00A54F53"/>
    <w:rsid w:val="00B52A87"/>
    <w:rsid w:val="00C86C9E"/>
    <w:rsid w:val="00D24E48"/>
    <w:rsid w:val="00DB4823"/>
    <w:rsid w:val="00DC0449"/>
    <w:rsid w:val="00E45639"/>
    <w:rsid w:val="00F507DE"/>
    <w:rsid w:val="00F76558"/>
    <w:rsid w:val="00F81C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A9326"/>
  <w15:chartTrackingRefBased/>
  <w15:docId w15:val="{2FB0D9AF-8292-49AE-90EE-83A5BAB3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6558"/>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4">
    <w:name w:val="Hyperlink"/>
    <w:basedOn w:val="a0"/>
    <w:uiPriority w:val="99"/>
    <w:semiHidden/>
    <w:unhideWhenUsed/>
    <w:rsid w:val="00F76558"/>
    <w:rPr>
      <w:color w:val="0000FF"/>
      <w:u w:val="single"/>
    </w:rPr>
  </w:style>
  <w:style w:type="paragraph" w:styleId="a5">
    <w:name w:val="Body Text"/>
    <w:basedOn w:val="a"/>
    <w:link w:val="a6"/>
    <w:uiPriority w:val="99"/>
    <w:semiHidden/>
    <w:unhideWhenUsed/>
    <w:rsid w:val="00F76558"/>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a6">
    <w:name w:val="Основний текст Знак"/>
    <w:basedOn w:val="a0"/>
    <w:link w:val="a5"/>
    <w:uiPriority w:val="99"/>
    <w:semiHidden/>
    <w:rsid w:val="00F76558"/>
    <w:rPr>
      <w:rFonts w:ascii="Times New Roman" w:eastAsia="Times New Roman"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7343785">
      <w:bodyDiv w:val="1"/>
      <w:marLeft w:val="0"/>
      <w:marRight w:val="0"/>
      <w:marTop w:val="0"/>
      <w:marBottom w:val="0"/>
      <w:divBdr>
        <w:top w:val="none" w:sz="0" w:space="0" w:color="auto"/>
        <w:left w:val="none" w:sz="0" w:space="0" w:color="auto"/>
        <w:bottom w:val="none" w:sz="0" w:space="0" w:color="auto"/>
        <w:right w:val="none" w:sz="0" w:space="0" w:color="auto"/>
      </w:divBdr>
      <w:divsChild>
        <w:div w:id="459418835">
          <w:marLeft w:val="0"/>
          <w:marRight w:val="0"/>
          <w:marTop w:val="0"/>
          <w:marBottom w:val="0"/>
          <w:divBdr>
            <w:top w:val="none" w:sz="0" w:space="0" w:color="auto"/>
            <w:left w:val="none" w:sz="0" w:space="0" w:color="auto"/>
            <w:bottom w:val="none" w:sz="0" w:space="0" w:color="auto"/>
            <w:right w:val="none" w:sz="0" w:space="0" w:color="auto"/>
          </w:divBdr>
        </w:div>
        <w:div w:id="1785269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66-15" TargetMode="External"/><Relationship Id="rId13" Type="http://schemas.openxmlformats.org/officeDocument/2006/relationships/hyperlink" Target="https://raygorodocka-gromada.gov.ua/news/1669107418/" TargetMode="External"/><Relationship Id="rId3" Type="http://schemas.openxmlformats.org/officeDocument/2006/relationships/settings" Target="settings.xml"/><Relationship Id="rId7" Type="http://schemas.openxmlformats.org/officeDocument/2006/relationships/hyperlink" Target="https://zakon.rada.gov.ua/laws/show/2229-19" TargetMode="External"/><Relationship Id="rId12" Type="http://schemas.openxmlformats.org/officeDocument/2006/relationships/hyperlink" Target="https://zakon.rada.gov.ua/laws/show/2297-1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zakon.rada.gov.ua/laws/show/2229-19" TargetMode="External"/><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hyperlink" Target="https://zakon.rada.gov.ua/laws/show/2229-19" TargetMode="External"/><Relationship Id="rId4" Type="http://schemas.openxmlformats.org/officeDocument/2006/relationships/webSettings" Target="webSettings.xml"/><Relationship Id="rId9" Type="http://schemas.openxmlformats.org/officeDocument/2006/relationships/hyperlink" Target="https://zakon.rada.gov.ua/laws/show/2229-19" TargetMode="External"/><Relationship Id="rId14" Type="http://schemas.openxmlformats.org/officeDocument/2006/relationships/hyperlink" Target="https://zakon.rada.gov.ua/laws/show/z1222-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15949</Words>
  <Characters>9091</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Usher</dc:creator>
  <cp:keywords/>
  <dc:description/>
  <cp:lastModifiedBy>Usher</cp:lastModifiedBy>
  <cp:revision>4</cp:revision>
  <cp:lastPrinted>2024-07-02T12:50:00Z</cp:lastPrinted>
  <dcterms:created xsi:type="dcterms:W3CDTF">2024-07-02T11:18:00Z</dcterms:created>
  <dcterms:modified xsi:type="dcterms:W3CDTF">2024-07-02T12:53:00Z</dcterms:modified>
</cp:coreProperties>
</file>