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D0F98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104E4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4371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жами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аяву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6929">
        <w:rPr>
          <w:rFonts w:ascii="Times New Roman" w:hAnsi="Times New Roman" w:cs="Times New Roman"/>
          <w:sz w:val="24"/>
          <w:szCs w:val="24"/>
          <w:lang w:val="uk-UA"/>
        </w:rPr>
        <w:t>Акулініча</w:t>
      </w:r>
      <w:proofErr w:type="spellEnd"/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Андрія </w:t>
      </w:r>
      <w:proofErr w:type="spellStart"/>
      <w:r w:rsidR="008D6929">
        <w:rPr>
          <w:rFonts w:ascii="Times New Roman" w:hAnsi="Times New Roman" w:cs="Times New Roman"/>
          <w:sz w:val="24"/>
          <w:szCs w:val="24"/>
          <w:lang w:val="uk-UA"/>
        </w:rPr>
        <w:t>Федоровича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     яка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знаходяться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>у його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користуванні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була раніше  надані йому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8D6929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на вул. Шевченка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423B33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 </w:t>
      </w:r>
      <w:proofErr w:type="spellStart"/>
      <w:r w:rsidR="008D6929">
        <w:rPr>
          <w:rFonts w:ascii="Times New Roman" w:hAnsi="Times New Roman" w:cs="Times New Roman"/>
          <w:sz w:val="24"/>
          <w:szCs w:val="24"/>
          <w:lang w:val="uk-UA"/>
        </w:rPr>
        <w:t>Акулінічу</w:t>
      </w:r>
      <w:proofErr w:type="spellEnd"/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Андрію Федоровичу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  площею 0,2000га,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знаходяться у його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нні, та була раніше  надана йому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орії селища </w:t>
      </w:r>
      <w:proofErr w:type="spellStart"/>
      <w:r w:rsidR="00B24F9F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на вул. Шевченка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>бровільною відмовою  громадянина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земельної ділянки.</w:t>
      </w:r>
    </w:p>
    <w:p w:rsidR="00342CF8" w:rsidRDefault="00342CF8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CF8" w:rsidRDefault="00342CF8" w:rsidP="0034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9D65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Перевести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>вищезазначену земельну ділянку площею 0,2</w:t>
      </w:r>
      <w:r>
        <w:rPr>
          <w:rFonts w:ascii="Times New Roman" w:hAnsi="Times New Roman" w:cs="Times New Roman"/>
          <w:sz w:val="24"/>
          <w:szCs w:val="24"/>
          <w:lang w:val="uk-UA"/>
        </w:rPr>
        <w:t>000га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0,2000га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ріллі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селище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2CF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в районі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вул. Шевченка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земель запасу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нину </w:t>
      </w:r>
      <w:proofErr w:type="spellStart"/>
      <w:r w:rsidR="008D6929">
        <w:rPr>
          <w:rFonts w:ascii="Times New Roman" w:hAnsi="Times New Roman" w:cs="Times New Roman"/>
          <w:sz w:val="24"/>
          <w:szCs w:val="24"/>
          <w:lang w:val="uk-UA"/>
        </w:rPr>
        <w:t>Акулінічу</w:t>
      </w:r>
      <w:proofErr w:type="spellEnd"/>
      <w:r w:rsidR="008D6929">
        <w:rPr>
          <w:rFonts w:ascii="Times New Roman" w:hAnsi="Times New Roman" w:cs="Times New Roman"/>
          <w:sz w:val="24"/>
          <w:szCs w:val="24"/>
          <w:lang w:val="uk-UA"/>
        </w:rPr>
        <w:t xml:space="preserve"> А.Ф.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6929">
        <w:rPr>
          <w:rFonts w:ascii="Times New Roman" w:hAnsi="Times New Roman" w:cs="Times New Roman"/>
          <w:sz w:val="24"/>
          <w:szCs w:val="24"/>
          <w:lang w:val="uk-UA"/>
        </w:rPr>
        <w:t>земельну</w:t>
      </w:r>
      <w:bookmarkStart w:id="0" w:name="_GoBack"/>
      <w:bookmarkEnd w:id="0"/>
      <w:r w:rsidR="003171E7">
        <w:rPr>
          <w:rFonts w:ascii="Times New Roman" w:hAnsi="Times New Roman" w:cs="Times New Roman"/>
          <w:sz w:val="24"/>
          <w:szCs w:val="24"/>
          <w:lang w:val="uk-UA"/>
        </w:rPr>
        <w:t xml:space="preserve"> ділянки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8D6929"/>
    <w:rsid w:val="00947A5C"/>
    <w:rsid w:val="009B591F"/>
    <w:rsid w:val="009B77BE"/>
    <w:rsid w:val="009D65DE"/>
    <w:rsid w:val="009E36BF"/>
    <w:rsid w:val="00AB4ACC"/>
    <w:rsid w:val="00AD4EC5"/>
    <w:rsid w:val="00B015EF"/>
    <w:rsid w:val="00B13560"/>
    <w:rsid w:val="00B24F9F"/>
    <w:rsid w:val="00BB04AE"/>
    <w:rsid w:val="00BC61F8"/>
    <w:rsid w:val="00BD0F9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63FEF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E3B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2C61-A648-4C47-89D9-2FB55130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2024-06-25T09:33:00Z</cp:lastPrinted>
  <dcterms:created xsi:type="dcterms:W3CDTF">2024-07-29T07:46:00Z</dcterms:created>
  <dcterms:modified xsi:type="dcterms:W3CDTF">2024-07-29T07:46:00Z</dcterms:modified>
</cp:coreProperties>
</file>