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AE" w:rsidRDefault="006B01AE" w:rsidP="006B01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 О Г О В І Р №8</w:t>
      </w:r>
    </w:p>
    <w:p w:rsidR="006B01AE" w:rsidRDefault="006B01AE" w:rsidP="006B01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01AE" w:rsidRPr="00757393" w:rsidRDefault="006B01AE" w:rsidP="006B01A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«__» __________</w:t>
      </w:r>
      <w:r w:rsidRPr="00FB7231">
        <w:rPr>
          <w:rFonts w:ascii="Times New Roman" w:hAnsi="Times New Roman" w:cs="Times New Roman"/>
          <w:sz w:val="28"/>
          <w:szCs w:val="28"/>
        </w:rPr>
        <w:t xml:space="preserve"> 2024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</w:p>
    <w:p w:rsidR="00757393" w:rsidRPr="00757393" w:rsidRDefault="006B01AE" w:rsidP="007573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в особі селищного голови Павленка Володимира Михайловича</w:t>
      </w:r>
      <w:r w:rsidR="00757393">
        <w:rPr>
          <w:rFonts w:ascii="Times New Roman" w:hAnsi="Times New Roman" w:cs="Times New Roman"/>
          <w:sz w:val="28"/>
          <w:szCs w:val="28"/>
        </w:rPr>
        <w:t xml:space="preserve"> (Надавач)</w:t>
      </w:r>
      <w:r>
        <w:rPr>
          <w:rFonts w:ascii="Times New Roman" w:hAnsi="Times New Roman" w:cs="Times New Roman"/>
          <w:sz w:val="28"/>
          <w:szCs w:val="28"/>
        </w:rPr>
        <w:t xml:space="preserve"> з однієї сторони та </w:t>
      </w:r>
      <w:proofErr w:type="spellStart"/>
      <w:r w:rsidRPr="00AE70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Новобілоуська</w:t>
      </w:r>
      <w:proofErr w:type="spellEnd"/>
      <w:r w:rsidRPr="00AE70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сільська рада Чернігівського району Чернігівської області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особі голови сільської ради Федорова Дмитра</w:t>
      </w:r>
      <w:r w:rsidRPr="001C0C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Олександровича</w:t>
      </w:r>
      <w:r w:rsidR="007573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57393" w:rsidRPr="00757393">
        <w:rPr>
          <w:rFonts w:ascii="Times New Roman" w:hAnsi="Times New Roman" w:cs="Times New Roman"/>
          <w:sz w:val="28"/>
          <w:szCs w:val="28"/>
        </w:rPr>
        <w:t>(Отримувач) з іншої сторони, які діють на підставі Закону України ”Про місцеве самоврядування в Україні“, Бюджетного кодексу України уклали цей договір про наступне:</w:t>
      </w:r>
    </w:p>
    <w:p w:rsidR="006B01AE" w:rsidRPr="000B442B" w:rsidRDefault="006B01AE" w:rsidP="00757393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1.Предмет договору</w:t>
      </w:r>
    </w:p>
    <w:p w:rsidR="006B01AE" w:rsidRDefault="006B01AE" w:rsidP="006B01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757393" w:rsidRPr="00FA50EF">
        <w:t xml:space="preserve">. </w:t>
      </w:r>
      <w:r w:rsidR="00757393" w:rsidRPr="00757393">
        <w:rPr>
          <w:rFonts w:ascii="Times New Roman" w:hAnsi="Times New Roman" w:cs="Times New Roman"/>
          <w:sz w:val="28"/>
          <w:szCs w:val="28"/>
        </w:rPr>
        <w:t>Надавач іншої субвенції надає Отримувачу</w:t>
      </w:r>
      <w:r w:rsidR="00757393" w:rsidRPr="00FA50EF">
        <w:t xml:space="preserve"> </w:t>
      </w:r>
      <w:r w:rsidR="00757393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загального фонду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до загального фонду бюджету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Новобілоуської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сільської</w:t>
      </w:r>
      <w:r w:rsidRPr="00AE70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територіальної</w:t>
      </w:r>
      <w:r w:rsidR="003716EB">
        <w:rPr>
          <w:rFonts w:ascii="Times New Roman" w:hAnsi="Times New Roman" w:cs="Times New Roman"/>
          <w:sz w:val="28"/>
          <w:szCs w:val="28"/>
        </w:rPr>
        <w:t xml:space="preserve"> громади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6EB" w:rsidRPr="003716EB">
        <w:rPr>
          <w:rFonts w:ascii="Times New Roman" w:hAnsi="Times New Roman" w:cs="Times New Roman"/>
          <w:sz w:val="28"/>
          <w:szCs w:val="28"/>
        </w:rPr>
        <w:t xml:space="preserve">іншу субвенцію для </w:t>
      </w:r>
      <w:proofErr w:type="spellStart"/>
      <w:r w:rsidR="003716EB" w:rsidRPr="003716EB">
        <w:rPr>
          <w:rFonts w:ascii="Times New Roman" w:hAnsi="Times New Roman" w:cs="Times New Roman"/>
          <w:sz w:val="28"/>
          <w:szCs w:val="28"/>
        </w:rPr>
        <w:t>Новобілоуського</w:t>
      </w:r>
      <w:proofErr w:type="spellEnd"/>
      <w:r w:rsidR="003716EB" w:rsidRPr="003716EB">
        <w:rPr>
          <w:rFonts w:ascii="Times New Roman" w:hAnsi="Times New Roman" w:cs="Times New Roman"/>
          <w:sz w:val="28"/>
          <w:szCs w:val="28"/>
        </w:rPr>
        <w:t xml:space="preserve"> «ІРЦ» на виконання «Програми розвитку комунальної установи «Інклюзивно-ресурсний центр» на 2022-2024 роки» в сумі </w:t>
      </w:r>
      <w:r w:rsidR="003716EB">
        <w:rPr>
          <w:rFonts w:ascii="Times New Roman" w:hAnsi="Times New Roman" w:cs="Times New Roman"/>
          <w:sz w:val="28"/>
          <w:szCs w:val="28"/>
        </w:rPr>
        <w:t>32</w:t>
      </w:r>
      <w:r w:rsidR="003716EB" w:rsidRPr="003716EB">
        <w:rPr>
          <w:rFonts w:ascii="Times New Roman" w:hAnsi="Times New Roman" w:cs="Times New Roman"/>
          <w:sz w:val="28"/>
          <w:szCs w:val="28"/>
        </w:rPr>
        <w:t xml:space="preserve"> 000 грн.  (</w:t>
      </w:r>
      <w:r w:rsidR="003716EB">
        <w:rPr>
          <w:rFonts w:ascii="Times New Roman" w:hAnsi="Times New Roman" w:cs="Times New Roman"/>
          <w:sz w:val="28"/>
          <w:szCs w:val="28"/>
        </w:rPr>
        <w:t xml:space="preserve">Тридцять дві </w:t>
      </w:r>
      <w:r w:rsidR="003716EB" w:rsidRPr="003716EB">
        <w:rPr>
          <w:rFonts w:ascii="Times New Roman" w:hAnsi="Times New Roman" w:cs="Times New Roman"/>
          <w:sz w:val="28"/>
          <w:szCs w:val="28"/>
        </w:rPr>
        <w:t xml:space="preserve"> тисячі грн.)</w:t>
      </w:r>
      <w:r>
        <w:rPr>
          <w:rFonts w:ascii="Times New Roman" w:hAnsi="Times New Roman" w:cs="Times New Roman"/>
          <w:sz w:val="28"/>
          <w:szCs w:val="28"/>
        </w:rPr>
        <w:t>від</w:t>
      </w:r>
      <w:r w:rsidR="002B0C32">
        <w:rPr>
          <w:rFonts w:ascii="Times New Roman" w:hAnsi="Times New Roman" w:cs="Times New Roman"/>
          <w:sz w:val="28"/>
          <w:szCs w:val="28"/>
        </w:rPr>
        <w:t xml:space="preserve">повідно до рішення </w:t>
      </w:r>
      <w:proofErr w:type="spellStart"/>
      <w:r w:rsidR="002B0C32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2B0C32">
        <w:rPr>
          <w:rFonts w:ascii="Times New Roman" w:hAnsi="Times New Roman" w:cs="Times New Roman"/>
          <w:sz w:val="28"/>
          <w:szCs w:val="28"/>
        </w:rPr>
        <w:t xml:space="preserve"> селищної ради №1219/40-</w:t>
      </w:r>
      <w:r w:rsidR="002B0C3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B0C32" w:rsidRPr="002B0C32">
        <w:rPr>
          <w:rFonts w:ascii="Times New Roman" w:hAnsi="Times New Roman" w:cs="Times New Roman"/>
          <w:sz w:val="28"/>
          <w:szCs w:val="28"/>
        </w:rPr>
        <w:t xml:space="preserve"> </w:t>
      </w:r>
      <w:r w:rsidR="002B0C32">
        <w:rPr>
          <w:rFonts w:ascii="Times New Roman" w:hAnsi="Times New Roman" w:cs="Times New Roman"/>
          <w:sz w:val="28"/>
          <w:szCs w:val="28"/>
        </w:rPr>
        <w:t>від 27 серпня 2024року.</w:t>
      </w:r>
    </w:p>
    <w:p w:rsidR="00244C7C" w:rsidRPr="00244C7C" w:rsidRDefault="006B01AE" w:rsidP="00244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2.Зобов’язання сторін</w:t>
      </w:r>
    </w:p>
    <w:p w:rsidR="00244C7C" w:rsidRPr="00244C7C" w:rsidRDefault="00244C7C" w:rsidP="00244C7C">
      <w:pPr>
        <w:numPr>
          <w:ilvl w:val="1"/>
          <w:numId w:val="1"/>
        </w:num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C7C">
        <w:rPr>
          <w:rFonts w:ascii="Times New Roman" w:hAnsi="Times New Roman" w:cs="Times New Roman"/>
          <w:b/>
          <w:sz w:val="28"/>
          <w:szCs w:val="28"/>
        </w:rPr>
        <w:t>2.1. Зобов’язання Надавача:</w:t>
      </w:r>
    </w:p>
    <w:p w:rsidR="00244C7C" w:rsidRPr="00244C7C" w:rsidRDefault="00244C7C" w:rsidP="00244C7C">
      <w:pPr>
        <w:numPr>
          <w:ilvl w:val="1"/>
          <w:numId w:val="1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4C7C">
        <w:rPr>
          <w:rFonts w:ascii="Times New Roman" w:hAnsi="Times New Roman" w:cs="Times New Roman"/>
          <w:sz w:val="28"/>
          <w:szCs w:val="28"/>
        </w:rPr>
        <w:t>2.1.1. Дотримуватись  умов і положень цього договору.</w:t>
      </w:r>
    </w:p>
    <w:p w:rsidR="00244C7C" w:rsidRPr="00244C7C" w:rsidRDefault="00244C7C" w:rsidP="00244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4C7C">
        <w:rPr>
          <w:rFonts w:ascii="Times New Roman" w:hAnsi="Times New Roman" w:cs="Times New Roman"/>
          <w:sz w:val="28"/>
          <w:szCs w:val="28"/>
        </w:rPr>
        <w:t xml:space="preserve">2.1.2. Перерахувати Отримувачу іншу субвенцію  до сільського бюджету шляхом безготівкового переказу коштів на рахунок № </w:t>
      </w:r>
      <w:r w:rsidRPr="00244C7C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244C7C">
        <w:rPr>
          <w:rFonts w:ascii="Times New Roman" w:hAnsi="Times New Roman" w:cs="Times New Roman"/>
          <w:sz w:val="28"/>
          <w:szCs w:val="28"/>
        </w:rPr>
        <w:t xml:space="preserve">868999980314010668000025703, </w:t>
      </w:r>
      <w:r w:rsidRPr="00244C7C">
        <w:rPr>
          <w:rFonts w:ascii="Times New Roman" w:hAnsi="Times New Roman" w:cs="Times New Roman"/>
          <w:color w:val="000000"/>
          <w:sz w:val="28"/>
          <w:szCs w:val="28"/>
        </w:rPr>
        <w:t>код ЄДРПОУ 37972475,</w:t>
      </w:r>
      <w:r w:rsidRPr="00244C7C">
        <w:rPr>
          <w:rFonts w:ascii="Times New Roman" w:hAnsi="Times New Roman" w:cs="Times New Roman"/>
          <w:sz w:val="28"/>
          <w:szCs w:val="28"/>
        </w:rPr>
        <w:t xml:space="preserve"> ГУК в Чернігівський області/</w:t>
      </w:r>
      <w:proofErr w:type="spellStart"/>
      <w:r w:rsidRPr="00244C7C">
        <w:rPr>
          <w:rFonts w:ascii="Times New Roman" w:hAnsi="Times New Roman" w:cs="Times New Roman"/>
          <w:sz w:val="28"/>
          <w:szCs w:val="28"/>
        </w:rPr>
        <w:t>тгс</w:t>
      </w:r>
      <w:proofErr w:type="spellEnd"/>
      <w:r w:rsidRPr="00244C7C">
        <w:rPr>
          <w:rFonts w:ascii="Times New Roman" w:hAnsi="Times New Roman" w:cs="Times New Roman"/>
          <w:sz w:val="28"/>
          <w:szCs w:val="28"/>
        </w:rPr>
        <w:t>. Н.Білоус/41053900.</w:t>
      </w:r>
    </w:p>
    <w:p w:rsidR="00244C7C" w:rsidRPr="00244C7C" w:rsidRDefault="00244C7C" w:rsidP="00244C7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C7C">
        <w:rPr>
          <w:rFonts w:ascii="Times New Roman" w:hAnsi="Times New Roman" w:cs="Times New Roman"/>
          <w:b/>
          <w:sz w:val="28"/>
          <w:szCs w:val="28"/>
        </w:rPr>
        <w:t>2.2. Зобов’язання Отримувача:</w:t>
      </w:r>
    </w:p>
    <w:p w:rsidR="00244C7C" w:rsidRPr="00244C7C" w:rsidRDefault="00244C7C" w:rsidP="00244C7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44C7C">
        <w:rPr>
          <w:rFonts w:ascii="Times New Roman" w:hAnsi="Times New Roman" w:cs="Times New Roman"/>
          <w:sz w:val="28"/>
          <w:szCs w:val="28"/>
        </w:rPr>
        <w:t>2.2.1. Дотримуватись умов і положень цього договору.</w:t>
      </w:r>
    </w:p>
    <w:p w:rsidR="00244C7C" w:rsidRPr="00244C7C" w:rsidRDefault="00244C7C" w:rsidP="00244C7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4C7C">
        <w:rPr>
          <w:rFonts w:ascii="Times New Roman" w:hAnsi="Times New Roman" w:cs="Times New Roman"/>
          <w:sz w:val="28"/>
          <w:szCs w:val="28"/>
        </w:rPr>
        <w:t>2.2.2. Забезпечити використання отриманої на безповоротній основі іншої  субвенції за цільовим призначенням.</w:t>
      </w:r>
    </w:p>
    <w:p w:rsidR="00244C7C" w:rsidRPr="00244C7C" w:rsidRDefault="00244C7C" w:rsidP="00244C7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4C7C">
        <w:rPr>
          <w:rFonts w:ascii="Times New Roman" w:hAnsi="Times New Roman" w:cs="Times New Roman"/>
          <w:sz w:val="28"/>
          <w:szCs w:val="28"/>
        </w:rPr>
        <w:t xml:space="preserve">2.2.3. Надати  інформацію (звіт)  про використання коштів наданої іншої субвенції </w:t>
      </w:r>
      <w:r>
        <w:rPr>
          <w:rFonts w:ascii="Times New Roman" w:hAnsi="Times New Roman" w:cs="Times New Roman"/>
          <w:sz w:val="28"/>
          <w:szCs w:val="28"/>
        </w:rPr>
        <w:t xml:space="preserve"> на вимогу Надавача.</w:t>
      </w:r>
    </w:p>
    <w:p w:rsidR="00244C7C" w:rsidRPr="00244C7C" w:rsidRDefault="00244C7C" w:rsidP="00244C7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C7C">
        <w:rPr>
          <w:rFonts w:ascii="Times New Roman" w:hAnsi="Times New Roman" w:cs="Times New Roman"/>
          <w:b/>
          <w:sz w:val="28"/>
          <w:szCs w:val="28"/>
        </w:rPr>
        <w:t>2.3. Права Надавача:</w:t>
      </w:r>
    </w:p>
    <w:p w:rsidR="00244C7C" w:rsidRPr="00244C7C" w:rsidRDefault="00244C7C" w:rsidP="00244C7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4C7C">
        <w:rPr>
          <w:rFonts w:ascii="Times New Roman" w:hAnsi="Times New Roman" w:cs="Times New Roman"/>
          <w:sz w:val="28"/>
          <w:szCs w:val="28"/>
        </w:rPr>
        <w:t>2.3.1. Вимагати від Отримувача інформацію про цільове використання коштів  отриманої іншої  субвенції.</w:t>
      </w:r>
    </w:p>
    <w:p w:rsidR="006B01AE" w:rsidRDefault="006B01AE" w:rsidP="006B0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AE" w:rsidRPr="000B442B" w:rsidRDefault="006B01AE" w:rsidP="002B0C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3.Порядок надання субвенції</w:t>
      </w:r>
    </w:p>
    <w:p w:rsidR="006B01AE" w:rsidRDefault="00244C7C" w:rsidP="006B01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6B01AE">
        <w:rPr>
          <w:rFonts w:ascii="Times New Roman" w:hAnsi="Times New Roman" w:cs="Times New Roman"/>
          <w:sz w:val="28"/>
          <w:szCs w:val="28"/>
        </w:rPr>
        <w:t xml:space="preserve"> Перерахування субвенції здійснюється у порядку, передбаченому постановою Кабінету Міністрів України від 15.12.2010 №1132 «Про затвердження Порядку перерахування міжбюджетних трансферів» з урахуванням помісячного розпису субвенції.</w:t>
      </w:r>
    </w:p>
    <w:p w:rsidR="006B01AE" w:rsidRPr="000B442B" w:rsidRDefault="006B01AE" w:rsidP="006B0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4.Відповідальність сторін</w:t>
      </w:r>
    </w:p>
    <w:p w:rsidR="006B01AE" w:rsidRDefault="006B01AE" w:rsidP="006B01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За невиконання або неналежне виконання умов даного Договору сторони несуть відповідальність згідно з чинним законодавством України.</w:t>
      </w:r>
    </w:p>
    <w:p w:rsidR="006B01AE" w:rsidRPr="000B442B" w:rsidRDefault="006B01AE" w:rsidP="006B0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5.Термін дії договору</w:t>
      </w:r>
    </w:p>
    <w:p w:rsidR="006B01AE" w:rsidRDefault="006B01AE" w:rsidP="006B01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Договір набуває чинності з моменту його підписання та діє до 31 грудня 2024 року.</w:t>
      </w:r>
    </w:p>
    <w:p w:rsidR="006B01AE" w:rsidRDefault="006B01AE" w:rsidP="006B01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Одностороння відмова від виконання положень та умов Договору не допускається, за винятком випадків, передбачених чинним законодавством.</w:t>
      </w:r>
    </w:p>
    <w:p w:rsidR="006B01AE" w:rsidRDefault="006B01AE" w:rsidP="006B01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Цей Договір складено українською мовою у 2-х примірниках, кожний з яких має однакову юридичну силу та зберігається  в кожної із сторін.</w:t>
      </w:r>
    </w:p>
    <w:p w:rsidR="006B01AE" w:rsidRDefault="006B01AE" w:rsidP="006B01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 Умови договору  можуть бути змінені за спільною згодою сторін шляхом укладення додаткової угоди.</w:t>
      </w:r>
    </w:p>
    <w:p w:rsidR="006B01AE" w:rsidRPr="000B442B" w:rsidRDefault="006B01AE" w:rsidP="006B0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6. Юридичні адреси сторін</w:t>
      </w:r>
    </w:p>
    <w:p w:rsidR="006B01AE" w:rsidRDefault="006B01AE" w:rsidP="006B0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15622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Чергнігівська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обл.,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15600 Чернігівська обл., </w:t>
      </w:r>
    </w:p>
    <w:p w:rsidR="006B01AE" w:rsidRDefault="006B01AE" w:rsidP="006B0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Чернігівській район                                     Чернігівській район</w:t>
      </w:r>
    </w:p>
    <w:p w:rsidR="006B01AE" w:rsidRDefault="006B01AE" w:rsidP="006B01A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r w:rsidR="00244C7C">
        <w:rPr>
          <w:rFonts w:ascii="Times New Roman" w:hAnsi="Times New Roman" w:cs="Times New Roman"/>
          <w:sz w:val="28"/>
          <w:szCs w:val="28"/>
        </w:rPr>
        <w:t>.Березна</w:t>
      </w:r>
      <w:proofErr w:type="spellEnd"/>
      <w:r w:rsidR="00244C7C">
        <w:rPr>
          <w:rFonts w:ascii="Times New Roman" w:hAnsi="Times New Roman" w:cs="Times New Roman"/>
          <w:sz w:val="28"/>
          <w:szCs w:val="28"/>
        </w:rPr>
        <w:tab/>
      </w:r>
      <w:r w:rsidR="00244C7C">
        <w:rPr>
          <w:rFonts w:ascii="Times New Roman" w:hAnsi="Times New Roman" w:cs="Times New Roman"/>
          <w:sz w:val="28"/>
          <w:szCs w:val="28"/>
        </w:rPr>
        <w:tab/>
      </w:r>
      <w:r w:rsidR="00244C7C">
        <w:rPr>
          <w:rFonts w:ascii="Times New Roman" w:hAnsi="Times New Roman" w:cs="Times New Roman"/>
          <w:sz w:val="28"/>
          <w:szCs w:val="28"/>
        </w:rPr>
        <w:tab/>
      </w:r>
      <w:r w:rsidR="00244C7C">
        <w:rPr>
          <w:rFonts w:ascii="Times New Roman" w:hAnsi="Times New Roman" w:cs="Times New Roman"/>
          <w:sz w:val="28"/>
          <w:szCs w:val="28"/>
        </w:rPr>
        <w:tab/>
      </w:r>
      <w:r w:rsidR="00244C7C">
        <w:rPr>
          <w:rFonts w:ascii="Times New Roman" w:hAnsi="Times New Roman" w:cs="Times New Roman"/>
          <w:sz w:val="28"/>
          <w:szCs w:val="28"/>
        </w:rPr>
        <w:tab/>
        <w:t xml:space="preserve">Новий Білоус, </w:t>
      </w:r>
      <w:proofErr w:type="spellStart"/>
      <w:r w:rsidR="00244C7C">
        <w:rPr>
          <w:rFonts w:ascii="Times New Roman" w:hAnsi="Times New Roman" w:cs="Times New Roman"/>
          <w:sz w:val="28"/>
          <w:szCs w:val="28"/>
        </w:rPr>
        <w:t>вул.</w:t>
      </w:r>
      <w:r>
        <w:rPr>
          <w:rFonts w:ascii="Times New Roman" w:hAnsi="Times New Roman" w:cs="Times New Roman"/>
          <w:sz w:val="28"/>
          <w:szCs w:val="28"/>
        </w:rPr>
        <w:t>Свиридовського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,54</w:t>
      </w:r>
    </w:p>
    <w:p w:rsidR="006B01AE" w:rsidRPr="00244C7C" w:rsidRDefault="00244C7C" w:rsidP="006B01A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вул.</w:t>
      </w:r>
      <w:r w:rsidR="006B01AE">
        <w:rPr>
          <w:rFonts w:ascii="Times New Roman" w:hAnsi="Times New Roman" w:cs="Times New Roman"/>
          <w:sz w:val="28"/>
          <w:szCs w:val="28"/>
        </w:rPr>
        <w:t>Свято-Покровська</w:t>
      </w:r>
      <w:proofErr w:type="spellEnd"/>
      <w:r w:rsidR="006B01AE">
        <w:rPr>
          <w:rFonts w:ascii="Times New Roman" w:hAnsi="Times New Roman" w:cs="Times New Roman"/>
          <w:sz w:val="28"/>
          <w:szCs w:val="28"/>
        </w:rPr>
        <w:t>,2-а</w:t>
      </w:r>
      <w:r w:rsidR="006B01AE">
        <w:rPr>
          <w:rFonts w:ascii="Times New Roman" w:hAnsi="Times New Roman" w:cs="Times New Roman"/>
          <w:sz w:val="28"/>
          <w:szCs w:val="28"/>
        </w:rPr>
        <w:tab/>
      </w:r>
      <w:r w:rsidR="006B01AE">
        <w:rPr>
          <w:rFonts w:ascii="Times New Roman" w:hAnsi="Times New Roman" w:cs="Times New Roman"/>
          <w:sz w:val="28"/>
          <w:szCs w:val="28"/>
        </w:rPr>
        <w:tab/>
      </w:r>
      <w:r w:rsidR="006B01AE">
        <w:rPr>
          <w:rFonts w:ascii="Times New Roman" w:hAnsi="Times New Roman" w:cs="Times New Roman"/>
          <w:sz w:val="28"/>
          <w:szCs w:val="28"/>
        </w:rPr>
        <w:tab/>
        <w:t>ЄДРПОУ</w:t>
      </w:r>
      <w:r w:rsidRPr="00244C7C">
        <w:rPr>
          <w:rFonts w:ascii="Times New Roman" w:hAnsi="Times New Roman" w:cs="Times New Roman"/>
          <w:sz w:val="28"/>
          <w:szCs w:val="28"/>
          <w:lang w:val="ru-RU"/>
        </w:rPr>
        <w:t>04411898</w:t>
      </w:r>
    </w:p>
    <w:p w:rsidR="00244C7C" w:rsidRPr="00244C7C" w:rsidRDefault="00244C7C" w:rsidP="00244C7C">
      <w:pPr>
        <w:tabs>
          <w:tab w:val="left" w:pos="504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ЄДРПОУ 0441236</w:t>
      </w:r>
      <w:r w:rsidRPr="00244C7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244C7C">
        <w:rPr>
          <w:rFonts w:ascii="Times New Roman" w:hAnsi="Times New Roman" w:cs="Times New Roman"/>
          <w:sz w:val="28"/>
          <w:szCs w:val="28"/>
        </w:rPr>
        <w:t xml:space="preserve"> </w:t>
      </w:r>
      <w:r w:rsidRPr="00244C7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244C7C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244C7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244C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4C7C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244C7C">
        <w:rPr>
          <w:rFonts w:ascii="Times New Roman" w:hAnsi="Times New Roman" w:cs="Times New Roman"/>
          <w:sz w:val="24"/>
          <w:szCs w:val="24"/>
        </w:rPr>
        <w:t>3982017203442</w:t>
      </w:r>
      <w:r w:rsidRPr="00244C7C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244C7C">
        <w:rPr>
          <w:rFonts w:ascii="Times New Roman" w:hAnsi="Times New Roman" w:cs="Times New Roman"/>
          <w:sz w:val="24"/>
          <w:szCs w:val="24"/>
        </w:rPr>
        <w:t>00</w:t>
      </w:r>
      <w:r w:rsidRPr="00244C7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44C7C">
        <w:rPr>
          <w:rFonts w:ascii="Times New Roman" w:hAnsi="Times New Roman" w:cs="Times New Roman"/>
          <w:sz w:val="24"/>
          <w:szCs w:val="24"/>
        </w:rPr>
        <w:t>000021495</w:t>
      </w:r>
    </w:p>
    <w:p w:rsidR="006B01AE" w:rsidRPr="00244C7C" w:rsidRDefault="006B01AE" w:rsidP="00244C7C">
      <w:pPr>
        <w:tabs>
          <w:tab w:val="left" w:pos="504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="00244C7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44C7C" w:rsidRPr="00244C7C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244C7C">
        <w:rPr>
          <w:rFonts w:ascii="Times New Roman" w:hAnsi="Times New Roman" w:cs="Times New Roman"/>
          <w:sz w:val="24"/>
          <w:szCs w:val="24"/>
        </w:rPr>
        <w:t>38820172034470003000143955</w:t>
      </w:r>
      <w:r>
        <w:rPr>
          <w:rFonts w:ascii="Times New Roman" w:hAnsi="Times New Roman" w:cs="Times New Roman"/>
          <w:sz w:val="28"/>
          <w:szCs w:val="28"/>
        </w:rPr>
        <w:tab/>
        <w:t>Державна казначейська служба</w:t>
      </w:r>
    </w:p>
    <w:p w:rsidR="006B01AE" w:rsidRPr="000B442B" w:rsidRDefault="006B01AE" w:rsidP="006B0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Державна казначейська служба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м.Київ</w:t>
      </w:r>
      <w:proofErr w:type="spellEnd"/>
    </w:p>
    <w:p w:rsidR="006B01AE" w:rsidRPr="000B442B" w:rsidRDefault="006B01AE" w:rsidP="006B0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м.Київ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МФО 820172</w:t>
      </w:r>
    </w:p>
    <w:p w:rsidR="006B01AE" w:rsidRDefault="006B01AE" w:rsidP="006B0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МФО 820172</w:t>
      </w:r>
    </w:p>
    <w:p w:rsidR="006B01AE" w:rsidRPr="000B442B" w:rsidRDefault="006B01AE" w:rsidP="006B01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01AE" w:rsidRDefault="006B01AE" w:rsidP="006B0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М.П.</w:t>
      </w:r>
    </w:p>
    <w:p w:rsidR="006B01AE" w:rsidRDefault="006B01AE" w:rsidP="006B01AE">
      <w:pPr>
        <w:rPr>
          <w:rFonts w:ascii="Times New Roman" w:hAnsi="Times New Roman" w:cs="Times New Roman"/>
          <w:sz w:val="28"/>
          <w:szCs w:val="28"/>
        </w:rPr>
      </w:pPr>
    </w:p>
    <w:p w:rsidR="006B01AE" w:rsidRPr="000B442B" w:rsidRDefault="006B01AE" w:rsidP="006B0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B442B"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Новобіоуської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:rsidR="006B01AE" w:rsidRDefault="006B01AE" w:rsidP="006B0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селищної ради</w:t>
      </w:r>
    </w:p>
    <w:p w:rsidR="006B01AE" w:rsidRPr="000B442B" w:rsidRDefault="006B01AE" w:rsidP="006B01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01AE" w:rsidRDefault="006B01AE" w:rsidP="006B01A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442B">
        <w:rPr>
          <w:rFonts w:ascii="Times New Roman" w:hAnsi="Times New Roman" w:cs="Times New Roman"/>
          <w:b/>
          <w:sz w:val="28"/>
          <w:szCs w:val="28"/>
        </w:rPr>
        <w:t>_______Володим</w:t>
      </w:r>
      <w:proofErr w:type="spellEnd"/>
      <w:r w:rsidRPr="000B442B">
        <w:rPr>
          <w:rFonts w:ascii="Times New Roman" w:hAnsi="Times New Roman" w:cs="Times New Roman"/>
          <w:b/>
          <w:sz w:val="28"/>
          <w:szCs w:val="28"/>
        </w:rPr>
        <w:t>ир ПАВЛЕНКО</w:t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B442B">
        <w:rPr>
          <w:rFonts w:ascii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hAnsi="Times New Roman" w:cs="Times New Roman"/>
          <w:b/>
          <w:sz w:val="28"/>
          <w:szCs w:val="28"/>
        </w:rPr>
        <w:t>________Дмит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ро ФЕДОРОВ</w:t>
      </w:r>
    </w:p>
    <w:p w:rsidR="006B01AE" w:rsidRDefault="006B01AE" w:rsidP="006B01AE">
      <w:pPr>
        <w:rPr>
          <w:rFonts w:ascii="Times New Roman" w:hAnsi="Times New Roman" w:cs="Times New Roman"/>
          <w:b/>
          <w:sz w:val="28"/>
          <w:szCs w:val="28"/>
        </w:rPr>
      </w:pPr>
    </w:p>
    <w:p w:rsidR="008974F3" w:rsidRDefault="008974F3"/>
    <w:sectPr w:rsidR="008974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06B22"/>
    <w:multiLevelType w:val="hybridMultilevel"/>
    <w:tmpl w:val="5C1068AE"/>
    <w:lvl w:ilvl="0" w:tplc="3308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9AB14A">
      <w:numFmt w:val="none"/>
      <w:lvlText w:val=""/>
      <w:lvlJc w:val="left"/>
      <w:pPr>
        <w:tabs>
          <w:tab w:val="num" w:pos="360"/>
        </w:tabs>
      </w:pPr>
    </w:lvl>
    <w:lvl w:ilvl="2" w:tplc="EE969AD0">
      <w:numFmt w:val="none"/>
      <w:lvlText w:val=""/>
      <w:lvlJc w:val="left"/>
      <w:pPr>
        <w:tabs>
          <w:tab w:val="num" w:pos="360"/>
        </w:tabs>
      </w:pPr>
    </w:lvl>
    <w:lvl w:ilvl="3" w:tplc="9C2A9CA2">
      <w:numFmt w:val="none"/>
      <w:lvlText w:val=""/>
      <w:lvlJc w:val="left"/>
      <w:pPr>
        <w:tabs>
          <w:tab w:val="num" w:pos="360"/>
        </w:tabs>
      </w:pPr>
    </w:lvl>
    <w:lvl w:ilvl="4" w:tplc="924AA4FE">
      <w:numFmt w:val="none"/>
      <w:lvlText w:val=""/>
      <w:lvlJc w:val="left"/>
      <w:pPr>
        <w:tabs>
          <w:tab w:val="num" w:pos="360"/>
        </w:tabs>
      </w:pPr>
    </w:lvl>
    <w:lvl w:ilvl="5" w:tplc="4E742CA4">
      <w:numFmt w:val="none"/>
      <w:lvlText w:val=""/>
      <w:lvlJc w:val="left"/>
      <w:pPr>
        <w:tabs>
          <w:tab w:val="num" w:pos="360"/>
        </w:tabs>
      </w:pPr>
    </w:lvl>
    <w:lvl w:ilvl="6" w:tplc="E21E215A">
      <w:numFmt w:val="none"/>
      <w:lvlText w:val=""/>
      <w:lvlJc w:val="left"/>
      <w:pPr>
        <w:tabs>
          <w:tab w:val="num" w:pos="360"/>
        </w:tabs>
      </w:pPr>
    </w:lvl>
    <w:lvl w:ilvl="7" w:tplc="F3DCFA82">
      <w:numFmt w:val="none"/>
      <w:lvlText w:val=""/>
      <w:lvlJc w:val="left"/>
      <w:pPr>
        <w:tabs>
          <w:tab w:val="num" w:pos="360"/>
        </w:tabs>
      </w:pPr>
    </w:lvl>
    <w:lvl w:ilvl="8" w:tplc="E25C790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83"/>
    <w:rsid w:val="00093343"/>
    <w:rsid w:val="00244C7C"/>
    <w:rsid w:val="002B0C32"/>
    <w:rsid w:val="003716EB"/>
    <w:rsid w:val="006B01AE"/>
    <w:rsid w:val="00757393"/>
    <w:rsid w:val="008974F3"/>
    <w:rsid w:val="00D0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2081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2024-09-04T13:34:00Z</dcterms:created>
  <dcterms:modified xsi:type="dcterms:W3CDTF">2024-09-05T09:27:00Z</dcterms:modified>
</cp:coreProperties>
</file>