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13A3E">
        <w:rPr>
          <w:rFonts w:ascii="Times New Roman" w:hAnsi="Times New Roman" w:cs="Times New Roman"/>
          <w:sz w:val="28"/>
          <w:szCs w:val="28"/>
          <w:lang w:val="uk-UA"/>
        </w:rPr>
        <w:t xml:space="preserve">        жовтня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житло</w:t>
            </w:r>
            <w:r w:rsidR="003F101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вої та </w:t>
            </w:r>
            <w:proofErr w:type="spellStart"/>
            <w:r w:rsidR="003F1011">
              <w:rPr>
                <w:rFonts w:ascii="Times New Roman" w:hAnsi="Times New Roman" w:cs="Times New Roman"/>
                <w:b/>
                <w:sz w:val="28"/>
                <w:lang w:val="uk-UA"/>
              </w:rPr>
              <w:t>грмадської</w:t>
            </w:r>
            <w:proofErr w:type="spellEnd"/>
            <w:r w:rsidR="003F101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забудови 03.19. земельні ділянки запасу (земельні ділянки які ненадані у власність або користування громадянам чи юридичним особам)</w:t>
            </w:r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 w:rsidR="00754340">
              <w:rPr>
                <w:rFonts w:ascii="Times New Roman" w:hAnsi="Times New Roman" w:cs="Times New Roman"/>
                <w:b/>
                <w:sz w:val="28"/>
                <w:lang w:val="uk-UA"/>
              </w:rPr>
              <w:t>адр</w:t>
            </w:r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>есою</w:t>
            </w:r>
            <w:proofErr w:type="spellEnd"/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>Гусавка</w:t>
            </w:r>
            <w:proofErr w:type="spellEnd"/>
            <w:r w:rsidR="00A37B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Соборна, 27а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Pr="00A37BE7" w:rsidRDefault="003269BD" w:rsidP="00A37BE7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 </w:t>
      </w:r>
      <w:r w:rsidR="00A37BE7" w:rsidRPr="00A37BE7">
        <w:rPr>
          <w:rFonts w:ascii="Times New Roman" w:hAnsi="Times New Roman" w:cs="Times New Roman"/>
          <w:sz w:val="28"/>
          <w:lang w:val="uk-UA"/>
        </w:rPr>
        <w:t xml:space="preserve">03.19. земельні ділянки запасу (земельні ділянки які ненадані у власність або користування громадянам чи юридичним особам) </w:t>
      </w:r>
      <w:r w:rsidR="00A37BE7">
        <w:rPr>
          <w:rFonts w:ascii="Times New Roman" w:hAnsi="Times New Roman" w:cs="Times New Roman"/>
          <w:sz w:val="28"/>
          <w:lang w:val="uk-UA"/>
        </w:rPr>
        <w:t xml:space="preserve">площею 0,91248га </w:t>
      </w:r>
      <w:r w:rsidR="00A37BE7" w:rsidRPr="00A37BE7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A37BE7" w:rsidRPr="00A37BE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A37BE7" w:rsidRPr="00A37BE7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A37BE7" w:rsidRPr="00A37BE7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="00A37BE7" w:rsidRPr="00A37BE7">
        <w:rPr>
          <w:rFonts w:ascii="Times New Roman" w:hAnsi="Times New Roman" w:cs="Times New Roman"/>
          <w:sz w:val="28"/>
          <w:lang w:val="uk-UA"/>
        </w:rPr>
        <w:t xml:space="preserve"> </w:t>
      </w:r>
      <w:r w:rsidR="00A37BE7"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A37BE7" w:rsidRPr="00A37BE7">
        <w:rPr>
          <w:rFonts w:ascii="Times New Roman" w:hAnsi="Times New Roman" w:cs="Times New Roman"/>
          <w:sz w:val="28"/>
          <w:lang w:val="uk-UA"/>
        </w:rPr>
        <w:t>вул. Соборна, 27а Чернігівсько</w:t>
      </w:r>
      <w:r w:rsidR="00A37BE7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DB5C77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6C0E" w:rsidRPr="00B00826" w:rsidRDefault="00B00826" w:rsidP="00A37B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земель  житлової та громадської забудови  </w:t>
      </w:r>
      <w:r w:rsidR="00A37BE7" w:rsidRPr="00A37BE7">
        <w:rPr>
          <w:rFonts w:ascii="Times New Roman" w:hAnsi="Times New Roman" w:cs="Times New Roman"/>
          <w:sz w:val="28"/>
          <w:lang w:val="uk-UA"/>
        </w:rPr>
        <w:t xml:space="preserve">03.19. земельні ділянки запасу (земельні ділянки які ненадані у власність або користування громадянам чи юридичним особам) </w:t>
      </w:r>
      <w:r w:rsidR="00A37BE7">
        <w:rPr>
          <w:rFonts w:ascii="Times New Roman" w:hAnsi="Times New Roman" w:cs="Times New Roman"/>
          <w:sz w:val="28"/>
          <w:lang w:val="uk-UA"/>
        </w:rPr>
        <w:t xml:space="preserve">площею 0,91248га </w:t>
      </w:r>
      <w:r w:rsidR="00A37BE7" w:rsidRPr="00A37BE7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A37BE7" w:rsidRPr="00A37BE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A37BE7" w:rsidRPr="00A37BE7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A37BE7" w:rsidRPr="00A37BE7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="00A37BE7" w:rsidRPr="00A37BE7">
        <w:rPr>
          <w:rFonts w:ascii="Times New Roman" w:hAnsi="Times New Roman" w:cs="Times New Roman"/>
          <w:sz w:val="28"/>
          <w:lang w:val="uk-UA"/>
        </w:rPr>
        <w:t xml:space="preserve"> </w:t>
      </w:r>
      <w:r w:rsidR="00A37BE7"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A37BE7" w:rsidRPr="00A37BE7">
        <w:rPr>
          <w:rFonts w:ascii="Times New Roman" w:hAnsi="Times New Roman" w:cs="Times New Roman"/>
          <w:sz w:val="28"/>
          <w:lang w:val="uk-UA"/>
        </w:rPr>
        <w:t>вул. Соборна, 27а Чернігівсько</w:t>
      </w:r>
      <w:r w:rsidR="00A37BE7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A37BE7">
        <w:rPr>
          <w:rFonts w:ascii="Times New Roman" w:hAnsi="Times New Roman" w:cs="Times New Roman"/>
          <w:sz w:val="28"/>
          <w:szCs w:val="28"/>
          <w:lang w:val="uk-UA"/>
        </w:rPr>
        <w:t xml:space="preserve">, яка була </w:t>
      </w:r>
      <w:r w:rsidR="00A37BE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проведена з метою реєстрації земельної ділянки  у Державному земельному кадастрі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A37BE7">
        <w:rPr>
          <w:rFonts w:ascii="Times New Roman" w:hAnsi="Times New Roman" w:cs="Times New Roman"/>
          <w:sz w:val="28"/>
          <w:szCs w:val="28"/>
          <w:lang w:val="uk-UA"/>
        </w:rPr>
        <w:t>ілянку площею 0,9248</w:t>
      </w:r>
      <w:r w:rsidR="00754340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A37BE7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7423086303:02:001:0058</w:t>
      </w:r>
      <w:bookmarkStart w:id="0" w:name="_GoBack"/>
      <w:bookmarkEnd w:id="0"/>
      <w:r w:rsidR="00754340">
        <w:rPr>
          <w:rFonts w:ascii="Times New Roman" w:hAnsi="Times New Roman" w:cs="Times New Roman"/>
          <w:sz w:val="28"/>
          <w:szCs w:val="28"/>
          <w:lang w:val="uk-UA"/>
        </w:rPr>
        <w:t>, яка була сформована у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</w:t>
      </w:r>
      <w:proofErr w:type="spellStart"/>
      <w:r w:rsidR="003605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8C" w:rsidRDefault="00182D8C" w:rsidP="002D012A">
      <w:pPr>
        <w:spacing w:after="0" w:line="240" w:lineRule="auto"/>
      </w:pPr>
      <w:r>
        <w:separator/>
      </w:r>
    </w:p>
  </w:endnote>
  <w:endnote w:type="continuationSeparator" w:id="0">
    <w:p w:rsidR="00182D8C" w:rsidRDefault="00182D8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8C" w:rsidRDefault="00182D8C" w:rsidP="002D012A">
      <w:pPr>
        <w:spacing w:after="0" w:line="240" w:lineRule="auto"/>
      </w:pPr>
      <w:r>
        <w:separator/>
      </w:r>
    </w:p>
  </w:footnote>
  <w:footnote w:type="continuationSeparator" w:id="0">
    <w:p w:rsidR="00182D8C" w:rsidRDefault="00182D8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82D8C"/>
    <w:rsid w:val="00194AD4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017F"/>
    <w:rsid w:val="00321219"/>
    <w:rsid w:val="003269BD"/>
    <w:rsid w:val="00336CED"/>
    <w:rsid w:val="003425CF"/>
    <w:rsid w:val="0036050B"/>
    <w:rsid w:val="00384E8E"/>
    <w:rsid w:val="003F1011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61334E"/>
    <w:rsid w:val="006B4F2E"/>
    <w:rsid w:val="006B66CD"/>
    <w:rsid w:val="006D3CDA"/>
    <w:rsid w:val="00721200"/>
    <w:rsid w:val="0074338E"/>
    <w:rsid w:val="00754340"/>
    <w:rsid w:val="00780B1D"/>
    <w:rsid w:val="007E34D6"/>
    <w:rsid w:val="007E4A5F"/>
    <w:rsid w:val="007F18D9"/>
    <w:rsid w:val="00811B88"/>
    <w:rsid w:val="00836143"/>
    <w:rsid w:val="008B1055"/>
    <w:rsid w:val="0090251C"/>
    <w:rsid w:val="00936B5B"/>
    <w:rsid w:val="0094462D"/>
    <w:rsid w:val="00961223"/>
    <w:rsid w:val="0099147C"/>
    <w:rsid w:val="009B51F2"/>
    <w:rsid w:val="00A37BE7"/>
    <w:rsid w:val="00A74BC1"/>
    <w:rsid w:val="00AB0BAD"/>
    <w:rsid w:val="00AB4ACC"/>
    <w:rsid w:val="00AD19E3"/>
    <w:rsid w:val="00B00826"/>
    <w:rsid w:val="00B13A3E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ED2FF4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406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3C68-AE1A-408F-B38D-477D3F0F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2024-09-20T09:16:00Z</dcterms:created>
  <dcterms:modified xsi:type="dcterms:W3CDTF">2024-09-20T09:16:00Z</dcterms:modified>
</cp:coreProperties>
</file>