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3E" w:rsidRPr="005379D0" w:rsidRDefault="00506F3E" w:rsidP="00506F3E">
      <w:pPr>
        <w:jc w:val="center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:rsidR="00506F3E" w:rsidRDefault="00506F3E" w:rsidP="00506F3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5" o:title=""/>
          </v:shape>
          <o:OLEObject Type="Embed" ProgID="Word.Picture.6" ShapeID="_x0000_i1025" DrawAspect="Content" ObjectID="_1789537964" r:id="rId6"/>
        </w:object>
      </w:r>
    </w:p>
    <w:p w:rsidR="00506F3E" w:rsidRDefault="00506F3E" w:rsidP="00506F3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:rsidR="00506F3E" w:rsidRDefault="00506F3E" w:rsidP="00506F3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506F3E" w:rsidRDefault="00506F3E" w:rsidP="00506F3E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506F3E" w:rsidRDefault="000C4ECA" w:rsidP="00506F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/сорок перша</w:t>
      </w:r>
      <w:r w:rsidR="00506F3E"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:rsidR="00506F3E" w:rsidRDefault="00506F3E" w:rsidP="00506F3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:rsidR="00506F3E" w:rsidRDefault="00506F3E" w:rsidP="00506F3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506F3E" w:rsidRPr="00914FD5" w:rsidRDefault="00506F3E" w:rsidP="00506F3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14FD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C4ECA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0C4ECA">
        <w:rPr>
          <w:rFonts w:ascii="Times New Roman" w:hAnsi="Times New Roman" w:cs="Times New Roman"/>
          <w:sz w:val="28"/>
          <w:szCs w:val="28"/>
        </w:rPr>
        <w:tab/>
      </w:r>
      <w:r w:rsidR="000C4ECA">
        <w:rPr>
          <w:rFonts w:ascii="Times New Roman" w:hAnsi="Times New Roman" w:cs="Times New Roman"/>
          <w:sz w:val="28"/>
          <w:szCs w:val="28"/>
        </w:rPr>
        <w:tab/>
      </w:r>
      <w:r w:rsidR="000C4ECA">
        <w:rPr>
          <w:rFonts w:ascii="Times New Roman" w:hAnsi="Times New Roman" w:cs="Times New Roman"/>
          <w:sz w:val="28"/>
          <w:szCs w:val="28"/>
        </w:rPr>
        <w:tab/>
      </w:r>
      <w:r w:rsidR="000C4ECA">
        <w:rPr>
          <w:rFonts w:ascii="Times New Roman" w:hAnsi="Times New Roman" w:cs="Times New Roman"/>
          <w:sz w:val="28"/>
          <w:szCs w:val="28"/>
        </w:rPr>
        <w:tab/>
      </w:r>
      <w:r w:rsidR="000C4ECA">
        <w:rPr>
          <w:rFonts w:ascii="Times New Roman" w:hAnsi="Times New Roman" w:cs="Times New Roman"/>
          <w:sz w:val="28"/>
          <w:szCs w:val="28"/>
        </w:rPr>
        <w:tab/>
      </w:r>
      <w:r w:rsidR="000C4ECA">
        <w:rPr>
          <w:rFonts w:ascii="Times New Roman" w:hAnsi="Times New Roman" w:cs="Times New Roman"/>
          <w:sz w:val="28"/>
          <w:szCs w:val="28"/>
        </w:rPr>
        <w:tab/>
        <w:t xml:space="preserve">    №  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0C4ECA">
        <w:rPr>
          <w:rFonts w:ascii="Times New Roman" w:hAnsi="Times New Roman" w:cs="Times New Roman"/>
          <w:sz w:val="28"/>
          <w:szCs w:val="28"/>
        </w:rPr>
        <w:t>/41</w:t>
      </w:r>
      <w:r w:rsidRPr="00914FD5">
        <w:rPr>
          <w:rFonts w:ascii="Times New Roman" w:hAnsi="Times New Roman" w:cs="Times New Roman"/>
          <w:sz w:val="28"/>
          <w:szCs w:val="28"/>
        </w:rPr>
        <w:t>-</w:t>
      </w:r>
      <w:r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506F3E" w:rsidRDefault="00506F3E" w:rsidP="00506F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6F3E" w:rsidRDefault="00506F3E" w:rsidP="00506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506F3E" w:rsidRPr="009F5E2B" w:rsidRDefault="00506F3E" w:rsidP="00506F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506F3E" w:rsidRPr="00C41382" w:rsidRDefault="00506F3E" w:rsidP="00506F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2024 рік </w:t>
      </w:r>
    </w:p>
    <w:p w:rsidR="00506F3E" w:rsidRPr="009F5E2B" w:rsidRDefault="00506F3E" w:rsidP="00506F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06F3E" w:rsidRDefault="00506F3E" w:rsidP="00506F3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18 грудня 2023 року</w:t>
      </w:r>
    </w:p>
    <w:p w:rsidR="00506F3E" w:rsidRDefault="00506F3E" w:rsidP="00506F3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506F3E" w:rsidRPr="00C41382" w:rsidRDefault="00506F3E" w:rsidP="00506F3E">
      <w:pPr>
        <w:rPr>
          <w:lang w:val="ru-RU"/>
        </w:rPr>
      </w:pPr>
    </w:p>
    <w:p w:rsidR="00506F3E" w:rsidRPr="00C41382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</w:p>
    <w:p w:rsidR="00506F3E" w:rsidRPr="00C41382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06F3E" w:rsidRDefault="00506F3E" w:rsidP="00506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6F3E" w:rsidRPr="004B26C7" w:rsidRDefault="00506F3E" w:rsidP="00506F3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6F3E" w:rsidRPr="00C1142D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06731">
        <w:rPr>
          <w:rFonts w:ascii="Times New Roman" w:hAnsi="Times New Roman"/>
          <w:sz w:val="28"/>
          <w:szCs w:val="28"/>
        </w:rPr>
        <w:t xml:space="preserve">від 18 грудня 2023 року </w:t>
      </w:r>
      <w:r>
        <w:rPr>
          <w:rFonts w:ascii="Times New Roman" w:hAnsi="Times New Roman" w:cs="Times New Roman"/>
          <w:sz w:val="28"/>
          <w:szCs w:val="28"/>
        </w:rPr>
        <w:t xml:space="preserve">( зі змінами внесеними відповідно до рішень </w:t>
      </w:r>
      <w:proofErr w:type="spellStart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Березнянської</w:t>
      </w:r>
      <w:proofErr w:type="spellEnd"/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селищної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070383">
        <w:rPr>
          <w:rFonts w:ascii="Times New Roman" w:hAnsi="Times New Roman"/>
          <w:sz w:val="28"/>
          <w:szCs w:val="28"/>
        </w:rPr>
        <w:t>1082/37-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29.02.2024року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№</w:t>
      </w:r>
      <w:r>
        <w:rPr>
          <w:rFonts w:ascii="Times New Roman" w:hAnsi="Times New Roman"/>
          <w:sz w:val="28"/>
          <w:szCs w:val="28"/>
        </w:rPr>
        <w:t>1125/38</w:t>
      </w:r>
      <w:r w:rsidRPr="00070383">
        <w:rPr>
          <w:rFonts w:ascii="Times New Roman" w:hAnsi="Times New Roman"/>
          <w:sz w:val="28"/>
          <w:szCs w:val="28"/>
        </w:rPr>
        <w:t>-</w:t>
      </w:r>
      <w:r w:rsidRPr="00070383">
        <w:rPr>
          <w:rFonts w:ascii="Times New Roman" w:hAnsi="Times New Roman"/>
          <w:sz w:val="28"/>
          <w:szCs w:val="28"/>
          <w:lang w:val="en-US"/>
        </w:rPr>
        <w:t>VIII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 w:rsidR="00DE3F02">
        <w:rPr>
          <w:rFonts w:ascii="Times New Roman" w:eastAsia="Times New Roman" w:hAnsi="Times New Roman"/>
          <w:sz w:val="28"/>
          <w:szCs w:val="28"/>
          <w:lang w:eastAsia="ru-RU"/>
        </w:rPr>
        <w:t xml:space="preserve"> 17.05.2024року, №</w:t>
      </w:r>
      <w:r w:rsidR="00DE3F02">
        <w:rPr>
          <w:rFonts w:ascii="Times New Roman" w:hAnsi="Times New Roman"/>
          <w:sz w:val="28"/>
          <w:szCs w:val="28"/>
        </w:rPr>
        <w:t>1217/40</w:t>
      </w:r>
      <w:r w:rsidR="00DE3F02" w:rsidRPr="00070383">
        <w:rPr>
          <w:rFonts w:ascii="Times New Roman" w:hAnsi="Times New Roman"/>
          <w:sz w:val="28"/>
          <w:szCs w:val="28"/>
        </w:rPr>
        <w:t>-</w:t>
      </w:r>
      <w:r w:rsidR="00DE3F02" w:rsidRPr="00070383">
        <w:rPr>
          <w:rFonts w:ascii="Times New Roman" w:hAnsi="Times New Roman"/>
          <w:sz w:val="28"/>
          <w:szCs w:val="28"/>
          <w:lang w:val="en-US"/>
        </w:rPr>
        <w:t>VIII</w:t>
      </w:r>
      <w:r w:rsidR="00DE3F02"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від</w:t>
      </w:r>
      <w:r w:rsidR="00DE3F02">
        <w:rPr>
          <w:rFonts w:ascii="Times New Roman" w:eastAsia="Times New Roman" w:hAnsi="Times New Roman"/>
          <w:sz w:val="28"/>
          <w:szCs w:val="28"/>
          <w:lang w:eastAsia="ru-RU"/>
        </w:rPr>
        <w:t xml:space="preserve"> 27.08.2024року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:rsidR="00506F3E" w:rsidRPr="00C1142D" w:rsidRDefault="00506F3E" w:rsidP="00506F3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2024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:rsidR="00506F3E" w:rsidRPr="00C1142D" w:rsidRDefault="00506F3E" w:rsidP="00506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2024 рік:</w:t>
      </w:r>
    </w:p>
    <w:p w:rsidR="00506F3E" w:rsidRPr="00221B72" w:rsidRDefault="00506F3E" w:rsidP="00506F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n22"/>
      <w:bookmarkEnd w:id="0"/>
      <w:r w:rsidRPr="00C1142D"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DE3F02" w:rsidRPr="00A2015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77 149 039,13</w:t>
      </w:r>
      <w:r w:rsidRPr="00A20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DE3F02" w:rsidRPr="00A2015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70 360 165,06</w:t>
      </w:r>
      <w:r w:rsidRPr="00C413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доходи спеціального фонду місцевого бюджету – </w:t>
      </w:r>
      <w:r w:rsidR="00DE3F02"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>6 788 874,07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7" w:anchor="n89" w:history="1">
        <w:r w:rsidRPr="00221B72"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:rsidR="00506F3E" w:rsidRPr="00221B72" w:rsidRDefault="00506F3E" w:rsidP="00506F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n23"/>
      <w:bookmarkEnd w:id="1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>95</w:t>
      </w:r>
      <w:r w:rsidR="00DC5A1E"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> 930 868,93</w:t>
      </w:r>
      <w:r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DC5A1E" w:rsidRPr="00A2015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83 606 301,06</w:t>
      </w:r>
      <w:r w:rsidRPr="00A20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DC5A1E"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>12 324 567,87</w:t>
      </w:r>
      <w:r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06F3E" w:rsidRDefault="00506F3E" w:rsidP="00506F3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дефіцит за загальним фондом селищного бюджету у сумі </w:t>
      </w:r>
      <w:r w:rsidR="00DC5A1E"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>13 246 136,00</w:t>
      </w:r>
      <w:r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спеціальному фонду у сумі </w:t>
      </w:r>
      <w:r w:rsidR="00DC5A1E" w:rsidRPr="00A2015D">
        <w:rPr>
          <w:rFonts w:ascii="Times New Roman" w:eastAsia="Times New Roman" w:hAnsi="Times New Roman"/>
          <w:b/>
          <w:sz w:val="28"/>
          <w:szCs w:val="28"/>
          <w:lang w:eastAsia="ru-RU"/>
        </w:rPr>
        <w:t>5 535 693,80</w:t>
      </w:r>
      <w:r w:rsidRPr="00A20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:rsidR="00506F3E" w:rsidRDefault="00506F3E" w:rsidP="00506F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6750,00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506F3E" w:rsidRDefault="00506F3E" w:rsidP="00506F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506F3E" w:rsidRPr="006F3A86" w:rsidRDefault="00506F3E" w:rsidP="00506F3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18 грудня 2023 року викласти у наступній редакції:</w:t>
      </w:r>
    </w:p>
    <w:p w:rsidR="00506F3E" w:rsidRDefault="00506F3E" w:rsidP="00506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2024 рік у розрізі відповідальних виконавців за бюджетними програмами згідно з додатком 3, до цього рішення». </w:t>
      </w:r>
    </w:p>
    <w:p w:rsidR="00506F3E" w:rsidRDefault="00506F3E" w:rsidP="00506F3E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506F3E" w:rsidRDefault="00506F3E" w:rsidP="00506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2024 рік міжбюджетні трансферти згідно з додатком 5 до цього рішення».</w:t>
      </w:r>
    </w:p>
    <w:p w:rsidR="00506F3E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 викласти у наступній редакції:</w:t>
      </w:r>
    </w:p>
    <w:p w:rsidR="00506F3E" w:rsidRDefault="00506F3E" w:rsidP="00506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A2015D">
        <w:rPr>
          <w:rFonts w:ascii="Times New Roman" w:hAnsi="Times New Roman" w:cs="Times New Roman"/>
          <w:b/>
          <w:sz w:val="28"/>
          <w:szCs w:val="28"/>
        </w:rPr>
        <w:t>18 252 572,2</w:t>
      </w:r>
      <w:r w:rsidR="00DC5A1E" w:rsidRPr="00A2015D">
        <w:rPr>
          <w:rFonts w:ascii="Times New Roman" w:hAnsi="Times New Roman" w:cs="Times New Roman"/>
          <w:b/>
          <w:sz w:val="28"/>
          <w:szCs w:val="28"/>
        </w:rPr>
        <w:t>0</w:t>
      </w:r>
      <w:r w:rsidRPr="00A201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  <w:bookmarkStart w:id="4" w:name="_GoBack"/>
      <w:bookmarkEnd w:id="4"/>
    </w:p>
    <w:p w:rsidR="00506F3E" w:rsidRDefault="00506F3E" w:rsidP="00506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18 грудня 2023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506F3E" w:rsidRDefault="00506F3E" w:rsidP="00506F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506F3E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506F3E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F3E" w:rsidRDefault="00506F3E" w:rsidP="0050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F3E" w:rsidRDefault="00506F3E" w:rsidP="000C4EC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506F3E" w:rsidRDefault="00506F3E" w:rsidP="00506F3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506F3E" w:rsidRPr="009F5E2B" w:rsidRDefault="000C4ECA" w:rsidP="00506F3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сорок першої </w:t>
      </w:r>
      <w:r w:rsidR="00506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сесії восьмого скликання  </w:t>
      </w:r>
      <w:proofErr w:type="spellStart"/>
      <w:r w:rsidR="00506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 w:rsidR="00506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="00506F3E"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506F3E">
        <w:rPr>
          <w:rFonts w:ascii="Times New Roman" w:hAnsi="Times New Roman" w:cs="Times New Roman"/>
          <w:b/>
          <w:sz w:val="28"/>
          <w:szCs w:val="28"/>
        </w:rPr>
        <w:t>___/</w:t>
      </w:r>
      <w:r>
        <w:rPr>
          <w:rFonts w:ascii="Times New Roman" w:hAnsi="Times New Roman" w:cs="Times New Roman"/>
          <w:b/>
          <w:sz w:val="28"/>
          <w:szCs w:val="28"/>
        </w:rPr>
        <w:t>41</w:t>
      </w:r>
      <w:r w:rsidR="00506F3E"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="00506F3E"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506F3E">
        <w:rPr>
          <w:rFonts w:ascii="Times New Roman" w:hAnsi="Times New Roman" w:cs="Times New Roman"/>
          <w:sz w:val="28"/>
          <w:szCs w:val="28"/>
        </w:rPr>
        <w:t xml:space="preserve"> </w:t>
      </w:r>
      <w:r w:rsidR="00506F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 _______ 2024 року «Про внесення змін до рішення «</w:t>
      </w:r>
      <w:r w:rsidR="00506F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 w:rsidR="00506F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 w:rsidR="00506F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селищної територіальної громади на 2024 рік Код бюджету 2555200000</w:t>
      </w:r>
      <w:r w:rsidR="00506F3E">
        <w:rPr>
          <w:rFonts w:ascii="Times New Roman" w:hAnsi="Times New Roman" w:cs="Times New Roman"/>
          <w:b/>
          <w:sz w:val="28"/>
          <w:szCs w:val="28"/>
        </w:rPr>
        <w:t>»</w:t>
      </w:r>
      <w:r w:rsidR="00506F3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06F3E">
        <w:rPr>
          <w:rFonts w:ascii="Times New Roman" w:hAnsi="Times New Roman" w:cs="Times New Roman"/>
          <w:b/>
          <w:sz w:val="28"/>
          <w:szCs w:val="28"/>
        </w:rPr>
        <w:t>від 18 грудня 2023 року (зі змінами)</w:t>
      </w:r>
    </w:p>
    <w:p w:rsidR="00506F3E" w:rsidRPr="00221B72" w:rsidRDefault="00506F3E" w:rsidP="00506F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2024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18 </w:t>
      </w:r>
      <w:r w:rsidRPr="00221B72">
        <w:rPr>
          <w:rFonts w:ascii="Times New Roman" w:hAnsi="Times New Roman" w:cs="Times New Roman"/>
          <w:sz w:val="28"/>
          <w:szCs w:val="28"/>
        </w:rPr>
        <w:t>грудня 2023 року (зі змінами).</w:t>
      </w:r>
    </w:p>
    <w:p w:rsidR="007639D9" w:rsidRDefault="00506F3E" w:rsidP="00763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77D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639D9" w:rsidRP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3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повного і своєчасного розрахунку за спожиту електроенергію внести </w:t>
      </w:r>
      <w:r w:rsid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№52-ОД від 16.08.2024 р., а саме:</w:t>
      </w:r>
    </w:p>
    <w:p w:rsidR="007639D9" w:rsidRPr="007639D9" w:rsidRDefault="007639D9" w:rsidP="00763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Здійснити перерозподіл кошторисних  призначень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КЕКВ 2273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 шляхом перенесення призначень з жовтня на серпень 2024 р в сумі 2000,00 грн.</w:t>
      </w:r>
    </w:p>
    <w:p w:rsidR="007639D9" w:rsidRDefault="00506F3E" w:rsidP="007639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3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паливо-мастильними матеріалами для роботи генератора внести </w:t>
      </w:r>
      <w:r w:rsid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763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№53-ОД від 16.08.2024 р., а саме:</w:t>
      </w:r>
    </w:p>
    <w:p w:rsidR="009D15F3" w:rsidRDefault="009D15F3" w:rsidP="009D1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Здійснити перерозподіл кошторисних  призначень по КПКВК МБ 061</w:t>
      </w:r>
      <w:r w:rsidRPr="009D15F3">
        <w:rPr>
          <w:rFonts w:ascii="Times New Roman" w:hAnsi="Times New Roman" w:cs="Times New Roman"/>
          <w:sz w:val="28"/>
          <w:szCs w:val="28"/>
          <w:shd w:val="clear" w:color="auto" w:fill="FFFFFF"/>
        </w:rPr>
        <w:t>1141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 закладів у сфері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КЕКВ 2275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енергоносіїв»   шляхом перенесення призначень з жовтня на серпень 2024 р в сумі 2000,00 грн.</w:t>
      </w:r>
    </w:p>
    <w:p w:rsidR="009D15F3" w:rsidRPr="007639D9" w:rsidRDefault="009D15F3" w:rsidP="009D1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Збільшити  розмір асигнувань по ПКВК МБ 061</w:t>
      </w:r>
      <w:r w:rsidRPr="009D15F3">
        <w:rPr>
          <w:rFonts w:ascii="Times New Roman" w:hAnsi="Times New Roman" w:cs="Times New Roman"/>
          <w:sz w:val="28"/>
          <w:szCs w:val="28"/>
          <w:shd w:val="clear" w:color="auto" w:fill="FFFFFF"/>
        </w:rPr>
        <w:t>1141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 закладів у сфері освіти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КЕКВ 2275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енергоносіїв»  в сумі 570,00 грн. на серпень поточного року шлях</w:t>
      </w:r>
      <w:r w:rsidR="000C4ECA">
        <w:rPr>
          <w:rFonts w:ascii="Times New Roman" w:hAnsi="Times New Roman" w:cs="Times New Roman"/>
          <w:sz w:val="28"/>
          <w:szCs w:val="28"/>
          <w:shd w:val="clear" w:color="auto" w:fill="FFFFFF"/>
        </w:rPr>
        <w:t>ом зменшення призначень по КЕКВ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2210  «Предмети, матеріали, обладнання та інвентар» в серпні поточного року.</w:t>
      </w:r>
    </w:p>
    <w:p w:rsidR="00FC0A43" w:rsidRDefault="00506F3E" w:rsidP="00FC0A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C37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Враховуючі потребу у придбанні твердопаливного котла для опалення приміщення </w:t>
      </w:r>
      <w:proofErr w:type="spellStart"/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>Локнистенського</w:t>
      </w:r>
      <w:proofErr w:type="spellEnd"/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>старостинського</w:t>
      </w:r>
      <w:proofErr w:type="spellEnd"/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округу внести зміни до загального та спеціального фонду</w:t>
      </w:r>
      <w:r w:rsidR="008D44F1" w:rsidRPr="008D4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4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 w:rsidR="008D44F1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8D4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ТГ</w:t>
      </w:r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1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FC0A43" w:rsidRPr="00787F36">
        <w:rPr>
          <w:rFonts w:ascii="Times New Roman" w:hAnsi="Times New Roman" w:cs="Times New Roman"/>
          <w:sz w:val="28"/>
          <w:szCs w:val="28"/>
          <w:lang w:eastAsia="ru-RU"/>
        </w:rPr>
        <w:t xml:space="preserve">розпорядження </w:t>
      </w:r>
      <w:r w:rsidR="00FC0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голови </w:t>
      </w:r>
      <w:proofErr w:type="spellStart"/>
      <w:r w:rsidR="00FC0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Березнянської</w:t>
      </w:r>
      <w:proofErr w:type="spellEnd"/>
      <w:r w:rsidR="00FC0A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селищної ради №129 від 21.09.2024 року , а саме:</w:t>
      </w:r>
    </w:p>
    <w:p w:rsidR="006C6596" w:rsidRPr="006C6596" w:rsidRDefault="009D15F3" w:rsidP="001102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</w:t>
      </w:r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кошторисні призначення спеціального фонду (бюджету розвитку) по КПКВК МБ </w:t>
      </w:r>
      <w:r w:rsidR="006C6596"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="006C6596"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="006C6596"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C6596">
        <w:rPr>
          <w:rFonts w:ascii="Times New Roman" w:hAnsi="Times New Roman" w:cs="Times New Roman"/>
          <w:sz w:val="28"/>
          <w:szCs w:val="28"/>
          <w:lang w:eastAsia="ru-RU"/>
        </w:rPr>
        <w:t xml:space="preserve"> КЕКВ </w:t>
      </w:r>
      <w:r w:rsidR="006C6596" w:rsidRPr="006C6596">
        <w:rPr>
          <w:rFonts w:ascii="Times New Roman" w:hAnsi="Times New Roman" w:cs="Times New Roman"/>
          <w:sz w:val="28"/>
          <w:szCs w:val="28"/>
          <w:lang w:eastAsia="ru-RU"/>
        </w:rPr>
        <w:t>3110 «</w:t>
      </w:r>
      <w:r w:rsidR="006C6596" w:rsidRPr="006C6596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6C6596" w:rsidRPr="006C65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D44F1">
        <w:rPr>
          <w:rFonts w:ascii="Times New Roman" w:hAnsi="Times New Roman" w:cs="Times New Roman"/>
          <w:sz w:val="28"/>
          <w:szCs w:val="28"/>
          <w:lang w:eastAsia="ru-RU"/>
        </w:rPr>
        <w:t xml:space="preserve"> в серпні місяці в с</w:t>
      </w:r>
      <w:r w:rsidR="006C6596">
        <w:rPr>
          <w:rFonts w:ascii="Times New Roman" w:hAnsi="Times New Roman" w:cs="Times New Roman"/>
          <w:sz w:val="28"/>
          <w:szCs w:val="28"/>
          <w:lang w:eastAsia="ru-RU"/>
        </w:rPr>
        <w:t xml:space="preserve">умі </w:t>
      </w:r>
      <w:r w:rsidR="006C65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32850,00 грн. шляхом зменшення кошторисних призначень загального фонду по </w:t>
      </w:r>
      <w:r w:rsidR="006C6596">
        <w:rPr>
          <w:rFonts w:ascii="Times New Roman" w:hAnsi="Times New Roman" w:cs="Times New Roman"/>
          <w:color w:val="000000" w:themeColor="text1"/>
          <w:sz w:val="28"/>
          <w:szCs w:val="28"/>
        </w:rPr>
        <w:t>КЕКВ 2210  «Предмети, матеріали, обладнання та інвентар» в січні місяці поточного року на суму 32850,00 грн.</w:t>
      </w:r>
    </w:p>
    <w:p w:rsidR="00506F3E" w:rsidRDefault="00506F3E" w:rsidP="009D15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Для оприбуткування  благодійної допомоги (</w:t>
      </w:r>
      <w:r w:rsidR="001102D8">
        <w:rPr>
          <w:rFonts w:ascii="Times New Roman" w:hAnsi="Times New Roman" w:cs="Times New Roman"/>
          <w:color w:val="000000" w:themeColor="text1"/>
          <w:sz w:val="28"/>
          <w:szCs w:val="28"/>
        </w:rPr>
        <w:t>на пот</w:t>
      </w:r>
      <w:r w:rsidR="00BC37A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102D8">
        <w:rPr>
          <w:rFonts w:ascii="Times New Roman" w:hAnsi="Times New Roman" w:cs="Times New Roman"/>
          <w:color w:val="000000" w:themeColor="text1"/>
          <w:sz w:val="28"/>
          <w:szCs w:val="28"/>
        </w:rPr>
        <w:t>еби спортивного залу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</w:t>
      </w:r>
      <w:r w:rsidR="001102D8">
        <w:rPr>
          <w:rFonts w:ascii="Times New Roman" w:hAnsi="Times New Roman" w:cs="Times New Roman"/>
          <w:color w:val="000000" w:themeColor="text1"/>
          <w:sz w:val="28"/>
          <w:szCs w:val="28"/>
        </w:rPr>
        <w:t>наказу начальника відділу ОКМС</w:t>
      </w:r>
      <w:r w:rsidR="003E7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№56-ОД від 27.08.2024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року, а саме:</w:t>
      </w:r>
    </w:p>
    <w:p w:rsidR="003E774F" w:rsidRPr="0051310F" w:rsidRDefault="00506F3E" w:rsidP="003E774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  <w:r w:rsidR="003E774F">
        <w:rPr>
          <w:rFonts w:ascii="Times New Roman" w:hAnsi="Times New Roman" w:cs="Times New Roman"/>
          <w:color w:val="000000" w:themeColor="text1"/>
          <w:sz w:val="28"/>
          <w:szCs w:val="28"/>
        </w:rPr>
        <w:t>5 900,00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BC37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</w:t>
      </w:r>
      <w:r w:rsidR="003E77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0611021 «Надання загальної середньої освіти закладами загальної середньої освіти за рахунок коштів місцевого бюджету» </w:t>
      </w:r>
      <w:r w:rsidR="003E774F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 w:rsidR="003E774F"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="003E774F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E774F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3E774F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E7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74F">
        <w:rPr>
          <w:rFonts w:ascii="Times New Roman" w:hAnsi="Times New Roman" w:cs="Times New Roman"/>
          <w:color w:val="000000" w:themeColor="text1"/>
          <w:sz w:val="28"/>
          <w:szCs w:val="28"/>
        </w:rPr>
        <w:t>в сумі  5 900, 00 грн.</w:t>
      </w:r>
    </w:p>
    <w:p w:rsidR="001102D8" w:rsidRDefault="003E774F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BC3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Враховуючі доповідну записку начальника відділу ОКМС внести зміни до </w:t>
      </w:r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фонду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</w:t>
      </w:r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 до розпорядження голови </w:t>
      </w:r>
      <w:proofErr w:type="spellStart"/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№131 від 27.08.2024 року, а саме:</w:t>
      </w:r>
    </w:p>
    <w:p w:rsidR="001102D8" w:rsidRPr="00E62A0B" w:rsidRDefault="00E62A0B" w:rsidP="00E62A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Перерозподілити кошторисні призначення з квітня місяця поточного року КПКВК МБ 0611010 «Надання дошкільної освіти»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2275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енергоносіїв» в сумі 150 000,00 грн. на серпень місяць поточного 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КПКВК МБ 0611021 «Надання загальної середньої освіти закладами загальної середньої освіти за рахунок коштів місцевого бюджету»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2275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інших енергоносіїв» в сумі 150 000,00 грн.</w:t>
      </w:r>
    </w:p>
    <w:p w:rsidR="00506F3E" w:rsidRDefault="00DA0C53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06F3E">
        <w:rPr>
          <w:rFonts w:ascii="Times New Roman" w:hAnsi="Times New Roman" w:cs="Times New Roman"/>
          <w:color w:val="000000" w:themeColor="text1"/>
          <w:sz w:val="28"/>
          <w:szCs w:val="28"/>
        </w:rPr>
        <w:t>. Для оприбуткування  благодійної допомоги (дрова</w:t>
      </w:r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пиломатеріал</w:t>
      </w:r>
      <w:r w:rsidR="00506F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06F3E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506F3E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506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</w:t>
      </w:r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>рішення в</w:t>
      </w:r>
      <w:r w:rsidR="00F72410">
        <w:rPr>
          <w:rFonts w:ascii="Times New Roman" w:hAnsi="Times New Roman" w:cs="Times New Roman"/>
          <w:color w:val="000000" w:themeColor="text1"/>
          <w:sz w:val="28"/>
          <w:szCs w:val="28"/>
        </w:rPr>
        <w:t>иконавчого комітету №93 від 26.</w:t>
      </w:r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>07.2024 року</w:t>
      </w:r>
      <w:r w:rsidR="00506F3E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2B1E59" w:rsidRDefault="00506F3E" w:rsidP="002B1E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  <w:r w:rsidR="00F72410">
        <w:rPr>
          <w:rFonts w:ascii="Times New Roman" w:hAnsi="Times New Roman" w:cs="Times New Roman"/>
          <w:color w:val="000000" w:themeColor="text1"/>
          <w:sz w:val="28"/>
          <w:szCs w:val="28"/>
        </w:rPr>
        <w:t>42 512</w:t>
      </w:r>
      <w:r w:rsidR="00E62A0B">
        <w:rPr>
          <w:rFonts w:ascii="Times New Roman" w:hAnsi="Times New Roman" w:cs="Times New Roman"/>
          <w:color w:val="000000" w:themeColor="text1"/>
          <w:sz w:val="28"/>
          <w:szCs w:val="28"/>
        </w:rPr>
        <w:t>,44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EE2684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="00F72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надходжень 25020200</w:t>
      </w:r>
      <w:r w:rsidR="00EE2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E2684" w:rsidRPr="00EE2684">
        <w:rPr>
          <w:rFonts w:ascii="Times New Roman" w:hAnsi="Times New Roman" w:cs="Times New Roman"/>
          <w:color w:val="000000"/>
          <w:sz w:val="28"/>
          <w:szCs w:val="28"/>
        </w:rPr>
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</w:r>
      <w:r w:rsidR="00EE2684">
        <w:rPr>
          <w:rFonts w:ascii="Times New Roman" w:hAnsi="Times New Roman" w:cs="Times New Roman"/>
          <w:color w:val="000000"/>
          <w:sz w:val="28"/>
          <w:szCs w:val="28"/>
        </w:rPr>
        <w:t>» на суму 29 505,60 грн.</w:t>
      </w:r>
      <w:r w:rsidR="00EE2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видаткову частину по КПКВК МБ </w:t>
      </w:r>
      <w:r>
        <w:rPr>
          <w:rFonts w:ascii="Times New Roman" w:hAnsi="Times New Roman" w:cs="Times New Roman"/>
          <w:sz w:val="28"/>
          <w:szCs w:val="28"/>
          <w:lang w:eastAsia="ru-RU"/>
        </w:rPr>
        <w:t>0110150 «</w:t>
      </w:r>
      <w:r w:rsidRPr="004B55F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 (у разі її створення), міської, селищної, сільської рад</w:t>
      </w:r>
      <w:r w:rsidRPr="004B55F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КЕКВ 2275 «</w:t>
      </w:r>
      <w:r w:rsidRPr="00472E06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інших енергоносіїв та інших комунальних послуг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 </w:t>
      </w:r>
      <w:r w:rsidR="002B1E59">
        <w:rPr>
          <w:rFonts w:ascii="Times New Roman" w:hAnsi="Times New Roman" w:cs="Times New Roman"/>
          <w:color w:val="000000" w:themeColor="text1"/>
          <w:sz w:val="28"/>
          <w:szCs w:val="28"/>
        </w:rPr>
        <w:t>42 512,84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  <w:r w:rsidR="002B1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B1E59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 w:rsidR="002B1E59"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="002B1E59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B1E59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2B1E59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B1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1E59">
        <w:rPr>
          <w:rFonts w:ascii="Times New Roman" w:hAnsi="Times New Roman" w:cs="Times New Roman"/>
          <w:color w:val="000000" w:themeColor="text1"/>
          <w:sz w:val="28"/>
          <w:szCs w:val="28"/>
        </w:rPr>
        <w:t>в сумі  29 505,60 грн.</w:t>
      </w:r>
    </w:p>
    <w:p w:rsidR="00B52B25" w:rsidRDefault="00DA0C53" w:rsidP="00B52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B1E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52B25" w:rsidRPr="00B52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B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повного і своєчасного розрахунку за спожиту електроенергію внести </w:t>
      </w:r>
      <w:r w:rsidR="00B52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B52B25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B52B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№58-ОД від 09.09.2024 р., а саме:</w:t>
      </w:r>
    </w:p>
    <w:p w:rsidR="00B52B25" w:rsidRDefault="00B52B25" w:rsidP="00B52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 розмір асигнувань по КПКВК МБ 0614060 «</w:t>
      </w:r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КЕКВ 2273 «</w:t>
      </w:r>
      <w:r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  на вересень поточного року в сумі 15 000,00  шляхом:</w:t>
      </w:r>
    </w:p>
    <w:p w:rsidR="002B1E59" w:rsidRDefault="00B52B25" w:rsidP="002B1E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перенесення призначень на вересень 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>місяць по</w:t>
      </w:r>
      <w:r w:rsidR="0004104F" w:rsidRP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>КЕКВ 2273 «</w:t>
      </w:r>
      <w:r w:rsidR="0004104F" w:rsidRPr="00AA1C50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електроенергії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>»  з жовтня 500,00</w:t>
      </w:r>
      <w:r w:rsidR="00B915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>грн</w:t>
      </w:r>
      <w:r w:rsidR="00B915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листопада та грудня по 2500,00 грн.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4104F" w:rsidRDefault="0004104F" w:rsidP="002B1E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 рахунок зменшення  призначень по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червні на суму 9 500,00 грн.</w:t>
      </w:r>
    </w:p>
    <w:p w:rsidR="0004104F" w:rsidRDefault="00B915C4" w:rsidP="002B1E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Збільшити розмір асигнувань </w:t>
      </w:r>
      <w:r w:rsidR="00041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>по КПКВК МБ 0614060 «</w:t>
      </w:r>
      <w:r w:rsidR="0004104F"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Забезпечення діяльності палаців i будинків культури, клубів, центрів дозвілля та </w:t>
      </w:r>
      <w:proofErr w:type="spellStart"/>
      <w:r w:rsidR="0004104F"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iнших</w:t>
      </w:r>
      <w:proofErr w:type="spellEnd"/>
      <w:r w:rsidR="0004104F" w:rsidRPr="00DD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клубних закладів</w:t>
      </w:r>
      <w:r w:rsidR="000410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по </w:t>
      </w:r>
      <w:r w:rsidR="00041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2240 «Оплата послуг (крім комунальних)» на вересень поточного року в сумі 700,00грн. шляхом зменшення кошторисних призначень по </w:t>
      </w:r>
      <w:r w:rsidR="0004104F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 w:rsidR="0004104F"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="0004104F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4104F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04104F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4104F">
        <w:rPr>
          <w:rFonts w:ascii="Times New Roman" w:hAnsi="Times New Roman" w:cs="Times New Roman"/>
          <w:color w:val="000000"/>
          <w:sz w:val="28"/>
          <w:szCs w:val="28"/>
        </w:rPr>
        <w:t xml:space="preserve"> в червні місяці поточного року на суму 700,00 грн.</w:t>
      </w:r>
    </w:p>
    <w:p w:rsidR="00F75C83" w:rsidRDefault="00DA0C53" w:rsidP="00F75C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75C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5C83" w:rsidRPr="00F75C83">
        <w:rPr>
          <w:rFonts w:ascii="Times New Roman" w:hAnsi="Times New Roman" w:cs="Times New Roman"/>
          <w:sz w:val="28"/>
          <w:szCs w:val="28"/>
        </w:rPr>
        <w:t xml:space="preserve"> </w:t>
      </w:r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харчування)</w:t>
      </w:r>
      <w:r w:rsidR="00F75C83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від 02.09.2024 року, а саме:</w:t>
      </w:r>
    </w:p>
    <w:p w:rsidR="00F75C83" w:rsidRDefault="00F75C83" w:rsidP="00F75C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1236,90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1236,90 грн.</w:t>
      </w:r>
    </w:p>
    <w:p w:rsidR="00F75C83" w:rsidRDefault="00DA0C53" w:rsidP="00F75C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5C83" w:rsidRPr="00F7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(книги)</w:t>
      </w:r>
      <w:r w:rsidR="00F75C83"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актів прийняття </w:t>
      </w:r>
      <w:proofErr w:type="spellStart"/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-передачі</w:t>
      </w:r>
      <w:proofErr w:type="spellEnd"/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№11</w:t>
      </w:r>
      <w:r w:rsidR="00B915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5C83">
        <w:rPr>
          <w:rFonts w:ascii="Times New Roman" w:hAnsi="Times New Roman" w:cs="Times New Roman"/>
          <w:color w:val="000000" w:themeColor="text1"/>
          <w:sz w:val="28"/>
          <w:szCs w:val="28"/>
        </w:rPr>
        <w:t>12 від 02.09.2024 року, а саме:</w:t>
      </w:r>
    </w:p>
    <w:p w:rsidR="00F75C83" w:rsidRDefault="00F75C83" w:rsidP="00F75C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</w:t>
      </w:r>
    </w:p>
    <w:p w:rsidR="00F75C83" w:rsidRDefault="00F75C83" w:rsidP="00F75C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1 299,00 грн. та видаткову частину по КПКВК 0614030 «</w:t>
      </w:r>
      <w:r w:rsidRPr="00C377DF">
        <w:rPr>
          <w:rFonts w:ascii="Times New Roman" w:hAnsi="Times New Roman" w:cs="Times New Roman"/>
          <w:sz w:val="28"/>
          <w:szCs w:val="28"/>
        </w:rPr>
        <w:t>Забезпечення діяльності бібліотек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3110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51310F">
        <w:rPr>
          <w:rFonts w:ascii="Times New Roman" w:hAnsi="Times New Roman" w:cs="Times New Roman"/>
          <w:sz w:val="28"/>
          <w:szCs w:val="28"/>
        </w:rPr>
        <w:t xml:space="preserve">Придбання обладнання i </w:t>
      </w:r>
      <w:proofErr w:type="spellStart"/>
      <w:r w:rsidRPr="0051310F">
        <w:rPr>
          <w:rFonts w:ascii="Times New Roman" w:hAnsi="Times New Roman" w:cs="Times New Roman"/>
          <w:sz w:val="28"/>
          <w:szCs w:val="28"/>
        </w:rPr>
        <w:t>предметiв</w:t>
      </w:r>
      <w:proofErr w:type="spellEnd"/>
      <w:r w:rsidRPr="0051310F">
        <w:rPr>
          <w:rFonts w:ascii="Times New Roman" w:hAnsi="Times New Roman" w:cs="Times New Roman"/>
          <w:sz w:val="28"/>
          <w:szCs w:val="28"/>
        </w:rPr>
        <w:t xml:space="preserve"> довгострокового користування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0C53">
        <w:rPr>
          <w:rFonts w:ascii="Times New Roman" w:hAnsi="Times New Roman" w:cs="Times New Roman"/>
          <w:color w:val="000000" w:themeColor="text1"/>
          <w:sz w:val="28"/>
          <w:szCs w:val="28"/>
        </w:rPr>
        <w:t>в сумі 1 299,00 грн.</w:t>
      </w:r>
    </w:p>
    <w:p w:rsidR="00DA0C53" w:rsidRDefault="00DA0C53" w:rsidP="00DA0C5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10. </w:t>
      </w:r>
      <w:r>
        <w:rPr>
          <w:sz w:val="28"/>
          <w:szCs w:val="28"/>
          <w:lang w:eastAsia="ru-RU"/>
        </w:rPr>
        <w:t xml:space="preserve">Внести зміни до загального фонду бюджету </w:t>
      </w:r>
      <w:proofErr w:type="spellStart"/>
      <w:r>
        <w:rPr>
          <w:sz w:val="28"/>
          <w:szCs w:val="28"/>
          <w:lang w:eastAsia="ru-RU"/>
        </w:rPr>
        <w:t>Березнянської</w:t>
      </w:r>
      <w:proofErr w:type="spellEnd"/>
      <w:r>
        <w:rPr>
          <w:sz w:val="28"/>
          <w:szCs w:val="28"/>
          <w:lang w:eastAsia="ru-RU"/>
        </w:rPr>
        <w:t xml:space="preserve"> селищної ТГ, відповідно до розпорядження Чернігівської обласної військової адміністрації №754 від 06.09.2024 року, а саме:</w:t>
      </w:r>
    </w:p>
    <w:p w:rsidR="00DA0C53" w:rsidRDefault="00DA0C53" w:rsidP="00DA0C53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Збільшити дохідну частину бюджету по коду доходів </w:t>
      </w:r>
      <w:r w:rsidRPr="00665C2C">
        <w:rPr>
          <w:sz w:val="28"/>
          <w:szCs w:val="28"/>
          <w:lang w:eastAsia="ru-RU"/>
        </w:rPr>
        <w:t xml:space="preserve">41051400 </w:t>
      </w:r>
      <w:r w:rsidR="00665C2C">
        <w:rPr>
          <w:sz w:val="28"/>
          <w:szCs w:val="28"/>
          <w:lang w:eastAsia="ru-RU"/>
        </w:rPr>
        <w:t>«</w:t>
      </w:r>
      <w:r w:rsidR="00665C2C" w:rsidRPr="00665C2C">
        <w:rPr>
          <w:color w:val="000000"/>
          <w:sz w:val="28"/>
          <w:szCs w:val="28"/>
        </w:rPr>
        <w:t xml:space="preserve">Субвенція з місцевого бюджету на забезпечення якісної, сучасної та доступної загальної середньої освіти `Нова українська </w:t>
      </w:r>
      <w:proofErr w:type="spellStart"/>
      <w:r w:rsidR="00665C2C" w:rsidRPr="00665C2C">
        <w:rPr>
          <w:color w:val="000000"/>
          <w:sz w:val="28"/>
          <w:szCs w:val="28"/>
        </w:rPr>
        <w:t>школа`</w:t>
      </w:r>
      <w:proofErr w:type="spellEnd"/>
      <w:r w:rsidR="00665C2C" w:rsidRPr="00665C2C">
        <w:rPr>
          <w:color w:val="000000"/>
          <w:sz w:val="28"/>
          <w:szCs w:val="28"/>
        </w:rPr>
        <w:t xml:space="preserve"> за рахунок відповідної субвенції з державного бюджету</w:t>
      </w:r>
      <w:r w:rsidR="00665C2C">
        <w:rPr>
          <w:color w:val="000000"/>
          <w:sz w:val="28"/>
          <w:szCs w:val="28"/>
        </w:rPr>
        <w:t>»</w:t>
      </w:r>
      <w:r w:rsidR="00665C2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сумі 408 157,78 грн.</w:t>
      </w:r>
    </w:p>
    <w:p w:rsidR="00DA0C53" w:rsidRDefault="00DA0C53" w:rsidP="00DA0C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C53">
        <w:rPr>
          <w:rFonts w:ascii="Times New Roman" w:hAnsi="Times New Roman" w:cs="Times New Roman"/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</w:t>
      </w:r>
      <w:r w:rsidR="00264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матеріали,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приймання-передачі від 02.09.2024 року, а саме:</w:t>
      </w:r>
    </w:p>
    <w:p w:rsidR="00DA0C53" w:rsidRDefault="00DA0C53" w:rsidP="00DA0C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36 675,00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34 685,00 грн.,</w:t>
      </w:r>
      <w:r w:rsidRPr="00DA0C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1990,00 грн.</w:t>
      </w:r>
    </w:p>
    <w:p w:rsidR="00A726A4" w:rsidRDefault="00DA0C53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12.У зв’язку з підготовкою закладів </w:t>
      </w:r>
      <w:r w:rsidR="00264EBD">
        <w:rPr>
          <w:rFonts w:ascii="Times New Roman" w:hAnsi="Times New Roman" w:cs="Times New Roman"/>
          <w:color w:val="000000" w:themeColor="text1"/>
          <w:sz w:val="28"/>
          <w:szCs w:val="28"/>
        </w:rPr>
        <w:t>дошкільної освіти до опалювальн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періоду 2024-2025рр. </w:t>
      </w:r>
      <w:r w:rsidR="00A726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="00A7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A726A4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A72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№59-ОД від 18.09.2024 р., а саме:</w:t>
      </w:r>
    </w:p>
    <w:p w:rsidR="00A726A4" w:rsidRDefault="00A726A4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Збільшити кошторисні призначення по КПКВК 0611010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«Надання дошкільної освіти»   по КЕКВ 2240 «Оплата послуг (крім комунальних)» на вересень поточного року в сумі 6 000,00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перенесення призначень з грудня місяця.</w:t>
      </w:r>
    </w:p>
    <w:p w:rsidR="00A726A4" w:rsidRDefault="00A726A4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264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спів фінансування на закупівлю  засобів навчання та обладнання для навчальних кабінетів природничої галузі освіти 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№60-ОД від 18.09.2024 р., а саме:</w:t>
      </w:r>
    </w:p>
    <w:p w:rsidR="00A726A4" w:rsidRDefault="00A726A4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Зменшити кошторисні призначення загального фонду по КПКВК 0611021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«Надання загальної середньої освіти закладами загальної середньої освіти за рахунок коштів місцевого бюджету» 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035">
        <w:rPr>
          <w:rFonts w:ascii="Times New Roman" w:hAnsi="Times New Roman" w:cs="Times New Roman"/>
          <w:color w:val="000000"/>
          <w:sz w:val="28"/>
          <w:szCs w:val="28"/>
        </w:rPr>
        <w:t xml:space="preserve">у серпні місяці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сумі  45 350,86 грн.</w:t>
      </w:r>
    </w:p>
    <w:p w:rsidR="00A726A4" w:rsidRDefault="00A726A4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призначення загального фонду по КПКВК 0611181</w:t>
      </w:r>
      <w:r w:rsidRPr="00A726A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A726A4">
        <w:rPr>
          <w:rFonts w:ascii="Times New Roman" w:hAnsi="Times New Roman" w:cs="Times New Roman"/>
          <w:sz w:val="28"/>
          <w:szCs w:val="28"/>
          <w:shd w:val="clear" w:color="auto" w:fill="FFFFFF"/>
        </w:rPr>
        <w:t>«Спів</w:t>
      </w:r>
      <w:r w:rsidR="00264E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26A4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фінансування заходів, що реа</w:t>
      </w:r>
      <w:r w:rsidR="004A60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лізуються за рахунок субвенції </w:t>
      </w:r>
      <w:r w:rsidRPr="00A726A4">
        <w:rPr>
          <w:rFonts w:ascii="Times New Roman" w:hAnsi="Times New Roman" w:cs="Times New Roman"/>
          <w:sz w:val="28"/>
          <w:szCs w:val="28"/>
          <w:shd w:val="clear" w:color="auto" w:fill="FFFFFF"/>
        </w:rPr>
        <w:t>з державного бюджету місцевим бюджетам на забезпечення якісної, сучасної</w:t>
      </w:r>
      <w:r w:rsidR="004A60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доступної загальної середньої освіти «Нова українська школа</w:t>
      </w:r>
      <w:r w:rsidRPr="00A726A4">
        <w:rPr>
          <w:rFonts w:ascii="Times New Roman" w:hAnsi="Times New Roman" w:cs="Times New Roman"/>
          <w:sz w:val="28"/>
          <w:szCs w:val="28"/>
        </w:rPr>
        <w:t>»</w:t>
      </w:r>
      <w:r w:rsidR="004A6035">
        <w:rPr>
          <w:rFonts w:ascii="Times New Roman" w:hAnsi="Times New Roman" w:cs="Times New Roman"/>
          <w:sz w:val="28"/>
          <w:szCs w:val="28"/>
        </w:rPr>
        <w:t xml:space="preserve"> </w:t>
      </w:r>
      <w:r w:rsidR="004A6035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КЕКВ </w:t>
      </w:r>
      <w:r w:rsidR="004A6035">
        <w:rPr>
          <w:rFonts w:ascii="Times New Roman" w:hAnsi="Times New Roman" w:cs="Times New Roman"/>
          <w:color w:val="000000"/>
          <w:sz w:val="28"/>
          <w:szCs w:val="28"/>
        </w:rPr>
        <w:t>2210</w:t>
      </w:r>
      <w:r w:rsidR="004A6035" w:rsidRPr="009406C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A6035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 w:rsidR="004A6035" w:rsidRPr="009406C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A6035">
        <w:rPr>
          <w:rFonts w:ascii="Times New Roman" w:hAnsi="Times New Roman" w:cs="Times New Roman"/>
          <w:color w:val="000000"/>
          <w:sz w:val="28"/>
          <w:szCs w:val="28"/>
        </w:rPr>
        <w:t xml:space="preserve">  у вересні місяці</w:t>
      </w:r>
      <w:r w:rsidR="00264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A60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сумі  45 350,86 грн.</w:t>
      </w:r>
    </w:p>
    <w:p w:rsidR="004A6035" w:rsidRDefault="004A6035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="00264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виконання заходів спрямованих на забезпечення якісної  сучасної та доступної загальної середньої освіти «Нова українська школа» за рахунок з державного бюджету місцевим бюджетам</w:t>
      </w:r>
      <w:r w:rsidR="0048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A6035">
        <w:rPr>
          <w:rFonts w:ascii="Times New Roman" w:hAnsi="Times New Roman" w:cs="Times New Roman"/>
          <w:sz w:val="28"/>
          <w:szCs w:val="28"/>
          <w:lang w:eastAsia="ru-RU"/>
        </w:rPr>
        <w:t>розпорядження Чернігівської обласної військової адміністрації №754 від 06.09.2024 року</w:t>
      </w:r>
      <w:r w:rsidRPr="004A60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внести зміни до загального фонду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ТГ,а саме:</w:t>
      </w:r>
    </w:p>
    <w:p w:rsidR="004A6035" w:rsidRDefault="004A6035" w:rsidP="00A72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кошторисні  призначення по КПКВ 061182 «</w:t>
      </w:r>
      <w:r w:rsidRPr="004A6035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 заходів, спрямованих на забезпечення якісної, сучасної та доступної загальної середньої осві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 «Нова українська школа» за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рахунок </w:t>
      </w:r>
      <w:r w:rsidR="004815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державного бюджету місцевим бюджетам» КЕКВ 2210 «Предмети, матеріали, обладнання та інвентар» в сумі 408 157,78 грн.(</w:t>
      </w:r>
      <w:r w:rsidR="002077E3">
        <w:rPr>
          <w:rFonts w:ascii="Times New Roman" w:hAnsi="Times New Roman" w:cs="Times New Roman"/>
          <w:color w:val="000000" w:themeColor="text1"/>
          <w:sz w:val="28"/>
          <w:szCs w:val="28"/>
        </w:rPr>
        <w:t>05-56900,00грн;06-132700,</w:t>
      </w:r>
      <w:proofErr w:type="spellStart"/>
      <w:r w:rsidR="002077E3">
        <w:rPr>
          <w:rFonts w:ascii="Times New Roman" w:hAnsi="Times New Roman" w:cs="Times New Roman"/>
          <w:color w:val="000000" w:themeColor="text1"/>
          <w:sz w:val="28"/>
          <w:szCs w:val="28"/>
        </w:rPr>
        <w:t>00грн</w:t>
      </w:r>
      <w:proofErr w:type="spellEnd"/>
      <w:r w:rsidR="002077E3">
        <w:rPr>
          <w:rFonts w:ascii="Times New Roman" w:hAnsi="Times New Roman" w:cs="Times New Roman"/>
          <w:color w:val="000000" w:themeColor="text1"/>
          <w:sz w:val="28"/>
          <w:szCs w:val="28"/>
        </w:rPr>
        <w:t>;07-132700,00грн;08-85857,78 грн.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077E3" w:rsidRDefault="002077E3" w:rsidP="00207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="0089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зв’язку з виникненням потреби в КЗ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мистецька школа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ім..Г.Г.Верьовки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 забезпечені закладу канцелярськими товарами внести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ТГ відповідно до наказу керівника відділу ОКМС №62-ОД від 23.09.2024 р., а саме:</w:t>
      </w:r>
    </w:p>
    <w:p w:rsidR="002077E3" w:rsidRPr="002077E3" w:rsidRDefault="002077E3" w:rsidP="002077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Збільшити кошторисні призначення по КПКВК 0611080 </w:t>
      </w:r>
      <w:r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77E3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спеціальної освіти мистецьким школам</w:t>
      </w:r>
      <w:r w:rsidRPr="002077E3">
        <w:rPr>
          <w:rFonts w:ascii="Times New Roman" w:hAnsi="Times New Roman" w:cs="Times New Roman"/>
          <w:color w:val="000000" w:themeColor="text1"/>
          <w:sz w:val="28"/>
          <w:szCs w:val="28"/>
        </w:rPr>
        <w:t>» по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2210 «Предмети, матеріали, обладнання та інвентар» на вересень поточного року в сумі 2 339,00 грн.</w:t>
      </w:r>
      <w:r w:rsidR="00897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шляхом перенесення кошторисних призначень з КЕКВ 2240 «Оплата послуг (крім комунальних)» з жовтня  в сумі 339,00 грн</w:t>
      </w:r>
      <w:r w:rsidR="00897A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 листопада та грудня по 1000,00 грн.</w:t>
      </w:r>
    </w:p>
    <w:p w:rsidR="005503BE" w:rsidRDefault="005503BE" w:rsidP="005503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16.</w:t>
      </w:r>
      <w:r w:rsidRPr="00550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приймання-передачі від 24.09.2024 року, а саме:</w:t>
      </w:r>
    </w:p>
    <w:p w:rsidR="005503BE" w:rsidRDefault="005503BE" w:rsidP="005503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2955,60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0611010 «Надання дошкільної освіти»  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2955,60 грн.</w:t>
      </w:r>
    </w:p>
    <w:p w:rsidR="005503BE" w:rsidRDefault="005503BE" w:rsidP="005503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17.</w:t>
      </w:r>
      <w:r w:rsidRPr="00550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оприбуткування  благодійної допомоги (продукти харчування)</w:t>
      </w:r>
      <w:r w:rsidRPr="00414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спеціального фонду бюджету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територіальної громади,  відповідно до акту приймання-передачі б/н, а саме:</w:t>
      </w:r>
    </w:p>
    <w:p w:rsidR="005503BE" w:rsidRDefault="005503BE" w:rsidP="005503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дохідну частину спеціального фонду бюджету по коду надходжень 25020100 «Благодійні  внески, гранти та подарунки» на суму 3757,00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видаткову частину по КПКВК МБ 0611021 «Надання загальної середньої освіти закладами загальної середньої освіти за рахунок коштів місцевого бюджету» КЕКВ 2230 «</w:t>
      </w:r>
      <w:r w:rsidRPr="00F15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Продукти харчування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 в сумі 3757,00 грн.</w:t>
      </w:r>
    </w:p>
    <w:p w:rsidR="00506F3E" w:rsidRPr="00F15B1B" w:rsidRDefault="00506F3E" w:rsidP="00FF44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Pr="00DA4CC3" w:rsidRDefault="00506F3E" w:rsidP="00506F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6F3E" w:rsidRPr="00C54333" w:rsidRDefault="00506F3E" w:rsidP="00506F3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Ольга РОМАНЧЕНКО</w:t>
      </w: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Pr="005E4318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Default="00506F3E" w:rsidP="00506F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F3E" w:rsidRPr="00406731" w:rsidRDefault="00506F3E" w:rsidP="00506F3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6F3E" w:rsidRDefault="00506F3E" w:rsidP="00506F3E"/>
    <w:p w:rsidR="00506F3E" w:rsidRDefault="00506F3E" w:rsidP="00506F3E"/>
    <w:p w:rsidR="006E5E1B" w:rsidRDefault="006E5E1B"/>
    <w:sectPr w:rsidR="006E5E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4B"/>
    <w:rsid w:val="0004104F"/>
    <w:rsid w:val="000C4ECA"/>
    <w:rsid w:val="001102D8"/>
    <w:rsid w:val="002077E3"/>
    <w:rsid w:val="00264EBD"/>
    <w:rsid w:val="002B1E59"/>
    <w:rsid w:val="003E774F"/>
    <w:rsid w:val="00421830"/>
    <w:rsid w:val="0048151D"/>
    <w:rsid w:val="004A6035"/>
    <w:rsid w:val="00506F3E"/>
    <w:rsid w:val="005503BE"/>
    <w:rsid w:val="00623288"/>
    <w:rsid w:val="00665C2C"/>
    <w:rsid w:val="006C6596"/>
    <w:rsid w:val="006E5E1B"/>
    <w:rsid w:val="007639D9"/>
    <w:rsid w:val="00802F4B"/>
    <w:rsid w:val="00897A94"/>
    <w:rsid w:val="008D44F1"/>
    <w:rsid w:val="009D15F3"/>
    <w:rsid w:val="00A2015D"/>
    <w:rsid w:val="00A726A4"/>
    <w:rsid w:val="00AA2105"/>
    <w:rsid w:val="00B52B25"/>
    <w:rsid w:val="00B915C4"/>
    <w:rsid w:val="00BC37A0"/>
    <w:rsid w:val="00DA0C53"/>
    <w:rsid w:val="00DC5A1E"/>
    <w:rsid w:val="00DE3F02"/>
    <w:rsid w:val="00E62A0B"/>
    <w:rsid w:val="00EE2684"/>
    <w:rsid w:val="00F72410"/>
    <w:rsid w:val="00F75C83"/>
    <w:rsid w:val="00FC0A43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6F3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506F3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50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06F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6F3E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506F3E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50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506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953-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10309</Words>
  <Characters>5877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2024-10-03T13:44:00Z</dcterms:created>
  <dcterms:modified xsi:type="dcterms:W3CDTF">2024-10-04T06:06:00Z</dcterms:modified>
</cp:coreProperties>
</file>