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1DF6E" w14:textId="77777777" w:rsidR="000B4228" w:rsidRDefault="000B4228" w:rsidP="000B422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 w14:anchorId="4BC05A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791102090" r:id="rId7"/>
        </w:object>
      </w:r>
    </w:p>
    <w:p w14:paraId="1EC54BFD" w14:textId="77777777" w:rsidR="000B4228" w:rsidRDefault="000B4228" w:rsidP="000B4228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1200F843" w14:textId="77777777" w:rsidR="000B4228" w:rsidRDefault="000B4228" w:rsidP="000B422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4A40E387" w14:textId="77777777" w:rsidR="000B4228" w:rsidRDefault="000B4228" w:rsidP="000B4228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36658CEF" w14:textId="77777777" w:rsidR="000B4228" w:rsidRDefault="000B4228" w:rsidP="000B42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/сорок перша сесія восьмого скликання/</w:t>
      </w:r>
    </w:p>
    <w:p w14:paraId="70DC6CF6" w14:textId="77777777" w:rsidR="000B4228" w:rsidRDefault="000B4228" w:rsidP="000B4228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534D05CA" w14:textId="77777777" w:rsidR="000B4228" w:rsidRDefault="000B4228" w:rsidP="000B4228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4CE3E9ED" w14:textId="1AC3226F" w:rsidR="000B4228" w:rsidRPr="00914FD5" w:rsidRDefault="000B4228" w:rsidP="000B422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  18  жовтня</w:t>
      </w:r>
      <w:r w:rsidRPr="00914FD5">
        <w:rPr>
          <w:rFonts w:ascii="Times New Roman" w:hAnsi="Times New Roman" w:cs="Times New Roman"/>
          <w:sz w:val="28"/>
          <w:szCs w:val="28"/>
        </w:rPr>
        <w:t xml:space="preserve"> 2024 року</w:t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  <w:t xml:space="preserve">    №  </w:t>
      </w:r>
      <w:r>
        <w:rPr>
          <w:rFonts w:ascii="Times New Roman" w:hAnsi="Times New Roman" w:cs="Times New Roman"/>
          <w:sz w:val="28"/>
          <w:szCs w:val="28"/>
        </w:rPr>
        <w:t>124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/41</w:t>
      </w:r>
      <w:r w:rsidRPr="00914FD5">
        <w:rPr>
          <w:rFonts w:ascii="Times New Roman" w:hAnsi="Times New Roman" w:cs="Times New Roman"/>
          <w:sz w:val="28"/>
          <w:szCs w:val="28"/>
        </w:rPr>
        <w:t>-</w:t>
      </w:r>
      <w:r w:rsidRPr="00914FD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455DCB73" w14:textId="77777777" w:rsidR="007119CC" w:rsidRPr="007119CC" w:rsidRDefault="007119CC" w:rsidP="0071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19CC">
        <w:rPr>
          <w:rFonts w:ascii="Times New Roman" w:hAnsi="Times New Roman" w:cs="Times New Roman"/>
          <w:b/>
          <w:sz w:val="28"/>
          <w:szCs w:val="28"/>
        </w:rPr>
        <w:t>Про внесення змін до штатного розпису</w:t>
      </w:r>
    </w:p>
    <w:p w14:paraId="4E665B8B" w14:textId="77777777" w:rsidR="000B4228" w:rsidRDefault="00C42178" w:rsidP="0071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Локнистенського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ЗДО «Веселка»</w:t>
      </w:r>
      <w:r w:rsidR="007119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A52E39A" w14:textId="475CCE62" w:rsidR="007119CC" w:rsidRDefault="007119CC" w:rsidP="0071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селищної ради</w:t>
      </w:r>
    </w:p>
    <w:p w14:paraId="18F26935" w14:textId="77777777" w:rsidR="007119CC" w:rsidRPr="007119CC" w:rsidRDefault="007119CC" w:rsidP="0071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6BADD10" w14:textId="77777777" w:rsidR="007119CC" w:rsidRDefault="007119CC" w:rsidP="007119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2178" w:rsidRPr="00C42178">
        <w:rPr>
          <w:rFonts w:ascii="Times New Roman" w:hAnsi="Times New Roman" w:cs="Times New Roman"/>
          <w:sz w:val="28"/>
          <w:szCs w:val="28"/>
        </w:rPr>
        <w:t xml:space="preserve">Керуючись статтями 26, 60 Закону України «Про місцеве самоврядування в Україні», Законом України «Про дошкільну освіту», Наказу МОН України №1055 від 04.10.2010р «Про затвердження Типових штатних нормативів дошкільних навчальних закладів», розглянувши звернення </w:t>
      </w:r>
      <w:r w:rsidR="00C42178">
        <w:rPr>
          <w:rFonts w:ascii="Times New Roman" w:hAnsi="Times New Roman" w:cs="Times New Roman"/>
          <w:sz w:val="28"/>
          <w:szCs w:val="28"/>
        </w:rPr>
        <w:t xml:space="preserve">в.о. </w:t>
      </w:r>
      <w:r w:rsidR="00C42178" w:rsidRPr="00C42178">
        <w:rPr>
          <w:rFonts w:ascii="Times New Roman" w:hAnsi="Times New Roman" w:cs="Times New Roman"/>
          <w:sz w:val="28"/>
          <w:szCs w:val="28"/>
        </w:rPr>
        <w:t>директора ЗДО «</w:t>
      </w:r>
      <w:r w:rsidR="00C42178">
        <w:rPr>
          <w:rFonts w:ascii="Times New Roman" w:hAnsi="Times New Roman" w:cs="Times New Roman"/>
          <w:sz w:val="28"/>
          <w:szCs w:val="28"/>
        </w:rPr>
        <w:t>Веселка»</w:t>
      </w:r>
      <w:r w:rsidR="00C42178" w:rsidRPr="00C42178">
        <w:rPr>
          <w:rFonts w:ascii="Times New Roman" w:hAnsi="Times New Roman" w:cs="Times New Roman"/>
          <w:sz w:val="28"/>
          <w:szCs w:val="28"/>
        </w:rPr>
        <w:t xml:space="preserve">, беручи до уваги висновок </w:t>
      </w:r>
      <w:r w:rsidR="00C42178">
        <w:rPr>
          <w:rFonts w:ascii="Times New Roman" w:hAnsi="Times New Roman" w:cs="Times New Roman"/>
          <w:sz w:val="28"/>
          <w:szCs w:val="28"/>
        </w:rPr>
        <w:t>постійних комісії при селищній раді,</w:t>
      </w:r>
      <w:r>
        <w:rPr>
          <w:rFonts w:ascii="Times New Roman" w:hAnsi="Times New Roman" w:cs="Times New Roman"/>
          <w:sz w:val="28"/>
          <w:szCs w:val="28"/>
        </w:rPr>
        <w:t xml:space="preserve"> Березнянська селищна рада</w:t>
      </w:r>
    </w:p>
    <w:p w14:paraId="69BF7B3D" w14:textId="77777777" w:rsidR="007119CC" w:rsidRDefault="007119CC" w:rsidP="000B422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9CC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71E7B77D" w14:textId="77777777" w:rsidR="007119CC" w:rsidRDefault="007119CC" w:rsidP="007119CC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до штатного розпису</w:t>
      </w:r>
      <w:r w:rsidRPr="007119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2178" w:rsidRPr="00C42178">
        <w:rPr>
          <w:rFonts w:ascii="Times New Roman" w:hAnsi="Times New Roman" w:cs="Times New Roman"/>
          <w:sz w:val="28"/>
          <w:szCs w:val="28"/>
        </w:rPr>
        <w:t>Локнистенського</w:t>
      </w:r>
      <w:proofErr w:type="spellEnd"/>
      <w:r w:rsidR="00C42178" w:rsidRPr="00C42178">
        <w:rPr>
          <w:rFonts w:ascii="Times New Roman" w:hAnsi="Times New Roman" w:cs="Times New Roman"/>
          <w:sz w:val="28"/>
          <w:szCs w:val="28"/>
        </w:rPr>
        <w:t xml:space="preserve"> ЗДО «Веселка»</w:t>
      </w:r>
      <w:r w:rsidR="00C42178" w:rsidRPr="00C421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</w:t>
      </w:r>
      <w:r w:rsidRPr="007119CC">
        <w:rPr>
          <w:rFonts w:ascii="Times New Roman" w:hAnsi="Times New Roman" w:cs="Times New Roman"/>
          <w:sz w:val="28"/>
          <w:szCs w:val="28"/>
        </w:rPr>
        <w:t>таким чином:</w:t>
      </w:r>
    </w:p>
    <w:p w14:paraId="61771891" w14:textId="77777777" w:rsidR="007119CC" w:rsidRDefault="00200023" w:rsidP="007119C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119CC">
        <w:rPr>
          <w:rFonts w:ascii="Times New Roman" w:hAnsi="Times New Roman" w:cs="Times New Roman"/>
          <w:sz w:val="28"/>
          <w:szCs w:val="28"/>
        </w:rPr>
        <w:t xml:space="preserve">вести до штатного розпису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2178">
        <w:rPr>
          <w:rFonts w:ascii="Times New Roman" w:hAnsi="Times New Roman" w:cs="Times New Roman"/>
          <w:sz w:val="28"/>
          <w:szCs w:val="28"/>
        </w:rPr>
        <w:t>0,25 штатні одиниці «помічника вихователя»</w:t>
      </w:r>
    </w:p>
    <w:p w14:paraId="30F64AB8" w14:textId="77777777" w:rsidR="007119CC" w:rsidRDefault="00C42178" w:rsidP="007119CC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В.о. керівника</w:t>
      </w:r>
      <w:r w:rsidR="007119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2178">
        <w:rPr>
          <w:rFonts w:ascii="Times New Roman" w:hAnsi="Times New Roman" w:cs="Times New Roman"/>
          <w:sz w:val="28"/>
          <w:szCs w:val="28"/>
        </w:rPr>
        <w:t>Локнистенського</w:t>
      </w:r>
      <w:proofErr w:type="spellEnd"/>
      <w:r w:rsidRPr="00C42178">
        <w:rPr>
          <w:rFonts w:ascii="Times New Roman" w:hAnsi="Times New Roman" w:cs="Times New Roman"/>
          <w:sz w:val="28"/>
          <w:szCs w:val="28"/>
        </w:rPr>
        <w:t xml:space="preserve"> ЗДО «Веселка»</w:t>
      </w:r>
      <w:r w:rsidRPr="00C421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119CC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7119CC">
        <w:rPr>
          <w:rFonts w:ascii="Times New Roman" w:hAnsi="Times New Roman" w:cs="Times New Roman"/>
          <w:sz w:val="28"/>
          <w:szCs w:val="28"/>
        </w:rPr>
        <w:t xml:space="preserve"> селищної ради </w:t>
      </w:r>
      <w:r>
        <w:rPr>
          <w:rFonts w:ascii="Times New Roman" w:hAnsi="Times New Roman" w:cs="Times New Roman"/>
          <w:sz w:val="28"/>
          <w:szCs w:val="28"/>
        </w:rPr>
        <w:t xml:space="preserve">Наталії ШАКУН </w:t>
      </w:r>
      <w:proofErr w:type="spellStart"/>
      <w:r w:rsidR="007119CC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7119CC">
        <w:rPr>
          <w:rFonts w:ascii="Times New Roman" w:hAnsi="Times New Roman" w:cs="Times New Roman"/>
          <w:sz w:val="28"/>
          <w:szCs w:val="28"/>
        </w:rPr>
        <w:t xml:space="preserve"> відповідні зміни до штатного розпису </w:t>
      </w:r>
      <w:proofErr w:type="spellStart"/>
      <w:r w:rsidR="007119CC">
        <w:rPr>
          <w:rFonts w:ascii="Times New Roman" w:hAnsi="Times New Roman" w:cs="Times New Roman"/>
          <w:sz w:val="28"/>
          <w:szCs w:val="28"/>
        </w:rPr>
        <w:t>Березнянського</w:t>
      </w:r>
      <w:proofErr w:type="spellEnd"/>
      <w:r w:rsidR="007119CC"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 w:rsidR="007119CC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7119CC"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14:paraId="739D38BA" w14:textId="77777777" w:rsidR="00200023" w:rsidRDefault="00200023" w:rsidP="007119CC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Установити, що новий штатний розпис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набирає чинності з дати прийняття рішення.</w:t>
      </w:r>
    </w:p>
    <w:p w14:paraId="71962723" w14:textId="77777777" w:rsidR="007119CC" w:rsidRDefault="007119CC" w:rsidP="007119CC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гуманітарних питань, соціального захисту населення.</w:t>
      </w:r>
    </w:p>
    <w:p w14:paraId="28685563" w14:textId="77777777" w:rsidR="007119CC" w:rsidRDefault="007119CC" w:rsidP="007119CC">
      <w:pPr>
        <w:pStyle w:val="a5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4222AD3D" w14:textId="77777777" w:rsidR="000B4228" w:rsidRDefault="000B4228" w:rsidP="007119CC">
      <w:pPr>
        <w:pStyle w:val="a5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45A0918E" w14:textId="77777777" w:rsidR="007119CC" w:rsidRPr="007119CC" w:rsidRDefault="007119CC" w:rsidP="007119CC">
      <w:pPr>
        <w:pStyle w:val="a5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9CC">
        <w:rPr>
          <w:rFonts w:ascii="Times New Roman" w:hAnsi="Times New Roman" w:cs="Times New Roman"/>
          <w:b/>
          <w:sz w:val="28"/>
          <w:szCs w:val="28"/>
        </w:rPr>
        <w:t xml:space="preserve">Селищний голова </w:t>
      </w:r>
      <w:r w:rsidRPr="007119CC">
        <w:rPr>
          <w:rFonts w:ascii="Times New Roman" w:hAnsi="Times New Roman" w:cs="Times New Roman"/>
          <w:b/>
          <w:sz w:val="28"/>
          <w:szCs w:val="28"/>
        </w:rPr>
        <w:tab/>
      </w:r>
      <w:r w:rsidRPr="007119CC">
        <w:rPr>
          <w:rFonts w:ascii="Times New Roman" w:hAnsi="Times New Roman" w:cs="Times New Roman"/>
          <w:b/>
          <w:sz w:val="28"/>
          <w:szCs w:val="28"/>
        </w:rPr>
        <w:tab/>
      </w:r>
      <w:r w:rsidRPr="007119CC">
        <w:rPr>
          <w:rFonts w:ascii="Times New Roman" w:hAnsi="Times New Roman" w:cs="Times New Roman"/>
          <w:b/>
          <w:sz w:val="28"/>
          <w:szCs w:val="28"/>
        </w:rPr>
        <w:tab/>
      </w:r>
      <w:r w:rsidRPr="007119CC">
        <w:rPr>
          <w:rFonts w:ascii="Times New Roman" w:hAnsi="Times New Roman" w:cs="Times New Roman"/>
          <w:b/>
          <w:sz w:val="28"/>
          <w:szCs w:val="28"/>
        </w:rPr>
        <w:tab/>
        <w:t>Володимир ПАВЛЕНКО</w:t>
      </w:r>
    </w:p>
    <w:p w14:paraId="3BFCBF37" w14:textId="77777777" w:rsidR="007119CC" w:rsidRPr="007119CC" w:rsidRDefault="007119CC" w:rsidP="00711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119CC" w:rsidRPr="007119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37C1B"/>
    <w:multiLevelType w:val="hybridMultilevel"/>
    <w:tmpl w:val="B53E9294"/>
    <w:lvl w:ilvl="0" w:tplc="58E23F60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8D16881"/>
    <w:multiLevelType w:val="hybridMultilevel"/>
    <w:tmpl w:val="8CC27F52"/>
    <w:lvl w:ilvl="0" w:tplc="65EEB6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02621285">
    <w:abstractNumId w:val="1"/>
  </w:num>
  <w:num w:numId="2" w16cid:durableId="1623420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9CC"/>
    <w:rsid w:val="000B4228"/>
    <w:rsid w:val="001A119B"/>
    <w:rsid w:val="00200023"/>
    <w:rsid w:val="007119CC"/>
    <w:rsid w:val="00C42178"/>
    <w:rsid w:val="00F5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E0DE9"/>
  <w15:docId w15:val="{18BDE87D-1E38-4BDE-8F4D-4A715347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19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1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E2549-5507-441F-81B3-B3E5F1FA1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Usher</cp:lastModifiedBy>
  <cp:revision>4</cp:revision>
  <cp:lastPrinted>2024-10-22T08:35:00Z</cp:lastPrinted>
  <dcterms:created xsi:type="dcterms:W3CDTF">2024-10-04T06:00:00Z</dcterms:created>
  <dcterms:modified xsi:type="dcterms:W3CDTF">2024-10-22T08:35:00Z</dcterms:modified>
</cp:coreProperties>
</file>