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F16EB" w14:textId="77777777" w:rsidR="00182080" w:rsidRPr="00182080" w:rsidRDefault="00182080" w:rsidP="00182080">
      <w:pPr>
        <w:jc w:val="center"/>
        <w:rPr>
          <w:b/>
          <w:sz w:val="28"/>
          <w:szCs w:val="28"/>
          <w:lang w:val="uk-UA" w:bidi="he-IL"/>
        </w:rPr>
      </w:pPr>
      <w:r w:rsidRPr="00182080">
        <w:rPr>
          <w:sz w:val="32"/>
          <w:szCs w:val="32"/>
          <w:lang w:val="uk-UA" w:bidi="he-IL"/>
        </w:rPr>
        <w:object w:dxaOrig="615" w:dyaOrig="900" w14:anchorId="71969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93534381" r:id="rId6"/>
        </w:object>
      </w:r>
    </w:p>
    <w:p w14:paraId="244F09D1" w14:textId="77777777" w:rsidR="00182080" w:rsidRPr="00182080" w:rsidRDefault="00182080" w:rsidP="00182080">
      <w:pPr>
        <w:jc w:val="center"/>
        <w:outlineLvl w:val="0"/>
        <w:rPr>
          <w:b/>
          <w:kern w:val="544"/>
          <w:sz w:val="28"/>
          <w:szCs w:val="28"/>
          <w:lang w:val="uk-UA" w:bidi="he-IL"/>
        </w:rPr>
      </w:pPr>
      <w:r w:rsidRPr="00182080">
        <w:rPr>
          <w:b/>
          <w:kern w:val="544"/>
          <w:sz w:val="28"/>
          <w:szCs w:val="28"/>
          <w:lang w:val="uk-UA" w:bidi="he-IL"/>
        </w:rPr>
        <w:t>У К Р А Ї Н А</w:t>
      </w:r>
    </w:p>
    <w:p w14:paraId="0738659B" w14:textId="3FB56D89" w:rsidR="00182080" w:rsidRPr="00182080" w:rsidRDefault="00F85292" w:rsidP="00182080">
      <w:pPr>
        <w:jc w:val="center"/>
        <w:rPr>
          <w:b/>
          <w:sz w:val="32"/>
          <w:szCs w:val="32"/>
          <w:lang w:val="uk-UA" w:bidi="he-IL"/>
        </w:rPr>
      </w:pPr>
      <w:r w:rsidRPr="00182080">
        <w:rPr>
          <w:b/>
          <w:sz w:val="32"/>
          <w:szCs w:val="32"/>
          <w:lang w:val="uk-UA" w:bidi="he-IL"/>
        </w:rPr>
        <w:t xml:space="preserve">БЕРЕЗНЯНСЬКА СЕЛИЩНА РАДА </w:t>
      </w:r>
    </w:p>
    <w:p w14:paraId="199E9426" w14:textId="77777777" w:rsidR="00182080" w:rsidRPr="00182080" w:rsidRDefault="00182080" w:rsidP="00182080">
      <w:pPr>
        <w:rPr>
          <w:b/>
          <w:sz w:val="16"/>
          <w:szCs w:val="16"/>
          <w:lang w:val="uk-UA" w:bidi="he-IL"/>
        </w:rPr>
      </w:pPr>
    </w:p>
    <w:p w14:paraId="73A6290E" w14:textId="77777777" w:rsidR="00182080" w:rsidRPr="00182080" w:rsidRDefault="00182080" w:rsidP="00182080">
      <w:pPr>
        <w:jc w:val="center"/>
        <w:rPr>
          <w:b/>
          <w:sz w:val="32"/>
          <w:szCs w:val="32"/>
          <w:lang w:val="uk-UA" w:bidi="he-IL"/>
        </w:rPr>
      </w:pPr>
      <w:r w:rsidRPr="00182080">
        <w:rPr>
          <w:b/>
          <w:sz w:val="32"/>
          <w:szCs w:val="32"/>
          <w:lang w:val="uk-UA" w:bidi="he-IL"/>
        </w:rPr>
        <w:t>ВИКОНАВЧИЙ КОМІТЕТ</w:t>
      </w:r>
    </w:p>
    <w:p w14:paraId="4881E137" w14:textId="77777777" w:rsidR="00182080" w:rsidRPr="00182080" w:rsidRDefault="00182080" w:rsidP="00182080">
      <w:pPr>
        <w:jc w:val="center"/>
        <w:rPr>
          <w:b/>
          <w:sz w:val="28"/>
          <w:szCs w:val="16"/>
          <w:lang w:val="uk-UA" w:bidi="he-IL"/>
        </w:rPr>
      </w:pPr>
      <w:r w:rsidRPr="00182080">
        <w:rPr>
          <w:b/>
          <w:sz w:val="28"/>
          <w:szCs w:val="16"/>
          <w:lang w:val="uk-UA" w:bidi="he-IL"/>
        </w:rPr>
        <w:t xml:space="preserve"> </w:t>
      </w:r>
    </w:p>
    <w:p w14:paraId="39A9E0CF" w14:textId="77777777" w:rsidR="00182080" w:rsidRPr="00182080" w:rsidRDefault="00182080" w:rsidP="00182080">
      <w:pPr>
        <w:jc w:val="center"/>
        <w:outlineLvl w:val="0"/>
        <w:rPr>
          <w:b/>
          <w:sz w:val="32"/>
          <w:szCs w:val="32"/>
          <w:lang w:val="uk-UA" w:bidi="he-IL"/>
        </w:rPr>
      </w:pPr>
      <w:r w:rsidRPr="00182080">
        <w:rPr>
          <w:b/>
          <w:sz w:val="32"/>
          <w:szCs w:val="32"/>
          <w:lang w:val="uk-UA" w:bidi="he-IL"/>
        </w:rPr>
        <w:t xml:space="preserve">  РІШЕННЯ </w:t>
      </w:r>
    </w:p>
    <w:p w14:paraId="45223945" w14:textId="77777777" w:rsidR="00182080" w:rsidRPr="00182080" w:rsidRDefault="00182080" w:rsidP="00182080">
      <w:pPr>
        <w:autoSpaceDE w:val="0"/>
        <w:autoSpaceDN w:val="0"/>
        <w:adjustRightInd w:val="0"/>
        <w:rPr>
          <w:b/>
          <w:sz w:val="20"/>
          <w:szCs w:val="20"/>
          <w:lang w:val="uk-UA" w:bidi="he-IL"/>
        </w:rPr>
      </w:pPr>
    </w:p>
    <w:p w14:paraId="02A4DD2F" w14:textId="77777777" w:rsidR="00EC7E02" w:rsidRPr="007101E5" w:rsidRDefault="00EC7E02" w:rsidP="00EC7E02">
      <w:pPr>
        <w:jc w:val="center"/>
        <w:rPr>
          <w:b/>
          <w:sz w:val="16"/>
          <w:szCs w:val="16"/>
          <w:lang w:val="uk-UA"/>
        </w:rPr>
      </w:pPr>
    </w:p>
    <w:p w14:paraId="51A18E61" w14:textId="0C9FDCCC" w:rsidR="00D962AE" w:rsidRDefault="00450A5A" w:rsidP="00D962AE">
      <w:pPr>
        <w:jc w:val="both"/>
        <w:rPr>
          <w:sz w:val="28"/>
          <w:szCs w:val="28"/>
          <w:lang w:val="uk-UA"/>
        </w:rPr>
      </w:pPr>
      <w:r>
        <w:rPr>
          <w:sz w:val="28"/>
          <w:szCs w:val="28"/>
          <w:lang w:val="uk-UA"/>
        </w:rPr>
        <w:t>в</w:t>
      </w:r>
      <w:r w:rsidR="00D03892">
        <w:rPr>
          <w:sz w:val="28"/>
          <w:szCs w:val="28"/>
          <w:lang w:val="uk-UA"/>
        </w:rPr>
        <w:t>ід</w:t>
      </w:r>
      <w:r>
        <w:rPr>
          <w:sz w:val="28"/>
          <w:szCs w:val="28"/>
          <w:lang w:val="uk-UA"/>
        </w:rPr>
        <w:t xml:space="preserve">  </w:t>
      </w:r>
      <w:r w:rsidR="00864A62">
        <w:rPr>
          <w:sz w:val="28"/>
          <w:szCs w:val="28"/>
          <w:lang w:val="uk-UA"/>
        </w:rPr>
        <w:t>листопада</w:t>
      </w:r>
      <w:r w:rsidR="00DD2B9A">
        <w:rPr>
          <w:sz w:val="28"/>
          <w:szCs w:val="28"/>
          <w:lang w:val="uk-UA"/>
        </w:rPr>
        <w:t xml:space="preserve"> 2024</w:t>
      </w:r>
      <w:r w:rsidR="00D962AE" w:rsidRPr="007101E5">
        <w:rPr>
          <w:sz w:val="28"/>
          <w:szCs w:val="28"/>
          <w:lang w:val="uk-UA"/>
        </w:rPr>
        <w:t xml:space="preserve"> року  </w:t>
      </w:r>
      <w:r w:rsidR="00D962AE">
        <w:rPr>
          <w:sz w:val="28"/>
          <w:szCs w:val="28"/>
          <w:lang w:val="uk-UA"/>
        </w:rPr>
        <w:t xml:space="preserve">                                                                          </w:t>
      </w:r>
      <w:r w:rsidR="00AA4B4F">
        <w:rPr>
          <w:sz w:val="28"/>
          <w:szCs w:val="28"/>
          <w:lang w:val="uk-UA"/>
        </w:rPr>
        <w:t xml:space="preserve">    </w:t>
      </w:r>
      <w:r w:rsidR="00D962AE">
        <w:rPr>
          <w:sz w:val="28"/>
          <w:szCs w:val="28"/>
          <w:lang w:val="uk-UA"/>
        </w:rPr>
        <w:t xml:space="preserve">     </w:t>
      </w:r>
      <w:r w:rsidR="00DD2B9A">
        <w:rPr>
          <w:sz w:val="28"/>
          <w:szCs w:val="28"/>
          <w:lang w:val="uk-UA"/>
        </w:rPr>
        <w:t xml:space="preserve">       </w:t>
      </w:r>
      <w:r w:rsidR="00D962AE" w:rsidRPr="007101E5">
        <w:rPr>
          <w:sz w:val="28"/>
          <w:szCs w:val="28"/>
          <w:lang w:val="uk-UA"/>
        </w:rPr>
        <w:t>№</w:t>
      </w:r>
    </w:p>
    <w:p w14:paraId="06814F05" w14:textId="77777777" w:rsidR="00D03892" w:rsidRPr="00527ADF" w:rsidRDefault="00D03892" w:rsidP="00D962AE">
      <w:pPr>
        <w:jc w:val="both"/>
        <w:rPr>
          <w:sz w:val="28"/>
          <w:szCs w:val="28"/>
          <w:lang w:val="uk-UA"/>
        </w:rPr>
      </w:pPr>
    </w:p>
    <w:p w14:paraId="0DA677B1" w14:textId="3CF87942" w:rsidR="00EC7E02" w:rsidRDefault="00EC7E02" w:rsidP="00EC7E02">
      <w:pPr>
        <w:jc w:val="both"/>
        <w:rPr>
          <w:b/>
          <w:sz w:val="28"/>
          <w:szCs w:val="28"/>
          <w:lang w:val="uk-UA"/>
        </w:rPr>
      </w:pPr>
    </w:p>
    <w:p w14:paraId="464A8554" w14:textId="77777777" w:rsidR="00EC7E02" w:rsidRPr="00B76DE7" w:rsidRDefault="00EC7E02" w:rsidP="00EC7E02">
      <w:pPr>
        <w:jc w:val="both"/>
        <w:rPr>
          <w:b/>
          <w:sz w:val="28"/>
          <w:szCs w:val="28"/>
          <w:lang w:val="uk-UA"/>
        </w:rPr>
      </w:pPr>
      <w:r w:rsidRPr="00B76DE7">
        <w:rPr>
          <w:b/>
          <w:sz w:val="28"/>
          <w:szCs w:val="28"/>
          <w:lang w:val="uk-UA"/>
        </w:rPr>
        <w:t>Про надання дозволу на обстеження</w:t>
      </w:r>
    </w:p>
    <w:p w14:paraId="33E9AF69" w14:textId="77777777" w:rsidR="00EC7E02" w:rsidRPr="00B76DE7" w:rsidRDefault="00EC7E02" w:rsidP="00EC7E02">
      <w:pPr>
        <w:jc w:val="both"/>
        <w:rPr>
          <w:b/>
          <w:sz w:val="28"/>
          <w:szCs w:val="28"/>
          <w:lang w:val="uk-UA"/>
        </w:rPr>
      </w:pPr>
      <w:r w:rsidRPr="00B76DE7">
        <w:rPr>
          <w:b/>
          <w:sz w:val="28"/>
          <w:szCs w:val="28"/>
          <w:lang w:val="uk-UA"/>
        </w:rPr>
        <w:t>зелених насаджень, які підлягають</w:t>
      </w:r>
    </w:p>
    <w:p w14:paraId="26FB20AB" w14:textId="77777777" w:rsidR="00EC7E02" w:rsidRDefault="00EC7E02" w:rsidP="00EC7E02">
      <w:pPr>
        <w:jc w:val="both"/>
        <w:rPr>
          <w:b/>
          <w:sz w:val="28"/>
          <w:szCs w:val="28"/>
          <w:lang w:val="uk-UA"/>
        </w:rPr>
      </w:pPr>
      <w:r w:rsidRPr="00B76DE7">
        <w:rPr>
          <w:b/>
          <w:sz w:val="28"/>
          <w:szCs w:val="28"/>
          <w:lang w:val="uk-UA"/>
        </w:rPr>
        <w:t>видаленню.</w:t>
      </w:r>
    </w:p>
    <w:p w14:paraId="0B210B94" w14:textId="77777777" w:rsidR="00EC7E02" w:rsidRDefault="00EC7E02" w:rsidP="00EC7E02">
      <w:pPr>
        <w:jc w:val="both"/>
        <w:rPr>
          <w:b/>
          <w:sz w:val="28"/>
          <w:szCs w:val="28"/>
          <w:lang w:val="uk-UA"/>
        </w:rPr>
      </w:pPr>
    </w:p>
    <w:p w14:paraId="7AB72203" w14:textId="76DBCB8E" w:rsidR="00EC7E02" w:rsidRPr="00EC7E02" w:rsidRDefault="00EC7E02" w:rsidP="00EC7E02">
      <w:pPr>
        <w:pStyle w:val="10"/>
        <w:ind w:firstLine="708"/>
        <w:jc w:val="both"/>
        <w:rPr>
          <w:rFonts w:ascii="Times New Roman" w:hAnsi="Times New Roman"/>
          <w:sz w:val="28"/>
          <w:szCs w:val="28"/>
          <w:lang w:val="uk-UA"/>
        </w:rPr>
      </w:pPr>
      <w:r w:rsidRPr="00EC7E02">
        <w:rPr>
          <w:rFonts w:ascii="Times New Roman" w:hAnsi="Times New Roman"/>
          <w:color w:val="000000"/>
          <w:sz w:val="28"/>
          <w:szCs w:val="28"/>
          <w:lang w:val="uk-UA" w:eastAsia="uk-UA" w:bidi="uk-UA"/>
        </w:rPr>
        <w:t xml:space="preserve">Розглянувши </w:t>
      </w:r>
      <w:r w:rsidR="007101E5">
        <w:rPr>
          <w:rFonts w:ascii="Times New Roman" w:hAnsi="Times New Roman"/>
          <w:color w:val="000000"/>
          <w:sz w:val="28"/>
          <w:szCs w:val="28"/>
          <w:lang w:val="uk-UA" w:eastAsia="uk-UA" w:bidi="uk-UA"/>
        </w:rPr>
        <w:t xml:space="preserve">звернення </w:t>
      </w:r>
      <w:proofErr w:type="spellStart"/>
      <w:r w:rsidR="00602F05">
        <w:rPr>
          <w:rFonts w:ascii="Times New Roman" w:hAnsi="Times New Roman"/>
          <w:color w:val="000000"/>
          <w:sz w:val="28"/>
          <w:szCs w:val="28"/>
          <w:lang w:val="uk-UA" w:eastAsia="uk-UA" w:bidi="uk-UA"/>
        </w:rPr>
        <w:t>Потапенко</w:t>
      </w:r>
      <w:proofErr w:type="spellEnd"/>
      <w:r w:rsidR="00602F05">
        <w:rPr>
          <w:rFonts w:ascii="Times New Roman" w:hAnsi="Times New Roman"/>
          <w:color w:val="000000"/>
          <w:sz w:val="28"/>
          <w:szCs w:val="28"/>
          <w:lang w:val="uk-UA" w:eastAsia="uk-UA" w:bidi="uk-UA"/>
        </w:rPr>
        <w:t xml:space="preserve"> Альони Євгеніївни</w:t>
      </w:r>
      <w:r w:rsidR="00254924">
        <w:rPr>
          <w:rFonts w:ascii="Times New Roman" w:hAnsi="Times New Roman"/>
          <w:color w:val="000000"/>
          <w:sz w:val="28"/>
          <w:szCs w:val="28"/>
          <w:lang w:val="uk-UA" w:eastAsia="uk-UA" w:bidi="uk-UA"/>
        </w:rPr>
        <w:t>,</w:t>
      </w:r>
      <w:r w:rsidR="0053282F">
        <w:rPr>
          <w:rFonts w:ascii="Times New Roman" w:hAnsi="Times New Roman"/>
          <w:color w:val="000000"/>
          <w:sz w:val="28"/>
          <w:szCs w:val="28"/>
          <w:lang w:val="uk-UA" w:eastAsia="uk-UA" w:bidi="uk-UA"/>
        </w:rPr>
        <w:t xml:space="preserve"> </w:t>
      </w:r>
      <w:r w:rsidR="00FA2367">
        <w:rPr>
          <w:rFonts w:ascii="Times New Roman" w:hAnsi="Times New Roman"/>
          <w:color w:val="000000"/>
          <w:sz w:val="28"/>
          <w:szCs w:val="28"/>
          <w:lang w:val="uk-UA" w:eastAsia="uk-UA" w:bidi="uk-UA"/>
        </w:rPr>
        <w:t>жительки с-</w:t>
      </w:r>
      <w:proofErr w:type="spellStart"/>
      <w:r w:rsidR="00FA2367">
        <w:rPr>
          <w:rFonts w:ascii="Times New Roman" w:hAnsi="Times New Roman"/>
          <w:color w:val="000000"/>
          <w:sz w:val="28"/>
          <w:szCs w:val="28"/>
          <w:lang w:val="uk-UA" w:eastAsia="uk-UA" w:bidi="uk-UA"/>
        </w:rPr>
        <w:t>ше</w:t>
      </w:r>
      <w:proofErr w:type="spellEnd"/>
      <w:r w:rsidR="00FA2367">
        <w:rPr>
          <w:rFonts w:ascii="Times New Roman" w:hAnsi="Times New Roman"/>
          <w:color w:val="000000"/>
          <w:sz w:val="28"/>
          <w:szCs w:val="28"/>
          <w:lang w:val="uk-UA" w:eastAsia="uk-UA" w:bidi="uk-UA"/>
        </w:rPr>
        <w:t xml:space="preserve"> </w:t>
      </w:r>
      <w:proofErr w:type="spellStart"/>
      <w:r w:rsidR="00FA2367">
        <w:rPr>
          <w:rFonts w:ascii="Times New Roman" w:hAnsi="Times New Roman"/>
          <w:color w:val="000000"/>
          <w:sz w:val="28"/>
          <w:szCs w:val="28"/>
          <w:lang w:val="uk-UA" w:eastAsia="uk-UA" w:bidi="uk-UA"/>
        </w:rPr>
        <w:t>Березна</w:t>
      </w:r>
      <w:proofErr w:type="spellEnd"/>
      <w:r w:rsidR="00FA2367">
        <w:rPr>
          <w:rFonts w:ascii="Times New Roman" w:hAnsi="Times New Roman"/>
          <w:color w:val="000000"/>
          <w:sz w:val="28"/>
          <w:szCs w:val="28"/>
          <w:lang w:val="uk-UA" w:eastAsia="uk-UA" w:bidi="uk-UA"/>
        </w:rPr>
        <w:t xml:space="preserve"> вул. </w:t>
      </w:r>
      <w:proofErr w:type="spellStart"/>
      <w:r w:rsidR="00602F05">
        <w:rPr>
          <w:rFonts w:ascii="Times New Roman" w:hAnsi="Times New Roman"/>
          <w:color w:val="000000"/>
          <w:sz w:val="28"/>
          <w:szCs w:val="28"/>
          <w:lang w:val="uk-UA" w:eastAsia="uk-UA" w:bidi="uk-UA"/>
        </w:rPr>
        <w:t>П.Попудренка</w:t>
      </w:r>
      <w:proofErr w:type="spellEnd"/>
      <w:r w:rsidR="00FA2367">
        <w:rPr>
          <w:rFonts w:ascii="Times New Roman" w:hAnsi="Times New Roman"/>
          <w:color w:val="000000"/>
          <w:sz w:val="28"/>
          <w:szCs w:val="28"/>
          <w:lang w:val="uk-UA" w:eastAsia="uk-UA" w:bidi="uk-UA"/>
        </w:rPr>
        <w:t xml:space="preserve"> буд.</w:t>
      </w:r>
      <w:r w:rsidR="00602F05">
        <w:rPr>
          <w:rFonts w:ascii="Times New Roman" w:hAnsi="Times New Roman"/>
          <w:color w:val="000000"/>
          <w:sz w:val="28"/>
          <w:szCs w:val="28"/>
          <w:lang w:val="uk-UA" w:eastAsia="uk-UA" w:bidi="uk-UA"/>
        </w:rPr>
        <w:t>3</w:t>
      </w:r>
      <w:r w:rsidR="00FA2367">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про надання дозволу на обстеження зелених насаджень які знаходяться в аварійному стані та перерослому стані </w:t>
      </w:r>
      <w:r w:rsidR="00254924">
        <w:rPr>
          <w:rFonts w:ascii="Times New Roman" w:hAnsi="Times New Roman"/>
          <w:color w:val="000000"/>
          <w:sz w:val="28"/>
          <w:szCs w:val="28"/>
          <w:lang w:val="uk-UA" w:eastAsia="uk-UA" w:bidi="uk-UA"/>
        </w:rPr>
        <w:t>що знаходяться</w:t>
      </w:r>
      <w:r w:rsidR="007101E5">
        <w:rPr>
          <w:rFonts w:ascii="Times New Roman" w:hAnsi="Times New Roman"/>
          <w:color w:val="000000"/>
          <w:sz w:val="28"/>
          <w:szCs w:val="28"/>
          <w:lang w:val="uk-UA" w:eastAsia="uk-UA" w:bidi="uk-UA"/>
        </w:rPr>
        <w:t xml:space="preserve"> </w:t>
      </w:r>
      <w:r w:rsidR="00D03892">
        <w:rPr>
          <w:rFonts w:ascii="Times New Roman" w:hAnsi="Times New Roman"/>
          <w:color w:val="000000"/>
          <w:sz w:val="28"/>
          <w:szCs w:val="28"/>
          <w:lang w:val="uk-UA" w:eastAsia="uk-UA" w:bidi="uk-UA"/>
        </w:rPr>
        <w:t xml:space="preserve">за адресою : </w:t>
      </w:r>
      <w:r w:rsidR="00FA2367">
        <w:rPr>
          <w:rFonts w:ascii="Times New Roman" w:hAnsi="Times New Roman"/>
          <w:color w:val="000000"/>
          <w:sz w:val="28"/>
          <w:szCs w:val="28"/>
          <w:lang w:val="uk-UA" w:eastAsia="uk-UA" w:bidi="uk-UA"/>
        </w:rPr>
        <w:t>с</w:t>
      </w:r>
      <w:r w:rsidR="00602F05">
        <w:rPr>
          <w:rFonts w:ascii="Times New Roman" w:hAnsi="Times New Roman"/>
          <w:color w:val="000000"/>
          <w:sz w:val="28"/>
          <w:szCs w:val="28"/>
          <w:lang w:val="uk-UA" w:eastAsia="uk-UA" w:bidi="uk-UA"/>
        </w:rPr>
        <w:t xml:space="preserve">-ще Березна вул. П.Попудренка,3, звернення гр. Пустельної Лідії Михайлівни, жительки с-ще </w:t>
      </w:r>
      <w:proofErr w:type="spellStart"/>
      <w:r w:rsidR="00602F05">
        <w:rPr>
          <w:rFonts w:ascii="Times New Roman" w:hAnsi="Times New Roman"/>
          <w:color w:val="000000"/>
          <w:sz w:val="28"/>
          <w:szCs w:val="28"/>
          <w:lang w:val="uk-UA" w:eastAsia="uk-UA" w:bidi="uk-UA"/>
        </w:rPr>
        <w:t>Березна</w:t>
      </w:r>
      <w:proofErr w:type="spellEnd"/>
      <w:r w:rsidR="00602F05">
        <w:rPr>
          <w:rFonts w:ascii="Times New Roman" w:hAnsi="Times New Roman"/>
          <w:color w:val="000000"/>
          <w:sz w:val="28"/>
          <w:szCs w:val="28"/>
          <w:lang w:val="uk-UA" w:eastAsia="uk-UA" w:bidi="uk-UA"/>
        </w:rPr>
        <w:t xml:space="preserve"> вул.Привітна,4А</w:t>
      </w:r>
      <w:r w:rsidR="00602F05" w:rsidRPr="00602F05">
        <w:rPr>
          <w:rFonts w:ascii="Times New Roman" w:hAnsi="Times New Roman"/>
          <w:color w:val="000000"/>
          <w:sz w:val="28"/>
          <w:szCs w:val="28"/>
          <w:lang w:val="uk-UA" w:eastAsia="uk-UA" w:bidi="uk-UA"/>
        </w:rPr>
        <w:t xml:space="preserve"> </w:t>
      </w:r>
      <w:r w:rsidR="00602F05" w:rsidRPr="00EC7E02">
        <w:rPr>
          <w:rFonts w:ascii="Times New Roman" w:hAnsi="Times New Roman"/>
          <w:color w:val="000000"/>
          <w:sz w:val="28"/>
          <w:szCs w:val="28"/>
          <w:lang w:val="uk-UA" w:eastAsia="uk-UA" w:bidi="uk-UA"/>
        </w:rPr>
        <w:t xml:space="preserve">про надання дозволу на обстеження зелених насаджень які знаходяться в аварійному стані та перерослому стані </w:t>
      </w:r>
      <w:r w:rsidR="00602F05">
        <w:rPr>
          <w:rFonts w:ascii="Times New Roman" w:hAnsi="Times New Roman"/>
          <w:color w:val="000000"/>
          <w:sz w:val="28"/>
          <w:szCs w:val="28"/>
          <w:lang w:val="uk-UA" w:eastAsia="uk-UA" w:bidi="uk-UA"/>
        </w:rPr>
        <w:t xml:space="preserve">що знаходяться за </w:t>
      </w:r>
      <w:proofErr w:type="spellStart"/>
      <w:r w:rsidR="00602F05">
        <w:rPr>
          <w:rFonts w:ascii="Times New Roman" w:hAnsi="Times New Roman"/>
          <w:color w:val="000000"/>
          <w:sz w:val="28"/>
          <w:szCs w:val="28"/>
          <w:lang w:val="uk-UA" w:eastAsia="uk-UA" w:bidi="uk-UA"/>
        </w:rPr>
        <w:t>адресою</w:t>
      </w:r>
      <w:proofErr w:type="spellEnd"/>
      <w:r w:rsidR="00602F05">
        <w:rPr>
          <w:rFonts w:ascii="Times New Roman" w:hAnsi="Times New Roman"/>
          <w:color w:val="000000"/>
          <w:sz w:val="28"/>
          <w:szCs w:val="28"/>
          <w:lang w:val="uk-UA" w:eastAsia="uk-UA" w:bidi="uk-UA"/>
        </w:rPr>
        <w:t xml:space="preserve"> : с-ще </w:t>
      </w:r>
      <w:proofErr w:type="spellStart"/>
      <w:r w:rsidR="00602F05">
        <w:rPr>
          <w:rFonts w:ascii="Times New Roman" w:hAnsi="Times New Roman"/>
          <w:color w:val="000000"/>
          <w:sz w:val="28"/>
          <w:szCs w:val="28"/>
          <w:lang w:val="uk-UA" w:eastAsia="uk-UA" w:bidi="uk-UA"/>
        </w:rPr>
        <w:t>Березна</w:t>
      </w:r>
      <w:proofErr w:type="spellEnd"/>
      <w:r w:rsidR="00602F05">
        <w:rPr>
          <w:rFonts w:ascii="Times New Roman" w:hAnsi="Times New Roman"/>
          <w:color w:val="000000"/>
          <w:sz w:val="28"/>
          <w:szCs w:val="28"/>
          <w:lang w:val="uk-UA" w:eastAsia="uk-UA" w:bidi="uk-UA"/>
        </w:rPr>
        <w:t xml:space="preserve"> вул.Привітна,4А</w:t>
      </w:r>
      <w:r w:rsidR="0056697A">
        <w:rPr>
          <w:rFonts w:ascii="Times New Roman" w:hAnsi="Times New Roman"/>
          <w:color w:val="000000"/>
          <w:sz w:val="28"/>
          <w:szCs w:val="28"/>
          <w:lang w:val="uk-UA" w:eastAsia="uk-UA" w:bidi="uk-UA"/>
        </w:rPr>
        <w:t>,</w:t>
      </w:r>
      <w:r w:rsidR="00C340E8">
        <w:rPr>
          <w:rFonts w:ascii="Times New Roman" w:hAnsi="Times New Roman"/>
          <w:color w:val="000000"/>
          <w:sz w:val="28"/>
          <w:szCs w:val="28"/>
          <w:lang w:val="uk-UA" w:eastAsia="uk-UA" w:bidi="uk-UA"/>
        </w:rPr>
        <w:t xml:space="preserve"> </w:t>
      </w:r>
      <w:r w:rsidR="00602F05">
        <w:rPr>
          <w:rFonts w:ascii="Times New Roman" w:hAnsi="Times New Roman"/>
          <w:color w:val="000000"/>
          <w:sz w:val="28"/>
          <w:szCs w:val="28"/>
          <w:lang w:val="uk-UA" w:eastAsia="uk-UA" w:bidi="uk-UA"/>
        </w:rPr>
        <w:t xml:space="preserve">звернення </w:t>
      </w:r>
      <w:proofErr w:type="spellStart"/>
      <w:r w:rsidR="00602F05">
        <w:rPr>
          <w:rFonts w:ascii="Times New Roman" w:hAnsi="Times New Roman"/>
          <w:color w:val="000000"/>
          <w:sz w:val="28"/>
          <w:szCs w:val="28"/>
          <w:lang w:val="uk-UA" w:eastAsia="uk-UA" w:bidi="uk-UA"/>
        </w:rPr>
        <w:t>Трепача</w:t>
      </w:r>
      <w:proofErr w:type="spellEnd"/>
      <w:r w:rsidR="00602F05">
        <w:rPr>
          <w:rFonts w:ascii="Times New Roman" w:hAnsi="Times New Roman"/>
          <w:color w:val="000000"/>
          <w:sz w:val="28"/>
          <w:szCs w:val="28"/>
          <w:lang w:val="uk-UA" w:eastAsia="uk-UA" w:bidi="uk-UA"/>
        </w:rPr>
        <w:t xml:space="preserve"> Андрія Михайловича, директора КП «</w:t>
      </w:r>
      <w:proofErr w:type="spellStart"/>
      <w:r w:rsidR="00602F05">
        <w:rPr>
          <w:rFonts w:ascii="Times New Roman" w:hAnsi="Times New Roman"/>
          <w:color w:val="000000"/>
          <w:sz w:val="28"/>
          <w:szCs w:val="28"/>
          <w:lang w:val="uk-UA" w:eastAsia="uk-UA" w:bidi="uk-UA"/>
        </w:rPr>
        <w:t>Березнакомунпослуга</w:t>
      </w:r>
      <w:proofErr w:type="spellEnd"/>
      <w:r w:rsidR="00602F05">
        <w:rPr>
          <w:rFonts w:ascii="Times New Roman" w:hAnsi="Times New Roman"/>
          <w:color w:val="000000"/>
          <w:sz w:val="28"/>
          <w:szCs w:val="28"/>
          <w:lang w:val="uk-UA" w:eastAsia="uk-UA" w:bidi="uk-UA"/>
        </w:rPr>
        <w:t xml:space="preserve">» </w:t>
      </w:r>
      <w:r w:rsidR="00602F05" w:rsidRPr="00EC7E02">
        <w:rPr>
          <w:rFonts w:ascii="Times New Roman" w:hAnsi="Times New Roman"/>
          <w:color w:val="000000"/>
          <w:sz w:val="28"/>
          <w:szCs w:val="28"/>
          <w:lang w:val="uk-UA" w:eastAsia="uk-UA" w:bidi="uk-UA"/>
        </w:rPr>
        <w:t xml:space="preserve">про надання дозволу на обстеження зелених насаджень які знаходяться в аварійному стані та перерослому стані </w:t>
      </w:r>
      <w:r w:rsidR="00602F05">
        <w:rPr>
          <w:rFonts w:ascii="Times New Roman" w:hAnsi="Times New Roman"/>
          <w:color w:val="000000"/>
          <w:sz w:val="28"/>
          <w:szCs w:val="28"/>
          <w:lang w:val="uk-UA" w:eastAsia="uk-UA" w:bidi="uk-UA"/>
        </w:rPr>
        <w:t xml:space="preserve">що знаходяться за </w:t>
      </w:r>
      <w:proofErr w:type="spellStart"/>
      <w:r w:rsidR="00602F05">
        <w:rPr>
          <w:rFonts w:ascii="Times New Roman" w:hAnsi="Times New Roman"/>
          <w:color w:val="000000"/>
          <w:sz w:val="28"/>
          <w:szCs w:val="28"/>
          <w:lang w:val="uk-UA" w:eastAsia="uk-UA" w:bidi="uk-UA"/>
        </w:rPr>
        <w:t>адресою</w:t>
      </w:r>
      <w:proofErr w:type="spellEnd"/>
      <w:r w:rsidR="00602F05">
        <w:rPr>
          <w:rFonts w:ascii="Times New Roman" w:hAnsi="Times New Roman"/>
          <w:color w:val="000000"/>
          <w:sz w:val="28"/>
          <w:szCs w:val="28"/>
          <w:lang w:val="uk-UA" w:eastAsia="uk-UA" w:bidi="uk-UA"/>
        </w:rPr>
        <w:t xml:space="preserve"> : с-ще </w:t>
      </w:r>
      <w:proofErr w:type="spellStart"/>
      <w:r w:rsidR="00602F05">
        <w:rPr>
          <w:rFonts w:ascii="Times New Roman" w:hAnsi="Times New Roman"/>
          <w:color w:val="000000"/>
          <w:sz w:val="28"/>
          <w:szCs w:val="28"/>
          <w:lang w:val="uk-UA" w:eastAsia="uk-UA" w:bidi="uk-UA"/>
        </w:rPr>
        <w:t>Березна</w:t>
      </w:r>
      <w:proofErr w:type="spellEnd"/>
      <w:r w:rsidR="00602F05">
        <w:rPr>
          <w:rFonts w:ascii="Times New Roman" w:hAnsi="Times New Roman"/>
          <w:color w:val="000000"/>
          <w:sz w:val="28"/>
          <w:szCs w:val="28"/>
          <w:lang w:val="uk-UA" w:eastAsia="uk-UA" w:bidi="uk-UA"/>
        </w:rPr>
        <w:t xml:space="preserve"> вул.</w:t>
      </w:r>
      <w:r w:rsidR="00602F05">
        <w:rPr>
          <w:rFonts w:ascii="Times New Roman" w:hAnsi="Times New Roman"/>
          <w:color w:val="000000"/>
          <w:sz w:val="28"/>
          <w:szCs w:val="28"/>
          <w:lang w:val="uk-UA" w:eastAsia="uk-UA" w:bidi="uk-UA"/>
        </w:rPr>
        <w:t xml:space="preserve"> Шевченка ( місцевий стадіон)</w:t>
      </w:r>
      <w:r w:rsidR="00602F05">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керуючись </w:t>
      </w:r>
      <w:r w:rsidR="007262EA">
        <w:rPr>
          <w:rFonts w:ascii="Times New Roman" w:hAnsi="Times New Roman"/>
          <w:color w:val="000000"/>
          <w:sz w:val="28"/>
          <w:szCs w:val="28"/>
          <w:lang w:val="uk-UA" w:eastAsia="uk-UA" w:bidi="uk-UA"/>
        </w:rPr>
        <w:t>«</w:t>
      </w:r>
      <w:r w:rsidR="007262EA">
        <w:rPr>
          <w:rFonts w:ascii="Times New Roman" w:hAnsi="Times New Roman"/>
          <w:sz w:val="28"/>
          <w:szCs w:val="28"/>
          <w:lang w:val="uk-UA"/>
        </w:rPr>
        <w:t>Тимчасовим порядком видалення дерев, кущів та інших зелених насаджень за межами населених пунктів на території Березнянської селищної ради за межами населених пунктів», затвердженим рішенням Березнянської селищної ради від 26 серпня 2022 року №700/21-</w:t>
      </w:r>
      <w:r w:rsidR="007262EA">
        <w:rPr>
          <w:rFonts w:ascii="Times New Roman" w:hAnsi="Times New Roman"/>
          <w:sz w:val="28"/>
          <w:szCs w:val="28"/>
          <w:lang w:val="en-US"/>
        </w:rPr>
        <w:t>VIII</w:t>
      </w:r>
      <w:r w:rsidRPr="00EC7E02">
        <w:rPr>
          <w:rFonts w:ascii="Times New Roman" w:hAnsi="Times New Roman"/>
          <w:sz w:val="28"/>
          <w:szCs w:val="28"/>
          <w:lang w:val="uk-UA"/>
        </w:rPr>
        <w:t xml:space="preserve">, </w:t>
      </w:r>
      <w:r w:rsidR="00BA7E38">
        <w:rPr>
          <w:rFonts w:ascii="Times New Roman" w:hAnsi="Times New Roman"/>
          <w:sz w:val="28"/>
          <w:szCs w:val="28"/>
          <w:lang w:val="uk-UA"/>
        </w:rPr>
        <w:t xml:space="preserve">Законом України «Про рослинний світ», </w:t>
      </w:r>
      <w:r w:rsidRPr="00EC7E02">
        <w:rPr>
          <w:rFonts w:ascii="Times New Roman" w:hAnsi="Times New Roman"/>
          <w:color w:val="000000"/>
          <w:sz w:val="28"/>
          <w:szCs w:val="28"/>
          <w:lang w:val="uk-UA" w:eastAsia="uk-UA" w:bidi="uk-UA"/>
        </w:rPr>
        <w:t>Законом України „Про місцеве самоврядування в Україні”, виконком селищної ради вирішив:</w:t>
      </w:r>
    </w:p>
    <w:p w14:paraId="5EA0C679" w14:textId="77777777" w:rsidR="00EC7E02" w:rsidRDefault="00EC7E02" w:rsidP="00EC7E02">
      <w:pPr>
        <w:pStyle w:val="10"/>
        <w:ind w:firstLine="426"/>
        <w:jc w:val="both"/>
        <w:rPr>
          <w:rFonts w:ascii="Times New Roman" w:hAnsi="Times New Roman"/>
          <w:sz w:val="28"/>
          <w:szCs w:val="28"/>
          <w:lang w:val="uk-UA"/>
        </w:rPr>
      </w:pPr>
      <w:r>
        <w:rPr>
          <w:rFonts w:ascii="Times New Roman" w:hAnsi="Times New Roman"/>
          <w:sz w:val="28"/>
          <w:szCs w:val="28"/>
          <w:lang w:val="uk-UA"/>
        </w:rPr>
        <w:t>1.Затвердити склад комісії з екологічних питань для проведення обстежень зелених насаджень, що підлягають видаленню:</w:t>
      </w:r>
    </w:p>
    <w:p w14:paraId="581A7E0A" w14:textId="77777777" w:rsidR="00FA2367" w:rsidRDefault="00563B2E" w:rsidP="00FA2367">
      <w:pPr>
        <w:pStyle w:val="10"/>
        <w:jc w:val="both"/>
        <w:rPr>
          <w:rFonts w:ascii="Times New Roman" w:hAnsi="Times New Roman"/>
          <w:sz w:val="28"/>
          <w:szCs w:val="28"/>
          <w:lang w:val="uk-UA"/>
        </w:rPr>
      </w:pPr>
      <w:r>
        <w:rPr>
          <w:rFonts w:ascii="Times New Roman" w:hAnsi="Times New Roman"/>
          <w:sz w:val="28"/>
          <w:szCs w:val="28"/>
          <w:lang w:val="uk-UA"/>
        </w:rPr>
        <w:t xml:space="preserve">голова комісії –  </w:t>
      </w:r>
      <w:r w:rsidR="00FA2367">
        <w:rPr>
          <w:rFonts w:ascii="Times New Roman" w:hAnsi="Times New Roman"/>
          <w:sz w:val="28"/>
          <w:szCs w:val="28"/>
          <w:lang w:val="uk-UA"/>
        </w:rPr>
        <w:t>Шумний С.І., депутат Березнянської селищної ради;</w:t>
      </w:r>
    </w:p>
    <w:p w14:paraId="0B62374B" w14:textId="77777777" w:rsidR="00FA2367" w:rsidRDefault="00FA2367" w:rsidP="00FA2367">
      <w:pPr>
        <w:pStyle w:val="10"/>
        <w:jc w:val="both"/>
        <w:rPr>
          <w:rFonts w:ascii="Times New Roman" w:hAnsi="Times New Roman"/>
          <w:sz w:val="28"/>
          <w:szCs w:val="28"/>
          <w:lang w:val="uk-UA"/>
        </w:rPr>
      </w:pPr>
      <w:r>
        <w:rPr>
          <w:rFonts w:ascii="Times New Roman" w:hAnsi="Times New Roman"/>
          <w:sz w:val="28"/>
          <w:szCs w:val="28"/>
          <w:lang w:val="uk-UA"/>
        </w:rPr>
        <w:t>члени комісії -    Ігнатенко І.П., депутат Березнянської селищної ради;</w:t>
      </w:r>
    </w:p>
    <w:p w14:paraId="51EFF17E" w14:textId="77777777" w:rsidR="00FA2367" w:rsidRDefault="00FA2367" w:rsidP="00FA2367">
      <w:pPr>
        <w:pStyle w:val="10"/>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Трепач</w:t>
      </w:r>
      <w:proofErr w:type="spellEnd"/>
      <w:r>
        <w:rPr>
          <w:rFonts w:ascii="Times New Roman" w:hAnsi="Times New Roman"/>
          <w:sz w:val="28"/>
          <w:szCs w:val="28"/>
          <w:lang w:val="uk-UA"/>
        </w:rPr>
        <w:t xml:space="preserve"> А.М., директор КП «Березнакомунпослуга»;</w:t>
      </w:r>
    </w:p>
    <w:p w14:paraId="53747DFA" w14:textId="1D770272" w:rsidR="00FA2367" w:rsidRDefault="00FA2367" w:rsidP="00FA2367">
      <w:pPr>
        <w:pStyle w:val="10"/>
        <w:rPr>
          <w:rFonts w:ascii="Times New Roman" w:hAnsi="Times New Roman"/>
          <w:sz w:val="28"/>
          <w:szCs w:val="28"/>
          <w:lang w:val="uk-UA"/>
        </w:rPr>
      </w:pPr>
      <w:r>
        <w:rPr>
          <w:rFonts w:ascii="Times New Roman" w:hAnsi="Times New Roman"/>
          <w:sz w:val="28"/>
          <w:szCs w:val="28"/>
          <w:lang w:val="uk-UA"/>
        </w:rPr>
        <w:t xml:space="preserve">                             Державний інспектор з охорони навколишнього природного середовища  Чернігівської області.</w:t>
      </w:r>
    </w:p>
    <w:p w14:paraId="542CD136" w14:textId="0A4A1BD5" w:rsidR="00563B2E" w:rsidRDefault="00563B2E" w:rsidP="00FA2367">
      <w:pPr>
        <w:pStyle w:val="10"/>
        <w:jc w:val="both"/>
        <w:rPr>
          <w:rFonts w:ascii="Times New Roman" w:hAnsi="Times New Roman"/>
          <w:sz w:val="28"/>
          <w:szCs w:val="28"/>
          <w:lang w:val="uk-UA"/>
        </w:rPr>
      </w:pPr>
      <w:r>
        <w:rPr>
          <w:rFonts w:ascii="Times New Roman" w:hAnsi="Times New Roman"/>
          <w:sz w:val="28"/>
          <w:szCs w:val="28"/>
          <w:lang w:val="uk-UA"/>
        </w:rPr>
        <w:t>2. Надати дозвіл комісії на складання акту обстеження зелених насаджень, що підлягають видаленню:</w:t>
      </w:r>
    </w:p>
    <w:p w14:paraId="27E6AD60" w14:textId="51ADA552" w:rsidR="00D55D33" w:rsidRDefault="00563B2E" w:rsidP="00563B2E">
      <w:pPr>
        <w:pStyle w:val="10"/>
        <w:ind w:firstLine="708"/>
        <w:jc w:val="both"/>
        <w:rPr>
          <w:rFonts w:ascii="Times New Roman" w:hAnsi="Times New Roman"/>
          <w:color w:val="000000"/>
          <w:sz w:val="28"/>
          <w:szCs w:val="28"/>
          <w:lang w:val="uk-UA" w:eastAsia="uk-UA" w:bidi="uk-UA"/>
        </w:rPr>
      </w:pPr>
      <w:r w:rsidRPr="009E20AE">
        <w:rPr>
          <w:rFonts w:ascii="Times New Roman" w:hAnsi="Times New Roman"/>
          <w:sz w:val="28"/>
          <w:szCs w:val="28"/>
          <w:lang w:val="uk-UA"/>
        </w:rPr>
        <w:t xml:space="preserve">- </w:t>
      </w:r>
      <w:r w:rsidR="00FA2367">
        <w:rPr>
          <w:rFonts w:ascii="Times New Roman" w:hAnsi="Times New Roman"/>
          <w:color w:val="000000"/>
          <w:sz w:val="28"/>
          <w:szCs w:val="28"/>
          <w:lang w:val="uk-UA" w:eastAsia="uk-UA" w:bidi="uk-UA"/>
        </w:rPr>
        <w:t>с-ще Березна</w:t>
      </w:r>
      <w:r w:rsidR="000A36A2">
        <w:rPr>
          <w:rFonts w:ascii="Times New Roman" w:hAnsi="Times New Roman"/>
          <w:color w:val="000000"/>
          <w:sz w:val="28"/>
          <w:szCs w:val="28"/>
          <w:lang w:val="uk-UA" w:eastAsia="uk-UA" w:bidi="uk-UA"/>
        </w:rPr>
        <w:t xml:space="preserve"> вул. </w:t>
      </w:r>
      <w:r w:rsidR="00602F05">
        <w:rPr>
          <w:rFonts w:ascii="Times New Roman" w:hAnsi="Times New Roman"/>
          <w:color w:val="000000"/>
          <w:sz w:val="28"/>
          <w:szCs w:val="28"/>
          <w:lang w:val="uk-UA" w:eastAsia="uk-UA" w:bidi="uk-UA"/>
        </w:rPr>
        <w:t>П.Попудренка,3</w:t>
      </w:r>
      <w:r w:rsidR="000A36A2">
        <w:rPr>
          <w:rFonts w:ascii="Times New Roman" w:hAnsi="Times New Roman"/>
          <w:color w:val="000000"/>
          <w:sz w:val="28"/>
          <w:szCs w:val="28"/>
          <w:lang w:val="uk-UA" w:eastAsia="uk-UA" w:bidi="uk-UA"/>
        </w:rPr>
        <w:t xml:space="preserve"> (</w:t>
      </w:r>
      <w:r w:rsidR="00602F05">
        <w:rPr>
          <w:rFonts w:ascii="Times New Roman" w:hAnsi="Times New Roman"/>
          <w:color w:val="000000"/>
          <w:sz w:val="28"/>
          <w:szCs w:val="28"/>
          <w:lang w:val="uk-UA" w:eastAsia="uk-UA" w:bidi="uk-UA"/>
        </w:rPr>
        <w:t xml:space="preserve">Абрикос </w:t>
      </w:r>
      <w:r w:rsidR="000A36A2">
        <w:rPr>
          <w:rFonts w:ascii="Times New Roman" w:hAnsi="Times New Roman"/>
          <w:color w:val="000000"/>
          <w:sz w:val="28"/>
          <w:szCs w:val="28"/>
          <w:lang w:val="uk-UA" w:eastAsia="uk-UA" w:bidi="uk-UA"/>
        </w:rPr>
        <w:t>-</w:t>
      </w:r>
      <w:r w:rsidR="00602F05">
        <w:rPr>
          <w:rFonts w:ascii="Times New Roman" w:hAnsi="Times New Roman"/>
          <w:color w:val="000000"/>
          <w:sz w:val="28"/>
          <w:szCs w:val="28"/>
          <w:lang w:val="uk-UA" w:eastAsia="uk-UA" w:bidi="uk-UA"/>
        </w:rPr>
        <w:t>1</w:t>
      </w:r>
      <w:r w:rsidR="000A36A2">
        <w:rPr>
          <w:rFonts w:ascii="Times New Roman" w:hAnsi="Times New Roman"/>
          <w:color w:val="000000"/>
          <w:sz w:val="28"/>
          <w:szCs w:val="28"/>
          <w:lang w:val="uk-UA" w:eastAsia="uk-UA" w:bidi="uk-UA"/>
        </w:rPr>
        <w:t xml:space="preserve"> шт.).</w:t>
      </w:r>
    </w:p>
    <w:p w14:paraId="0DAC215F" w14:textId="4A551E1D" w:rsidR="00602F05" w:rsidRDefault="00602F05" w:rsidP="00563B2E">
      <w:pPr>
        <w:pStyle w:val="10"/>
        <w:ind w:firstLine="708"/>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 xml:space="preserve">- с-ще </w:t>
      </w:r>
      <w:proofErr w:type="spellStart"/>
      <w:r>
        <w:rPr>
          <w:rFonts w:ascii="Times New Roman" w:hAnsi="Times New Roman"/>
          <w:color w:val="000000"/>
          <w:sz w:val="28"/>
          <w:szCs w:val="28"/>
          <w:lang w:val="uk-UA" w:eastAsia="uk-UA" w:bidi="uk-UA"/>
        </w:rPr>
        <w:t>Березна</w:t>
      </w:r>
      <w:proofErr w:type="spellEnd"/>
      <w:r>
        <w:rPr>
          <w:rFonts w:ascii="Times New Roman" w:hAnsi="Times New Roman"/>
          <w:color w:val="000000"/>
          <w:sz w:val="28"/>
          <w:szCs w:val="28"/>
          <w:lang w:val="uk-UA" w:eastAsia="uk-UA" w:bidi="uk-UA"/>
        </w:rPr>
        <w:t xml:space="preserve"> вул. Привітна, 4А (Осика – 3 шт.).</w:t>
      </w:r>
    </w:p>
    <w:p w14:paraId="44EF5E5A" w14:textId="5BF46860" w:rsidR="00602F05" w:rsidRDefault="00602F05" w:rsidP="00563B2E">
      <w:pPr>
        <w:pStyle w:val="10"/>
        <w:ind w:firstLine="708"/>
        <w:jc w:val="both"/>
        <w:rPr>
          <w:rFonts w:ascii="Times New Roman" w:hAnsi="Times New Roman"/>
          <w:sz w:val="28"/>
          <w:szCs w:val="28"/>
          <w:lang w:val="uk-UA"/>
        </w:rPr>
      </w:pPr>
      <w:r>
        <w:rPr>
          <w:rFonts w:ascii="Times New Roman" w:hAnsi="Times New Roman"/>
          <w:color w:val="000000"/>
          <w:sz w:val="28"/>
          <w:szCs w:val="28"/>
          <w:lang w:val="uk-UA" w:eastAsia="uk-UA" w:bidi="uk-UA"/>
        </w:rPr>
        <w:t>- с-щ</w:t>
      </w:r>
      <w:bookmarkStart w:id="0" w:name="_GoBack"/>
      <w:bookmarkEnd w:id="0"/>
      <w:r>
        <w:rPr>
          <w:rFonts w:ascii="Times New Roman" w:hAnsi="Times New Roman"/>
          <w:color w:val="000000"/>
          <w:sz w:val="28"/>
          <w:szCs w:val="28"/>
          <w:lang w:val="uk-UA" w:eastAsia="uk-UA" w:bidi="uk-UA"/>
        </w:rPr>
        <w:t xml:space="preserve">е </w:t>
      </w:r>
      <w:proofErr w:type="spellStart"/>
      <w:r>
        <w:rPr>
          <w:rFonts w:ascii="Times New Roman" w:hAnsi="Times New Roman"/>
          <w:color w:val="000000"/>
          <w:sz w:val="28"/>
          <w:szCs w:val="28"/>
          <w:lang w:val="uk-UA" w:eastAsia="uk-UA" w:bidi="uk-UA"/>
        </w:rPr>
        <w:t>Березна</w:t>
      </w:r>
      <w:proofErr w:type="spellEnd"/>
      <w:r>
        <w:rPr>
          <w:rFonts w:ascii="Times New Roman" w:hAnsi="Times New Roman"/>
          <w:color w:val="000000"/>
          <w:sz w:val="28"/>
          <w:szCs w:val="28"/>
          <w:lang w:val="uk-UA" w:eastAsia="uk-UA" w:bidi="uk-UA"/>
        </w:rPr>
        <w:t xml:space="preserve"> вул. Шевченка (місцевий стадіон) (Тополя -4 шт.).</w:t>
      </w:r>
    </w:p>
    <w:p w14:paraId="2480AEF0"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lastRenderedPageBreak/>
        <w:t xml:space="preserve">3. Складені акти обстеження надати на засідання виконкому для розгляду та прийняття рішення.  </w:t>
      </w:r>
    </w:p>
    <w:p w14:paraId="77C3F8B6" w14:textId="29CB07D8" w:rsidR="00563B2E" w:rsidRDefault="00563B2E" w:rsidP="00563B2E">
      <w:pPr>
        <w:pStyle w:val="10"/>
        <w:ind w:firstLine="708"/>
        <w:jc w:val="both"/>
        <w:rPr>
          <w:rFonts w:ascii="Times New Roman" w:hAnsi="Times New Roman"/>
          <w:sz w:val="28"/>
          <w:szCs w:val="28"/>
          <w:lang w:val="uk-UA"/>
        </w:rPr>
      </w:pPr>
    </w:p>
    <w:p w14:paraId="6CF8C195" w14:textId="77777777" w:rsidR="00527ADF" w:rsidRDefault="00527ADF" w:rsidP="00563B2E">
      <w:pPr>
        <w:pStyle w:val="10"/>
        <w:ind w:firstLine="708"/>
        <w:jc w:val="both"/>
        <w:rPr>
          <w:rFonts w:ascii="Times New Roman" w:hAnsi="Times New Roman"/>
          <w:sz w:val="28"/>
          <w:szCs w:val="28"/>
          <w:lang w:val="uk-UA"/>
        </w:rPr>
      </w:pPr>
    </w:p>
    <w:p w14:paraId="43C3DDF5" w14:textId="34A09B6F" w:rsidR="00EC7E02" w:rsidRDefault="00563B2E" w:rsidP="005F5C55">
      <w:pPr>
        <w:pStyle w:val="10"/>
        <w:ind w:firstLine="708"/>
        <w:jc w:val="both"/>
        <w:rPr>
          <w:b/>
          <w:color w:val="000000"/>
          <w:sz w:val="28"/>
          <w:szCs w:val="28"/>
          <w:lang w:val="uk-UA"/>
        </w:rPr>
      </w:pPr>
      <w:r>
        <w:rPr>
          <w:rFonts w:ascii="Times New Roman" w:hAnsi="Times New Roman"/>
          <w:sz w:val="28"/>
          <w:szCs w:val="28"/>
          <w:lang w:val="uk-UA"/>
        </w:rPr>
        <w:t>Селищний голова                                                 Володимир ПАВЛЕНКО</w:t>
      </w:r>
    </w:p>
    <w:sectPr w:rsidR="00EC7E02" w:rsidSect="00D57DF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17C83"/>
    <w:multiLevelType w:val="hybridMultilevel"/>
    <w:tmpl w:val="354E77B4"/>
    <w:lvl w:ilvl="0" w:tplc="96A0D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27"/>
    <w:rsid w:val="00015CCA"/>
    <w:rsid w:val="000173D4"/>
    <w:rsid w:val="0004741B"/>
    <w:rsid w:val="00060984"/>
    <w:rsid w:val="00071643"/>
    <w:rsid w:val="000A36A2"/>
    <w:rsid w:val="000B2984"/>
    <w:rsid w:val="000C1F98"/>
    <w:rsid w:val="000D429A"/>
    <w:rsid w:val="000F608C"/>
    <w:rsid w:val="00110F7D"/>
    <w:rsid w:val="0016039C"/>
    <w:rsid w:val="001776CA"/>
    <w:rsid w:val="00182080"/>
    <w:rsid w:val="0018775D"/>
    <w:rsid w:val="001C2242"/>
    <w:rsid w:val="001E1868"/>
    <w:rsid w:val="001E665F"/>
    <w:rsid w:val="00224E7C"/>
    <w:rsid w:val="002269D2"/>
    <w:rsid w:val="00246999"/>
    <w:rsid w:val="00254924"/>
    <w:rsid w:val="00296E55"/>
    <w:rsid w:val="002B128D"/>
    <w:rsid w:val="002C6352"/>
    <w:rsid w:val="00302108"/>
    <w:rsid w:val="00345022"/>
    <w:rsid w:val="00375954"/>
    <w:rsid w:val="00383565"/>
    <w:rsid w:val="003955B2"/>
    <w:rsid w:val="003A61EA"/>
    <w:rsid w:val="003D62C0"/>
    <w:rsid w:val="00411617"/>
    <w:rsid w:val="00416590"/>
    <w:rsid w:val="00443BF1"/>
    <w:rsid w:val="00450A5A"/>
    <w:rsid w:val="004F5F94"/>
    <w:rsid w:val="005001C3"/>
    <w:rsid w:val="0051169E"/>
    <w:rsid w:val="005247F4"/>
    <w:rsid w:val="00527ADF"/>
    <w:rsid w:val="0053282F"/>
    <w:rsid w:val="00537E25"/>
    <w:rsid w:val="00547DF5"/>
    <w:rsid w:val="0055342A"/>
    <w:rsid w:val="00563B2E"/>
    <w:rsid w:val="0056697A"/>
    <w:rsid w:val="00575EF2"/>
    <w:rsid w:val="00587FA8"/>
    <w:rsid w:val="00592AA7"/>
    <w:rsid w:val="005F5C55"/>
    <w:rsid w:val="00602F05"/>
    <w:rsid w:val="006052CF"/>
    <w:rsid w:val="00613B21"/>
    <w:rsid w:val="0061756A"/>
    <w:rsid w:val="0065227E"/>
    <w:rsid w:val="00670940"/>
    <w:rsid w:val="00683A4F"/>
    <w:rsid w:val="00706791"/>
    <w:rsid w:val="00706955"/>
    <w:rsid w:val="007101E5"/>
    <w:rsid w:val="00716223"/>
    <w:rsid w:val="00725532"/>
    <w:rsid w:val="007262EA"/>
    <w:rsid w:val="007317A6"/>
    <w:rsid w:val="00733F4A"/>
    <w:rsid w:val="00781419"/>
    <w:rsid w:val="00786414"/>
    <w:rsid w:val="007E6EC2"/>
    <w:rsid w:val="00800BED"/>
    <w:rsid w:val="0080711D"/>
    <w:rsid w:val="00825BE0"/>
    <w:rsid w:val="00845C90"/>
    <w:rsid w:val="00864A62"/>
    <w:rsid w:val="00870C24"/>
    <w:rsid w:val="00880C57"/>
    <w:rsid w:val="008A6969"/>
    <w:rsid w:val="008C37CB"/>
    <w:rsid w:val="009021E8"/>
    <w:rsid w:val="009103AE"/>
    <w:rsid w:val="00916892"/>
    <w:rsid w:val="00923058"/>
    <w:rsid w:val="009653D3"/>
    <w:rsid w:val="00966A57"/>
    <w:rsid w:val="009D7966"/>
    <w:rsid w:val="009E20AE"/>
    <w:rsid w:val="009F767C"/>
    <w:rsid w:val="00A01DA6"/>
    <w:rsid w:val="00A44E38"/>
    <w:rsid w:val="00A62EA1"/>
    <w:rsid w:val="00A72727"/>
    <w:rsid w:val="00AA21EF"/>
    <w:rsid w:val="00AA4B4F"/>
    <w:rsid w:val="00AA4DF1"/>
    <w:rsid w:val="00AB183A"/>
    <w:rsid w:val="00AC23A7"/>
    <w:rsid w:val="00AC33E5"/>
    <w:rsid w:val="00AD0B0B"/>
    <w:rsid w:val="00AD2A48"/>
    <w:rsid w:val="00AE5D9A"/>
    <w:rsid w:val="00AE6966"/>
    <w:rsid w:val="00B074A6"/>
    <w:rsid w:val="00B438FA"/>
    <w:rsid w:val="00B508BD"/>
    <w:rsid w:val="00B562AD"/>
    <w:rsid w:val="00B76DE7"/>
    <w:rsid w:val="00B80648"/>
    <w:rsid w:val="00BA7E38"/>
    <w:rsid w:val="00BB3016"/>
    <w:rsid w:val="00BB61EF"/>
    <w:rsid w:val="00BC4560"/>
    <w:rsid w:val="00BD183F"/>
    <w:rsid w:val="00BD7A70"/>
    <w:rsid w:val="00BE7F35"/>
    <w:rsid w:val="00C23B8B"/>
    <w:rsid w:val="00C250BB"/>
    <w:rsid w:val="00C340E8"/>
    <w:rsid w:val="00C67156"/>
    <w:rsid w:val="00C7132B"/>
    <w:rsid w:val="00C72130"/>
    <w:rsid w:val="00C83F16"/>
    <w:rsid w:val="00C974D9"/>
    <w:rsid w:val="00CA6D9A"/>
    <w:rsid w:val="00CB303F"/>
    <w:rsid w:val="00CD5B0C"/>
    <w:rsid w:val="00D03892"/>
    <w:rsid w:val="00D35B58"/>
    <w:rsid w:val="00D55D33"/>
    <w:rsid w:val="00D57DFF"/>
    <w:rsid w:val="00D871BE"/>
    <w:rsid w:val="00D9128C"/>
    <w:rsid w:val="00D962AE"/>
    <w:rsid w:val="00DA338C"/>
    <w:rsid w:val="00DD2B9A"/>
    <w:rsid w:val="00DD560D"/>
    <w:rsid w:val="00DD7B8D"/>
    <w:rsid w:val="00DE27B0"/>
    <w:rsid w:val="00DE4EC4"/>
    <w:rsid w:val="00E22BDE"/>
    <w:rsid w:val="00E67B0B"/>
    <w:rsid w:val="00E734BF"/>
    <w:rsid w:val="00EA5B46"/>
    <w:rsid w:val="00EB587D"/>
    <w:rsid w:val="00EC3111"/>
    <w:rsid w:val="00EC7E02"/>
    <w:rsid w:val="00ED3758"/>
    <w:rsid w:val="00EF4262"/>
    <w:rsid w:val="00EF6072"/>
    <w:rsid w:val="00EF7845"/>
    <w:rsid w:val="00F02C47"/>
    <w:rsid w:val="00F07CEA"/>
    <w:rsid w:val="00F15A3F"/>
    <w:rsid w:val="00F34022"/>
    <w:rsid w:val="00F57865"/>
    <w:rsid w:val="00F85292"/>
    <w:rsid w:val="00F86FEF"/>
    <w:rsid w:val="00FA2367"/>
    <w:rsid w:val="00FA7BB1"/>
    <w:rsid w:val="00FB133C"/>
    <w:rsid w:val="00FB30E7"/>
    <w:rsid w:val="00FE2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FAD3"/>
  <w15:chartTrackingRefBased/>
  <w15:docId w15:val="{50035A63-C5F8-4586-B06D-B8082054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7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727"/>
    <w:pPr>
      <w:ind w:left="720"/>
      <w:contextualSpacing/>
    </w:pPr>
  </w:style>
  <w:style w:type="character" w:customStyle="1" w:styleId="a4">
    <w:name w:val="Основной текст_"/>
    <w:basedOn w:val="a0"/>
    <w:link w:val="1"/>
    <w:rsid w:val="00A72727"/>
    <w:rPr>
      <w:rFonts w:ascii="Times New Roman" w:eastAsia="Times New Roman" w:hAnsi="Times New Roman" w:cs="Times New Roman"/>
      <w:sz w:val="28"/>
      <w:szCs w:val="28"/>
    </w:rPr>
  </w:style>
  <w:style w:type="paragraph" w:customStyle="1" w:styleId="1">
    <w:name w:val="Основной текст1"/>
    <w:basedOn w:val="a"/>
    <w:link w:val="a4"/>
    <w:rsid w:val="00A72727"/>
    <w:pPr>
      <w:widowControl w:val="0"/>
      <w:spacing w:after="320"/>
      <w:ind w:firstLine="400"/>
    </w:pPr>
    <w:rPr>
      <w:sz w:val="28"/>
      <w:szCs w:val="28"/>
      <w:lang w:eastAsia="en-US"/>
    </w:rPr>
  </w:style>
  <w:style w:type="paragraph" w:customStyle="1" w:styleId="10">
    <w:name w:val="Без интервала1"/>
    <w:rsid w:val="00733F4A"/>
    <w:pPr>
      <w:spacing w:after="0" w:line="240" w:lineRule="auto"/>
    </w:pPr>
    <w:rPr>
      <w:rFonts w:ascii="Calibri" w:eastAsia="Times New Roman" w:hAnsi="Calibri" w:cs="Times New Roman"/>
      <w:lang w:eastAsia="ru-RU"/>
    </w:rPr>
  </w:style>
  <w:style w:type="paragraph" w:customStyle="1" w:styleId="2">
    <w:name w:val="Без интервала2"/>
    <w:rsid w:val="001E665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1507</Words>
  <Characters>860</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66</cp:revision>
  <cp:lastPrinted>2024-10-28T08:59:00Z</cp:lastPrinted>
  <dcterms:created xsi:type="dcterms:W3CDTF">2023-09-25T06:33:00Z</dcterms:created>
  <dcterms:modified xsi:type="dcterms:W3CDTF">2024-11-19T13:11:00Z</dcterms:modified>
</cp:coreProperties>
</file>