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EA4B" w14:textId="4243ADE9" w:rsidR="000725D7" w:rsidRPr="000725D7" w:rsidRDefault="000725D7" w:rsidP="000725D7">
      <w:pPr>
        <w:jc w:val="center"/>
        <w:rPr>
          <w:rFonts w:ascii="Times New Roman" w:hAnsi="Times New Roman"/>
          <w:noProof/>
          <w:sz w:val="32"/>
          <w:lang w:eastAsia="ru-RU"/>
        </w:rPr>
      </w:pPr>
      <w:bookmarkStart w:id="0" w:name="_Hlk182562183"/>
      <w:r w:rsidRPr="000725D7">
        <w:rPr>
          <w:rFonts w:ascii="Times New Roman" w:hAnsi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14733" wp14:editId="6BF8C8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6977726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8493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0725D7">
        <w:rPr>
          <w:rFonts w:ascii="Times New Roman" w:hAnsi="Times New Roman"/>
          <w:noProof/>
          <w:sz w:val="32"/>
          <w:lang w:eastAsia="ru-RU"/>
        </w:rPr>
        <w:object w:dxaOrig="645" w:dyaOrig="915" w14:anchorId="11A55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3712142" r:id="rId7"/>
        </w:object>
      </w:r>
    </w:p>
    <w:p w14:paraId="4E57FE7C" w14:textId="77777777" w:rsidR="000725D7" w:rsidRPr="000725D7" w:rsidRDefault="000725D7" w:rsidP="000725D7">
      <w:pPr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0725D7">
        <w:rPr>
          <w:rFonts w:ascii="Times New Roman" w:hAnsi="Times New Roman"/>
          <w:b/>
          <w:noProof/>
          <w:sz w:val="32"/>
          <w:lang w:eastAsia="ru-RU"/>
        </w:rPr>
        <w:t>У К Р А Ї Н А</w:t>
      </w:r>
    </w:p>
    <w:p w14:paraId="20CAC094" w14:textId="58913961" w:rsidR="000725D7" w:rsidRPr="000725D7" w:rsidRDefault="000725D7" w:rsidP="000725D7">
      <w:pPr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0725D7">
        <w:rPr>
          <w:rFonts w:ascii="Times New Roman" w:hAnsi="Times New Roman"/>
          <w:b/>
          <w:noProof/>
          <w:sz w:val="32"/>
          <w:lang w:eastAsia="ru-RU"/>
        </w:rPr>
        <w:t>БЕРЕЗНЯНСЬКА СЕЛИЩНА РАДА</w:t>
      </w:r>
    </w:p>
    <w:p w14:paraId="1D4AA5F7" w14:textId="77777777" w:rsidR="000725D7" w:rsidRPr="000725D7" w:rsidRDefault="000725D7" w:rsidP="000725D7">
      <w:pPr>
        <w:jc w:val="center"/>
        <w:rPr>
          <w:rFonts w:ascii="Times New Roman" w:hAnsi="Times New Roman"/>
          <w:b/>
          <w:noProof/>
          <w:szCs w:val="14"/>
          <w:lang w:eastAsia="ru-RU"/>
        </w:rPr>
      </w:pPr>
    </w:p>
    <w:p w14:paraId="53CDB10C" w14:textId="77777777" w:rsidR="000725D7" w:rsidRPr="000725D7" w:rsidRDefault="000725D7" w:rsidP="000725D7">
      <w:pPr>
        <w:jc w:val="center"/>
        <w:rPr>
          <w:rFonts w:ascii="Times New Roman" w:hAnsi="Times New Roman"/>
          <w:b/>
          <w:noProof/>
          <w:sz w:val="32"/>
          <w:lang w:val="uk-UA" w:eastAsia="ru-RU"/>
        </w:rPr>
      </w:pPr>
      <w:r w:rsidRPr="000725D7">
        <w:rPr>
          <w:rFonts w:ascii="Times New Roman" w:hAnsi="Times New Roman"/>
          <w:b/>
          <w:noProof/>
          <w:sz w:val="32"/>
          <w:lang w:eastAsia="ru-RU"/>
        </w:rPr>
        <w:t xml:space="preserve">/сорок </w:t>
      </w:r>
      <w:r w:rsidRPr="000725D7">
        <w:rPr>
          <w:rFonts w:ascii="Times New Roman" w:hAnsi="Times New Roman"/>
          <w:b/>
          <w:noProof/>
          <w:sz w:val="32"/>
          <w:lang w:val="uk-UA" w:eastAsia="ru-RU"/>
        </w:rPr>
        <w:t xml:space="preserve">друга </w:t>
      </w:r>
      <w:r w:rsidRPr="000725D7">
        <w:rPr>
          <w:rFonts w:ascii="Times New Roman" w:hAnsi="Times New Roman"/>
          <w:b/>
          <w:noProof/>
          <w:sz w:val="32"/>
          <w:lang w:eastAsia="ru-RU"/>
        </w:rPr>
        <w:t xml:space="preserve"> сесія восьмого скликання/</w:t>
      </w:r>
    </w:p>
    <w:p w14:paraId="150DFBAB" w14:textId="77777777" w:rsidR="000725D7" w:rsidRPr="000725D7" w:rsidRDefault="000725D7" w:rsidP="000725D7">
      <w:pPr>
        <w:jc w:val="center"/>
        <w:rPr>
          <w:rFonts w:ascii="Times New Roman" w:hAnsi="Times New Roman"/>
          <w:b/>
          <w:noProof/>
          <w:sz w:val="32"/>
          <w:lang w:val="uk-UA" w:eastAsia="ru-RU"/>
        </w:rPr>
      </w:pPr>
      <w:r w:rsidRPr="000725D7">
        <w:rPr>
          <w:rFonts w:ascii="Times New Roman" w:hAnsi="Times New Roman"/>
          <w:b/>
          <w:noProof/>
          <w:sz w:val="32"/>
          <w:lang w:val="uk-UA" w:eastAsia="ru-RU"/>
        </w:rPr>
        <w:t>(позачергова)</w:t>
      </w:r>
    </w:p>
    <w:p w14:paraId="547C8E96" w14:textId="56532809" w:rsidR="000725D7" w:rsidRPr="000725D7" w:rsidRDefault="000725D7" w:rsidP="000725D7">
      <w:pPr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0725D7">
        <w:rPr>
          <w:rFonts w:ascii="Times New Roman" w:hAnsi="Times New Roman"/>
          <w:b/>
          <w:noProof/>
          <w:sz w:val="32"/>
          <w:lang w:eastAsia="ru-RU"/>
        </w:rPr>
        <w:t>Р І Ш Е Н Н Я</w:t>
      </w:r>
    </w:p>
    <w:p w14:paraId="712B3A82" w14:textId="77777777" w:rsidR="000725D7" w:rsidRPr="000725D7" w:rsidRDefault="000725D7" w:rsidP="000725D7">
      <w:pPr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14:paraId="22707108" w14:textId="7CA59A97" w:rsidR="000725D7" w:rsidRPr="000725D7" w:rsidRDefault="000725D7" w:rsidP="000725D7">
      <w:pPr>
        <w:jc w:val="center"/>
        <w:rPr>
          <w:rFonts w:ascii="Times New Roman" w:hAnsi="Times New Roman"/>
          <w:noProof/>
          <w:sz w:val="32"/>
          <w:lang w:eastAsia="ru-RU"/>
        </w:rPr>
      </w:pPr>
      <w:r w:rsidRPr="000725D7">
        <w:rPr>
          <w:rFonts w:ascii="Times New Roman" w:hAnsi="Times New Roman"/>
          <w:noProof/>
          <w:sz w:val="32"/>
          <w:lang w:eastAsia="ru-RU"/>
        </w:rPr>
        <w:t xml:space="preserve">від  </w:t>
      </w:r>
      <w:r w:rsidRPr="000725D7">
        <w:rPr>
          <w:rFonts w:ascii="Times New Roman" w:hAnsi="Times New Roman"/>
          <w:noProof/>
          <w:sz w:val="32"/>
          <w:lang w:val="uk-UA" w:eastAsia="ru-RU"/>
        </w:rPr>
        <w:t>15 листопада</w:t>
      </w:r>
      <w:r w:rsidRPr="000725D7">
        <w:rPr>
          <w:rFonts w:ascii="Times New Roman" w:hAnsi="Times New Roman"/>
          <w:noProof/>
          <w:sz w:val="32"/>
          <w:lang w:eastAsia="ru-RU"/>
        </w:rPr>
        <w:t xml:space="preserve"> 2024 року                                             № </w:t>
      </w:r>
      <w:r w:rsidRPr="000725D7">
        <w:rPr>
          <w:rFonts w:ascii="Times New Roman" w:hAnsi="Times New Roman"/>
          <w:noProof/>
          <w:sz w:val="32"/>
          <w:lang w:val="uk-UA" w:eastAsia="ru-RU"/>
        </w:rPr>
        <w:t>128</w:t>
      </w:r>
      <w:r>
        <w:rPr>
          <w:rFonts w:ascii="Times New Roman" w:hAnsi="Times New Roman"/>
          <w:noProof/>
          <w:sz w:val="32"/>
          <w:lang w:val="en-US" w:eastAsia="ru-RU"/>
        </w:rPr>
        <w:t>8</w:t>
      </w:r>
      <w:r w:rsidRPr="000725D7">
        <w:rPr>
          <w:rFonts w:ascii="Times New Roman" w:hAnsi="Times New Roman"/>
          <w:noProof/>
          <w:sz w:val="32"/>
          <w:lang w:eastAsia="ru-RU"/>
        </w:rPr>
        <w:t>/4</w:t>
      </w:r>
      <w:r w:rsidRPr="000725D7">
        <w:rPr>
          <w:rFonts w:ascii="Times New Roman" w:hAnsi="Times New Roman"/>
          <w:noProof/>
          <w:sz w:val="32"/>
          <w:lang w:val="uk-UA" w:eastAsia="ru-RU"/>
        </w:rPr>
        <w:t>2</w:t>
      </w:r>
      <w:r w:rsidRPr="000725D7">
        <w:rPr>
          <w:rFonts w:ascii="Times New Roman" w:hAnsi="Times New Roman"/>
          <w:noProof/>
          <w:sz w:val="32"/>
          <w:lang w:eastAsia="ru-RU"/>
        </w:rPr>
        <w:t>-</w:t>
      </w:r>
      <w:r w:rsidRPr="000725D7">
        <w:rPr>
          <w:rFonts w:ascii="Times New Roman" w:hAnsi="Times New Roman"/>
          <w:noProof/>
          <w:sz w:val="32"/>
          <w:lang w:val="en-US" w:eastAsia="ru-RU"/>
        </w:rPr>
        <w:t>VIII</w:t>
      </w:r>
      <w:bookmarkEnd w:id="0"/>
    </w:p>
    <w:p w14:paraId="5307AF15" w14:textId="77777777" w:rsidR="00225305" w:rsidRPr="007C0BCE" w:rsidRDefault="00225305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14:paraId="68D4A6D9" w14:textId="77777777" w:rsidR="002D6C26" w:rsidRDefault="00225305" w:rsidP="002D6C26">
      <w:pPr>
        <w:widowControl w:val="0"/>
        <w:suppressAutoHyphens/>
        <w:autoSpaceDE w:val="0"/>
        <w:ind w:right="4855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r w:rsidR="009F5E37" w:rsidRP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>створення медичних пунктів тимчасово</w:t>
      </w:r>
      <w:r w:rsid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го базування в населених пунктах </w:t>
      </w:r>
      <w:proofErr w:type="spellStart"/>
      <w:r w:rsid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>Березнянської</w:t>
      </w:r>
      <w:proofErr w:type="spellEnd"/>
      <w:r w:rsid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територіальної громади</w:t>
      </w:r>
    </w:p>
    <w:p w14:paraId="4111B417" w14:textId="77777777" w:rsidR="002D6C26" w:rsidRPr="0042220C" w:rsidRDefault="002D6C26" w:rsidP="002D6C26">
      <w:pPr>
        <w:widowControl w:val="0"/>
        <w:suppressAutoHyphens/>
        <w:autoSpaceDE w:val="0"/>
        <w:ind w:right="4855"/>
        <w:rPr>
          <w:rFonts w:ascii="Times New Roman" w:hAnsi="Times New Roman"/>
          <w:sz w:val="28"/>
          <w:szCs w:val="28"/>
          <w:lang w:val="uk-UA"/>
        </w:rPr>
      </w:pPr>
    </w:p>
    <w:p w14:paraId="5F36A75A" w14:textId="77777777" w:rsidR="009F5E37" w:rsidRPr="009F5E37" w:rsidRDefault="009F5E37" w:rsidP="009F5E3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ru-RU"/>
        </w:rPr>
      </w:pP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 метою забезпечення доступності первинної медичної допомоги та долікарської медичної допомоги для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жителів населених пунктів,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віддалених від місця розташування амбулаторії, відповідно до ст. 35 Основ законодавства України про охорону здоров’я, Закону України «Про внесення змін до деяких законодавчих актів України щодо удосконалення законодавства з питань діяльності закладів охорони здоров’я», розпорядження Кабінету міністрів України № 1013-р від 30.11.2016 «Про схвалення Концепції реформи фінансування системи охорони здоров’я», наказу Міністерства охорони здоров’я України № 801 від 29.07.2016 «Про затвердження Положення про центр первинної медичної (медико-санітарної) допомоги та положень про його підрозділи», спільного наказу Міністерства охорони здоров’я та Міністерства регіонального розвитку, будівництва та житлово-комунального господарства України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№ 178/24 від 06.02.2018 «Про затвердження порядку формування спроможних мереж надання первинної медичної допомоги»,  ст. 25, 26, 59 Закону України «Про місцеве самоврядування в Україні»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eastAsia="ru-RU"/>
        </w:rPr>
        <w:t>    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Березнянська селищна 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рада</w:t>
      </w:r>
    </w:p>
    <w:p w14:paraId="4EBF0F19" w14:textId="77777777" w:rsidR="00225305" w:rsidRPr="002D6C26" w:rsidRDefault="00225305" w:rsidP="000725D7">
      <w:pPr>
        <w:ind w:firstLine="708"/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ru-RU"/>
        </w:rPr>
        <w:t>ВИРІШИЛА:</w:t>
      </w:r>
    </w:p>
    <w:p w14:paraId="12B2FF09" w14:textId="77777777" w:rsidR="00225305" w:rsidRPr="00AE3BF3" w:rsidRDefault="00225305" w:rsidP="00B2360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77EEC4A6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 З 01.</w:t>
      </w:r>
      <w:r w:rsidRPr="001B4E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12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.2024 року створити медичні пункти тимчасового базування (далі МПТБ) взамін фельдшерсько-акушерських пунктів </w:t>
      </w:r>
      <w:r w:rsidRP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базі закріпленого за </w:t>
      </w:r>
      <w:r w:rsidR="001B4E64" w:rsidRP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цими об’єктами </w:t>
      </w:r>
      <w:r w:rsidRP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майна,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(додаток №1).</w:t>
      </w:r>
    </w:p>
    <w:p w14:paraId="1DFAFFFB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3435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медичний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тимчасового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базування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№2).</w:t>
      </w:r>
    </w:p>
    <w:p w14:paraId="413AF469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Встановити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МПТБ є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місцями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тимчасового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базування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персоналу, де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санітарно-просвітницького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профілактичного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спрямування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консультації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лікарями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лікувально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профілактичних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процедур,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передбачають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додаткового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також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DBF2AC7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утримання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МПТБ за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бюджету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санітарно-гігієнічних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належних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умов,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розпорядку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протипожежної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лікарськими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виробами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9D8C478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Начальнику </w:t>
      </w:r>
      <w:r w:rsidR="00324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фінансового відділу </w:t>
      </w:r>
      <w:proofErr w:type="gramStart"/>
      <w:r w:rsidR="00324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Ользі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24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РОМАНЧЕНКО</w:t>
      </w:r>
      <w:proofErr w:type="gram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передбачити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кошти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 на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утримання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BF627EF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Для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контролю за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електроенергії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узгодити</w:t>
      </w:r>
      <w:proofErr w:type="gramEnd"/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переведення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точок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приєднання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мереж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електропостачання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вказаних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додатку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 до </w:t>
      </w:r>
      <w:proofErr w:type="spell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даного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особові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рахунки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5A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Березнянської</w:t>
      </w:r>
      <w:proofErr w:type="spellEnd"/>
      <w:r w:rsidR="002F5A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14:paraId="7D66A482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Доручити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ому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proofErr w:type="gramEnd"/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Володимиру ПАВЛЕНКО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організаційні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заходи по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створенню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МПТБ з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Комунальним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некомерційним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підприємством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E045B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Менський ц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ентр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медико-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E045B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Менської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14:paraId="65C20144" w14:textId="77777777"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Контроль за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постійну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11D">
        <w:rPr>
          <w:rFonts w:ascii="Times New Roman" w:eastAsia="Times New Roman" w:hAnsi="Times New Roman"/>
          <w:sz w:val="28"/>
          <w:szCs w:val="28"/>
          <w:lang w:eastAsia="ru-RU"/>
        </w:rPr>
        <w:t>комісію</w:t>
      </w:r>
      <w:proofErr w:type="spellEnd"/>
      <w:r w:rsidRPr="004C211D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соціально-економічного розвитку територій, бюджету та здійснення регуляторної політики</w:t>
      </w:r>
      <w:r w:rsidRPr="005107B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5EB77939" w14:textId="77777777" w:rsidR="00225305" w:rsidRPr="001B4E64" w:rsidRDefault="00225305" w:rsidP="001B4E64">
      <w:pPr>
        <w:suppressAutoHyphens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6F0929C" w14:textId="7E4FB1AA" w:rsidR="00225305" w:rsidRPr="005107BD" w:rsidRDefault="00B54787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76353945" w14:textId="77777777" w:rsidR="00225305" w:rsidRPr="005107BD" w:rsidRDefault="00225305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2E2FAA8" w14:textId="77777777" w:rsidR="00225305" w:rsidRDefault="00225305">
      <w:pPr>
        <w:rPr>
          <w:rFonts w:ascii="Times New Roman" w:hAnsi="Times New Roman"/>
          <w:sz w:val="27"/>
          <w:szCs w:val="27"/>
          <w:lang w:val="uk-UA"/>
        </w:rPr>
      </w:pPr>
    </w:p>
    <w:p w14:paraId="08B70322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6FFFEBD1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806A12B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161CC5B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FE9A1D0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20F191D7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6E74A072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B3C303A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1F12C976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2EC763AC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24792FB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7EDE6452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4BBA662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1DEADC8A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61B52ED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71494229" w14:textId="77777777" w:rsidR="00483089" w:rsidRDefault="00483089">
      <w:pPr>
        <w:rPr>
          <w:rFonts w:ascii="Times New Roman" w:hAnsi="Times New Roman"/>
          <w:sz w:val="27"/>
          <w:szCs w:val="27"/>
          <w:lang w:val="en-US"/>
        </w:rPr>
      </w:pPr>
    </w:p>
    <w:p w14:paraId="3F5ADD5F" w14:textId="77777777" w:rsidR="000725D7" w:rsidRDefault="000725D7">
      <w:pPr>
        <w:rPr>
          <w:rFonts w:ascii="Times New Roman" w:hAnsi="Times New Roman"/>
          <w:sz w:val="27"/>
          <w:szCs w:val="27"/>
          <w:lang w:val="en-US"/>
        </w:rPr>
      </w:pPr>
    </w:p>
    <w:p w14:paraId="31EC17E4" w14:textId="77777777" w:rsidR="000725D7" w:rsidRDefault="000725D7">
      <w:pPr>
        <w:rPr>
          <w:rFonts w:ascii="Times New Roman" w:hAnsi="Times New Roman"/>
          <w:sz w:val="27"/>
          <w:szCs w:val="27"/>
          <w:lang w:val="en-US"/>
        </w:rPr>
      </w:pPr>
    </w:p>
    <w:p w14:paraId="1D2C204E" w14:textId="77777777" w:rsidR="000725D7" w:rsidRDefault="000725D7">
      <w:pPr>
        <w:rPr>
          <w:rFonts w:ascii="Times New Roman" w:hAnsi="Times New Roman"/>
          <w:sz w:val="27"/>
          <w:szCs w:val="27"/>
          <w:lang w:val="en-US"/>
        </w:rPr>
      </w:pPr>
    </w:p>
    <w:p w14:paraId="7026CFE4" w14:textId="77777777" w:rsidR="000725D7" w:rsidRPr="000725D7" w:rsidRDefault="000725D7">
      <w:pPr>
        <w:rPr>
          <w:rFonts w:ascii="Times New Roman" w:hAnsi="Times New Roman"/>
          <w:sz w:val="27"/>
          <w:szCs w:val="27"/>
          <w:lang w:val="en-US"/>
        </w:rPr>
      </w:pPr>
    </w:p>
    <w:p w14:paraId="227C0699" w14:textId="77777777" w:rsidR="00F83E6A" w:rsidRDefault="00F83E6A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0B15DE0C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lastRenderedPageBreak/>
        <w:t>Додаток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1</w:t>
      </w:r>
    </w:p>
    <w:p w14:paraId="60F42A41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до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рішення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сесії</w:t>
      </w:r>
      <w:proofErr w:type="spellEnd"/>
    </w:p>
    <w:p w14:paraId="1205ECC9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Pr="0048308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15.11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.2024 року</w:t>
      </w:r>
    </w:p>
    <w:p w14:paraId="0859A773" w14:textId="7BEEB3A9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№ </w:t>
      </w:r>
      <w:r w:rsidR="000725D7">
        <w:rPr>
          <w:rFonts w:ascii="ProbaPro" w:eastAsia="Times New Roman" w:hAnsi="ProbaPro"/>
          <w:color w:val="000000"/>
          <w:sz w:val="27"/>
          <w:szCs w:val="27"/>
          <w:lang w:val="en-US" w:eastAsia="ru-RU"/>
        </w:rPr>
        <w:t>1288</w:t>
      </w:r>
      <w:r w:rsidR="000725D7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/</w:t>
      </w:r>
      <w:r w:rsidRPr="0048308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42</w:t>
      </w:r>
      <w:r w:rsidR="000725D7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-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VIІI</w:t>
      </w:r>
    </w:p>
    <w:p w14:paraId="7279A4BE" w14:textId="77777777" w:rsidR="00483089" w:rsidRPr="00483089" w:rsidRDefault="00483089" w:rsidP="00483089">
      <w:pPr>
        <w:shd w:val="clear" w:color="auto" w:fill="FFFFFF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14:paraId="3FB1EF2E" w14:textId="77777777"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Перелік</w:t>
      </w:r>
      <w:proofErr w:type="spellEnd"/>
    </w:p>
    <w:p w14:paraId="28318FC1" w14:textId="77777777"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Медичних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пунктів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базування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розташованих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на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території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населених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пунктів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Березнянської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територіальної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громади</w:t>
      </w:r>
      <w:proofErr w:type="spellEnd"/>
    </w:p>
    <w:tbl>
      <w:tblPr>
        <w:tblW w:w="8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358"/>
        <w:gridCol w:w="4536"/>
      </w:tblGrid>
      <w:tr w:rsidR="00483089" w:rsidRPr="00483089" w14:paraId="4F3BCB75" w14:textId="77777777" w:rsidTr="00261FD0">
        <w:trPr>
          <w:trHeight w:val="510"/>
        </w:trPr>
        <w:tc>
          <w:tcPr>
            <w:tcW w:w="68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064A300" w14:textId="77777777"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№</w:t>
            </w:r>
          </w:p>
          <w:p w14:paraId="7FCE0034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CEAB67D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пункту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367ACF4" w14:textId="77777777"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Адреса</w:t>
            </w:r>
          </w:p>
          <w:p w14:paraId="6B62FAC8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розташування</w:t>
            </w:r>
            <w:proofErr w:type="spellEnd"/>
          </w:p>
        </w:tc>
      </w:tr>
      <w:tr w:rsidR="00483089" w:rsidRPr="00483089" w14:paraId="00967B77" w14:textId="77777777" w:rsidTr="00261FD0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2AA2" w14:textId="77777777" w:rsidR="00483089" w:rsidRPr="00483089" w:rsidRDefault="00483089" w:rsidP="00483089">
            <w:pP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56E9B" w14:textId="77777777" w:rsidR="00483089" w:rsidRPr="00483089" w:rsidRDefault="00483089" w:rsidP="00483089">
            <w:pP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0FD69" w14:textId="77777777" w:rsidR="00483089" w:rsidRPr="00483089" w:rsidRDefault="00483089" w:rsidP="00483089">
            <w:pP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089" w:rsidRPr="00483089" w14:paraId="233433BE" w14:textId="77777777" w:rsidTr="00261FD0">
        <w:tc>
          <w:tcPr>
            <w:tcW w:w="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80B414C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2D4DBDF" w14:textId="77777777"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Медичний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  <w:p w14:paraId="4B03E87E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Сахнівка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FB1046" w14:textId="77777777" w:rsidR="00986C64" w:rsidRPr="004C211D" w:rsidRDefault="00483089" w:rsidP="00986C64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Сахнівка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вулиця</w:t>
            </w:r>
            <w:proofErr w:type="spellEnd"/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 Вербова</w:t>
            </w:r>
            <w:r w:rsidR="00BB4024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,</w:t>
            </w:r>
          </w:p>
          <w:p w14:paraId="0DAC39DB" w14:textId="77777777" w:rsidR="00000000" w:rsidRPr="00483089" w:rsidRDefault="00986C64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будинок</w:t>
            </w:r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1 А</w:t>
            </w:r>
          </w:p>
        </w:tc>
      </w:tr>
      <w:tr w:rsidR="00483089" w:rsidRPr="00483089" w14:paraId="7AF4D604" w14:textId="77777777" w:rsidTr="00261FD0">
        <w:tc>
          <w:tcPr>
            <w:tcW w:w="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4B1C7CF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34B0420" w14:textId="77777777"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Медичний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  <w:p w14:paraId="7FEA14BD" w14:textId="77777777" w:rsidR="00000000" w:rsidRPr="00483089" w:rsidRDefault="00986C64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ProbaPro" w:eastAsia="Times New Roman" w:hAnsi="ProbaPro" w:hint="eastAsia"/>
                <w:color w:val="000000"/>
                <w:sz w:val="24"/>
                <w:szCs w:val="24"/>
                <w:lang w:eastAsia="ru-RU"/>
              </w:rPr>
              <w:t xml:space="preserve">ело 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Миколаївка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22AA40D" w14:textId="77777777" w:rsidR="00986C64" w:rsidRPr="004C211D" w:rsidRDefault="00986C64" w:rsidP="00986C64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се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о </w:t>
            </w:r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Миколаївка</w:t>
            </w:r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вулиця</w:t>
            </w:r>
            <w:proofErr w:type="spellEnd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Миру</w:t>
            </w:r>
            <w:r w:rsidR="00BB4024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,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8E45745" w14:textId="77777777" w:rsidR="00000000" w:rsidRPr="00483089" w:rsidRDefault="00483089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</w:tr>
      <w:tr w:rsidR="00483089" w:rsidRPr="00483089" w14:paraId="51819E1F" w14:textId="77777777" w:rsidTr="00261FD0">
        <w:tc>
          <w:tcPr>
            <w:tcW w:w="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DC3637F" w14:textId="77777777" w:rsidR="00000000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BCCC558" w14:textId="77777777"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Медичний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  <w:p w14:paraId="29BBA261" w14:textId="77777777" w:rsidR="00000000" w:rsidRPr="00483089" w:rsidRDefault="00F83E6A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село </w:t>
            </w:r>
            <w:proofErr w:type="spellStart"/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Локнисте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E511BD0" w14:textId="77777777" w:rsidR="00F83E6A" w:rsidRDefault="00F83E6A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село </w:t>
            </w:r>
            <w:proofErr w:type="spellStart"/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Локнисте</w:t>
            </w:r>
            <w:proofErr w:type="spellEnd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вулиця</w:t>
            </w:r>
            <w:proofErr w:type="spellEnd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Центральна</w:t>
            </w:r>
            <w:r w:rsidR="00BB4024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,</w:t>
            </w:r>
          </w:p>
          <w:p w14:paraId="28A4B35C" w14:textId="77777777" w:rsidR="00000000" w:rsidRPr="00483089" w:rsidRDefault="00483089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2 В</w:t>
            </w:r>
          </w:p>
        </w:tc>
      </w:tr>
    </w:tbl>
    <w:p w14:paraId="749BF2F6" w14:textId="77777777" w:rsidR="00483089" w:rsidRDefault="00483089" w:rsidP="00483089">
      <w:pPr>
        <w:shd w:val="clear" w:color="auto" w:fill="FFFFFF"/>
        <w:spacing w:after="225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56CBDA7D" w14:textId="77777777" w:rsidR="00483089" w:rsidRPr="00483089" w:rsidRDefault="00746A56" w:rsidP="00483089">
      <w:pPr>
        <w:shd w:val="clear" w:color="auto" w:fill="FFFFFF"/>
        <w:spacing w:after="225"/>
        <w:textAlignment w:val="baseline"/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С</w:t>
      </w:r>
      <w:proofErr w:type="spellStart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елищн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ий</w:t>
      </w:r>
      <w:proofErr w:type="spellEnd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голов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а  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                                                          Володимир </w:t>
      </w:r>
      <w:r w:rsidR="00483089" w:rsidRPr="0048308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ПАВЛЕНКО</w:t>
      </w:r>
    </w:p>
    <w:p w14:paraId="6589DC14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74CCCFF7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70533BBA" w14:textId="77777777" w:rsid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3DB1543B" w14:textId="77777777" w:rsidR="000725D7" w:rsidRDefault="000725D7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2E6153ED" w14:textId="77777777" w:rsidR="000725D7" w:rsidRPr="00483089" w:rsidRDefault="000725D7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4427384B" w14:textId="77777777" w:rsid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2FA77A7A" w14:textId="77777777" w:rsidR="00EA586E" w:rsidRDefault="00EA586E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14:paraId="47125D02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lastRenderedPageBreak/>
        <w:t>Додаток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2</w:t>
      </w:r>
    </w:p>
    <w:p w14:paraId="2686E288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до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рішення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сесії</w:t>
      </w:r>
      <w:proofErr w:type="spellEnd"/>
    </w:p>
    <w:p w14:paraId="1FAD35DA" w14:textId="77777777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15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11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.2024 року</w:t>
      </w:r>
    </w:p>
    <w:p w14:paraId="52F7B9BF" w14:textId="46CE25DD"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№ </w:t>
      </w:r>
      <w:r w:rsidR="000725D7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1288/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42</w:t>
      </w:r>
      <w:r w:rsidR="000725D7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-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VIІI</w:t>
      </w:r>
    </w:p>
    <w:p w14:paraId="049DAE28" w14:textId="77777777"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ПОЛОЖЕННЯ</w:t>
      </w:r>
    </w:p>
    <w:p w14:paraId="302ED8DF" w14:textId="77777777"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 про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медичний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пункт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базування</w:t>
      </w:r>
      <w:proofErr w:type="spellEnd"/>
    </w:p>
    <w:p w14:paraId="1042C087" w14:textId="77777777"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1.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Медичний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пункт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базування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(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далі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- МПТБ)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організовується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 метою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підвищення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доступності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(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далі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– ПМД)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долікарської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населення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відділених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місць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надання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населених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пунктів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14:paraId="6BE0A287" w14:textId="77777777"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2. МПТБ є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місцем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базування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персоналу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підприємства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«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 не входить в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його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структуру та не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має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власної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структури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14:paraId="23C80AAF" w14:textId="77777777"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3. МПТБ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створюється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ініціативою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органу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місцевого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самоврядування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погодженням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підприємством</w:t>
      </w:r>
      <w:proofErr w:type="spellEnd"/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території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обслуговування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якого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належать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населені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пункти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14:paraId="4C4E95F1" w14:textId="77777777"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4. МПТБ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утримується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рахунок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бюджету </w:t>
      </w:r>
      <w:proofErr w:type="spellStart"/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Березнянської</w:t>
      </w:r>
      <w:proofErr w:type="spellEnd"/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селищної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ради, яка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надає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приміщення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що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відповідає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санітарно-гігієнічним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нормам,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створює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належні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виробничі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умови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забезпечує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додержання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правил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внутрішнього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трудового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розпорядку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охорони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протипожежної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безпеки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здійснює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його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оснащення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забезпечує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проїзд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працівника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до МПТБ.</w:t>
      </w:r>
    </w:p>
    <w:p w14:paraId="7DDB2B7E" w14:textId="77777777"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5. У МПТБ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медичними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працівниками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здійснюються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заходи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санітарно-просвітницького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профілактичного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спрямування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консультації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лікарями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проведення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лікувально-профілактичних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процедур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що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потребують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додаткового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обладнання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а також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надання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14:paraId="5C208505" w14:textId="77777777"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6. Робота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персоналу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підприємства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який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буде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працювати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на МПТБ,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здійснюється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графіком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складеним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медичним  директором</w:t>
      </w:r>
      <w:r w:rsidR="000A2019" w:rsidRP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а 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погодженим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селищним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головою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затвердженим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генеральним директором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а 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14:paraId="669C0195" w14:textId="77777777" w:rsidR="00483089" w:rsidRPr="00483089" w:rsidRDefault="00483089" w:rsidP="00483089">
      <w:pPr>
        <w:spacing w:after="200" w:line="276" w:lineRule="auto"/>
        <w:rPr>
          <w:sz w:val="22"/>
        </w:rPr>
      </w:pPr>
    </w:p>
    <w:p w14:paraId="09F59922" w14:textId="77777777" w:rsidR="00483089" w:rsidRPr="00483089" w:rsidRDefault="00483089">
      <w:pPr>
        <w:rPr>
          <w:rFonts w:ascii="Times New Roman" w:hAnsi="Times New Roman"/>
          <w:sz w:val="27"/>
          <w:szCs w:val="27"/>
        </w:rPr>
      </w:pPr>
    </w:p>
    <w:p w14:paraId="2E006553" w14:textId="77777777" w:rsidR="00483089" w:rsidRDefault="00746A56">
      <w:pPr>
        <w:rPr>
          <w:rFonts w:ascii="Times New Roman" w:hAnsi="Times New Roman"/>
          <w:sz w:val="27"/>
          <w:szCs w:val="27"/>
          <w:lang w:val="uk-UA"/>
        </w:rPr>
      </w:pP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С</w:t>
      </w:r>
      <w:proofErr w:type="spellStart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елищн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ий</w:t>
      </w:r>
      <w:proofErr w:type="spellEnd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голов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а  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                                                          Володимир </w:t>
      </w:r>
      <w:r w:rsidRPr="0048308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ПАВЛЕНКО</w:t>
      </w:r>
    </w:p>
    <w:p w14:paraId="603BEEED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7649E8C4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C738BE9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7CB21EA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6E0F7A8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F89C638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386122F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974659F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16B68B7" w14:textId="77777777" w:rsidR="00483089" w:rsidRP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sectPr w:rsidR="00483089" w:rsidRPr="00483089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123026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90"/>
    <w:rsid w:val="00003751"/>
    <w:rsid w:val="00030441"/>
    <w:rsid w:val="000725D7"/>
    <w:rsid w:val="0008083D"/>
    <w:rsid w:val="00081808"/>
    <w:rsid w:val="00087057"/>
    <w:rsid w:val="000A2019"/>
    <w:rsid w:val="000B22CB"/>
    <w:rsid w:val="000C3FA6"/>
    <w:rsid w:val="00117BFD"/>
    <w:rsid w:val="00135A29"/>
    <w:rsid w:val="0015620D"/>
    <w:rsid w:val="001A6F48"/>
    <w:rsid w:val="001A7580"/>
    <w:rsid w:val="001B4E64"/>
    <w:rsid w:val="001E6C78"/>
    <w:rsid w:val="00213428"/>
    <w:rsid w:val="00220357"/>
    <w:rsid w:val="00225305"/>
    <w:rsid w:val="00257C2D"/>
    <w:rsid w:val="002C4714"/>
    <w:rsid w:val="002D6C26"/>
    <w:rsid w:val="002F5A89"/>
    <w:rsid w:val="002F75FC"/>
    <w:rsid w:val="0031539B"/>
    <w:rsid w:val="0032431D"/>
    <w:rsid w:val="0033724A"/>
    <w:rsid w:val="003419D8"/>
    <w:rsid w:val="003435C7"/>
    <w:rsid w:val="00352052"/>
    <w:rsid w:val="00364649"/>
    <w:rsid w:val="003C6E52"/>
    <w:rsid w:val="0042220C"/>
    <w:rsid w:val="00446ED7"/>
    <w:rsid w:val="004638E0"/>
    <w:rsid w:val="00480410"/>
    <w:rsid w:val="00483089"/>
    <w:rsid w:val="004C211D"/>
    <w:rsid w:val="004E0C56"/>
    <w:rsid w:val="004F01F0"/>
    <w:rsid w:val="005107BD"/>
    <w:rsid w:val="005336F8"/>
    <w:rsid w:val="0057333A"/>
    <w:rsid w:val="005754AC"/>
    <w:rsid w:val="005D0D95"/>
    <w:rsid w:val="00666D78"/>
    <w:rsid w:val="00676225"/>
    <w:rsid w:val="006848F1"/>
    <w:rsid w:val="006C4AEA"/>
    <w:rsid w:val="00732324"/>
    <w:rsid w:val="00746A56"/>
    <w:rsid w:val="00762911"/>
    <w:rsid w:val="007978C9"/>
    <w:rsid w:val="007C0BCE"/>
    <w:rsid w:val="007D6EFB"/>
    <w:rsid w:val="00806988"/>
    <w:rsid w:val="008208E0"/>
    <w:rsid w:val="00830301"/>
    <w:rsid w:val="00871AB6"/>
    <w:rsid w:val="00874E9C"/>
    <w:rsid w:val="008949BC"/>
    <w:rsid w:val="008B520E"/>
    <w:rsid w:val="008D4890"/>
    <w:rsid w:val="009166CE"/>
    <w:rsid w:val="00932CA9"/>
    <w:rsid w:val="009427DA"/>
    <w:rsid w:val="00946DA6"/>
    <w:rsid w:val="00953AA3"/>
    <w:rsid w:val="009671CE"/>
    <w:rsid w:val="00986C64"/>
    <w:rsid w:val="009C20A7"/>
    <w:rsid w:val="009F5E37"/>
    <w:rsid w:val="00A309F5"/>
    <w:rsid w:val="00A43D96"/>
    <w:rsid w:val="00A51EF6"/>
    <w:rsid w:val="00A870B3"/>
    <w:rsid w:val="00A873BD"/>
    <w:rsid w:val="00AA13D0"/>
    <w:rsid w:val="00AB274E"/>
    <w:rsid w:val="00AE3BF3"/>
    <w:rsid w:val="00B23601"/>
    <w:rsid w:val="00B54787"/>
    <w:rsid w:val="00B74CE8"/>
    <w:rsid w:val="00B76F56"/>
    <w:rsid w:val="00B91BB5"/>
    <w:rsid w:val="00BB4024"/>
    <w:rsid w:val="00BD1223"/>
    <w:rsid w:val="00BE6B21"/>
    <w:rsid w:val="00BF241C"/>
    <w:rsid w:val="00C12BC8"/>
    <w:rsid w:val="00C26D41"/>
    <w:rsid w:val="00C42E1E"/>
    <w:rsid w:val="00C42F8A"/>
    <w:rsid w:val="00C8232A"/>
    <w:rsid w:val="00C82E41"/>
    <w:rsid w:val="00C8680E"/>
    <w:rsid w:val="00CA7753"/>
    <w:rsid w:val="00D04A5A"/>
    <w:rsid w:val="00D11FD0"/>
    <w:rsid w:val="00D5355D"/>
    <w:rsid w:val="00DA5486"/>
    <w:rsid w:val="00DB4823"/>
    <w:rsid w:val="00DF645B"/>
    <w:rsid w:val="00E045BE"/>
    <w:rsid w:val="00E12427"/>
    <w:rsid w:val="00E20772"/>
    <w:rsid w:val="00E453FD"/>
    <w:rsid w:val="00E45639"/>
    <w:rsid w:val="00E518B4"/>
    <w:rsid w:val="00E51B5B"/>
    <w:rsid w:val="00E56D7A"/>
    <w:rsid w:val="00E74E9C"/>
    <w:rsid w:val="00EA586E"/>
    <w:rsid w:val="00EC32EB"/>
    <w:rsid w:val="00EF0BB8"/>
    <w:rsid w:val="00F16CD6"/>
    <w:rsid w:val="00F2316A"/>
    <w:rsid w:val="00F6754E"/>
    <w:rsid w:val="00F83E6A"/>
    <w:rsid w:val="00F94AFB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4EA18"/>
  <w15:docId w15:val="{D494FABE-D89C-445F-B398-1A411EE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7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B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07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6461-AFFC-469D-A8B0-694A9DE4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Usher</cp:lastModifiedBy>
  <cp:revision>29</cp:revision>
  <cp:lastPrinted>2024-11-21T14:36:00Z</cp:lastPrinted>
  <dcterms:created xsi:type="dcterms:W3CDTF">2024-11-14T09:40:00Z</dcterms:created>
  <dcterms:modified xsi:type="dcterms:W3CDTF">2024-11-21T14:36:00Z</dcterms:modified>
</cp:coreProperties>
</file>