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proofErr w:type="spellStart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bCs/>
          <w:color w:val="000000"/>
          <w:sz w:val="36"/>
          <w:szCs w:val="28"/>
          <w:lang w:val="uk-UA"/>
        </w:rPr>
        <w:t>ПРОГРАМА</w:t>
      </w: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організації харчування</w:t>
      </w:r>
      <w:r w:rsidRPr="00562AAF">
        <w:rPr>
          <w:rFonts w:ascii="Times New Roman" w:hAnsi="Times New Roman"/>
          <w:b/>
          <w:color w:val="000000"/>
          <w:sz w:val="36"/>
          <w:szCs w:val="28"/>
        </w:rPr>
        <w:t> 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дітей</w:t>
      </w:r>
      <w:r w:rsidR="00D80B30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в закладах </w:t>
      </w:r>
      <w:r w:rsidR="001E5E0E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дошкільної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</w:p>
    <w:p w:rsid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освіти </w:t>
      </w:r>
      <w:proofErr w:type="spellStart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Березнянської</w:t>
      </w:r>
      <w:proofErr w:type="spellEnd"/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селищної ради </w:t>
      </w:r>
    </w:p>
    <w:p w:rsidR="00797625" w:rsidRP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на 2025</w:t>
      </w:r>
      <w:r w:rsidR="00797625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562AAF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  <w:proofErr w:type="spellEnd"/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E432FA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562AAF" w:rsidRDefault="00562AAF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Pr="00562AAF" w:rsidRDefault="00562AAF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2AAF">
        <w:rPr>
          <w:rFonts w:ascii="Times New Roman" w:hAnsi="Times New Roman"/>
          <w:b/>
          <w:color w:val="000000"/>
          <w:sz w:val="28"/>
          <w:szCs w:val="24"/>
          <w:lang w:val="uk-UA"/>
        </w:rPr>
        <w:lastRenderedPageBreak/>
        <w:t>ЗМІСТ</w:t>
      </w:r>
      <w:r w:rsidR="00EE01C4" w:rsidRPr="00562AAF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8"/>
          <w:szCs w:val="28"/>
          <w:lang w:val="uk-UA"/>
        </w:rPr>
      </w:pPr>
    </w:p>
    <w:p w:rsidR="00E31BA6" w:rsidRPr="00E31BA6" w:rsidRDefault="00562AAF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begin"/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instrText xml:space="preserve"> TOC \o "1-1" \h \z \u </w:instrText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separate"/>
      </w:r>
      <w:hyperlink w:anchor="_Toc182921166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аспорт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_Toc182921166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3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7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ІІ.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Визначення проблеми, на розв’язання якої спрямована Програма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_Toc182921167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4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8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ІІІ.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М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ета, терміни та основні завдання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_Toc182921168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5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9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IV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.Заходи реалізації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_Toc182921169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5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0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.Категорії дітей, які забезпечуються безкоштовним харчуванням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_Toc182921170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10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1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.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Фінансове та ресурсне забезпечення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_Toc182921171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11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2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О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чікувані результати виконання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_Toc182921172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12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D9015A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3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У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правління Програмою та контроль за її виконанням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_Toc182921173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830A4">
          <w:rPr>
            <w:rFonts w:ascii="Times New Roman" w:hAnsi="Times New Roman"/>
            <w:noProof/>
            <w:webHidden/>
            <w:sz w:val="28"/>
          </w:rPr>
          <w:t>12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841133" w:rsidRDefault="00562AAF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P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Default="008D21F9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182921166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Pr="00E31BA6">
        <w:rPr>
          <w:rFonts w:ascii="Times New Roman" w:hAnsi="Times New Roman" w:cs="Times New Roman"/>
          <w:b w:val="0"/>
          <w:color w:val="auto"/>
        </w:rPr>
        <w:t>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аспорт</w:t>
      </w:r>
      <w:proofErr w:type="spellEnd"/>
      <w:r w:rsidRPr="00E31BA6">
        <w:rPr>
          <w:rFonts w:ascii="Times New Roman" w:hAnsi="Times New Roman" w:cs="Times New Roman"/>
          <w:b w:val="0"/>
          <w:color w:val="auto"/>
        </w:rPr>
        <w:t xml:space="preserve"> П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1"/>
      <w:proofErr w:type="spellEnd"/>
    </w:p>
    <w:p w:rsidR="00290088" w:rsidRPr="00E31BA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1E45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proofErr w:type="spellEnd"/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proofErr w:type="spellEnd"/>
            <w:r w:rsidR="00F93FE8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дітей</w:t>
            </w:r>
            <w:proofErr w:type="spell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</w:t>
            </w:r>
            <w:r w:rsidR="001E45AB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освіти </w:t>
            </w:r>
            <w:proofErr w:type="spellStart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селищної ради на 2025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р</w:t>
            </w:r>
            <w:proofErr w:type="gramEnd"/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ік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ідстава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 w:rsidR="0058299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дошкільну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E01C4" w:rsidRPr="00E31BA6"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 w:rsidR="00EE01C4" w:rsidRPr="00E31BA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proofErr w:type="gramStart"/>
            <w:r w:rsidRPr="00E31BA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31BA6">
              <w:rPr>
                <w:rFonts w:ascii="Times New Roman" w:hAnsi="Times New Roman"/>
                <w:sz w:val="28"/>
                <w:szCs w:val="28"/>
              </w:rPr>
              <w:t>ісцеве</w:t>
            </w:r>
            <w:proofErr w:type="spellEnd"/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</w:rPr>
              <w:t>»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E31BA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1E45AB" w:rsidRPr="00E31BA6" w:rsidRDefault="001E45AB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Наказ Міністерства охорони здоров’я України від 24.03.2016 року №234 «Про затвердження Санітарного регламенту для дошкільних навчальних закладів»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1C4" w:rsidRPr="00E31BA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</w:t>
            </w:r>
            <w:r w:rsidR="000A124A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45AB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ідвищення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 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EE01C4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кошті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proofErr w:type="spellStart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proofErr w:type="spellEnd"/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3455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F877FC" w:rsidRDefault="00F877FC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E31BA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дошкільної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• забезпечення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якісним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харчуванням</w:t>
            </w:r>
            <w:r w:rsidR="00562AAF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вихованців закладів дошкільної освіти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відповідно до законодавства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ільгових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</w:t>
            </w:r>
            <w:proofErr w:type="gramStart"/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правильного</w:t>
            </w:r>
            <w:proofErr w:type="gramEnd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здорового </w:t>
            </w:r>
            <w:proofErr w:type="spellStart"/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562AAF" w:rsidRPr="00F00056" w:rsidRDefault="00562AAF" w:rsidP="00E31BA6">
      <w:pPr>
        <w:tabs>
          <w:tab w:val="left" w:pos="25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1167"/>
      <w:r w:rsidRPr="00E31BA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E31BA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2"/>
    </w:p>
    <w:p w:rsidR="00290088" w:rsidRPr="00E31BA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E31BA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E31BA6">
        <w:rPr>
          <w:rFonts w:ascii="Times New Roman" w:hAnsi="Times New Roman"/>
          <w:sz w:val="28"/>
          <w:szCs w:val="28"/>
          <w:lang w:val="uk-UA"/>
        </w:rPr>
        <w:t xml:space="preserve">ь закладів освіти </w:t>
      </w:r>
      <w:r w:rsidRPr="00E31BA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E31BA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E31BA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органів травлення, що у свою чергу знизить ризики  появи супровідних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8845FE" w:rsidRPr="00E31BA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E31BA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 w:rsidRPr="00E31BA6"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E31BA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E31BA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Згідно Законів</w:t>
      </w:r>
      <w:r w:rsidR="00EE01C4" w:rsidRPr="00E31BA6">
        <w:rPr>
          <w:sz w:val="28"/>
          <w:szCs w:val="28"/>
          <w:lang w:val="uk-UA"/>
        </w:rPr>
        <w:t xml:space="preserve"> України</w:t>
      </w:r>
      <w:r w:rsidRPr="00E31BA6">
        <w:rPr>
          <w:sz w:val="28"/>
          <w:szCs w:val="28"/>
          <w:lang w:val="uk-UA"/>
        </w:rPr>
        <w:t xml:space="preserve"> «Про освіту», «</w:t>
      </w:r>
      <w:r w:rsidR="00EE01C4" w:rsidRPr="00E31BA6">
        <w:rPr>
          <w:sz w:val="28"/>
          <w:szCs w:val="28"/>
          <w:lang w:val="uk-UA"/>
        </w:rPr>
        <w:t xml:space="preserve">Про охорону дитинства» </w:t>
      </w:r>
      <w:r w:rsidR="00EE01C4" w:rsidRPr="00E31BA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E31BA6">
        <w:rPr>
          <w:bCs/>
          <w:sz w:val="28"/>
          <w:szCs w:val="28"/>
          <w:lang w:val="uk-UA"/>
        </w:rPr>
        <w:t>дітей</w:t>
      </w:r>
      <w:r w:rsidR="00EE01C4" w:rsidRPr="00E31BA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E31BA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>Слід так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ож зазначити, що відповідно до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bCs/>
          <w:sz w:val="28"/>
          <w:szCs w:val="28"/>
          <w:lang w:val="uk-UA"/>
        </w:rPr>
        <w:t>статті 35 Закону України «Про дошкільну освіту»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дах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дошкільної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покладає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5C1691" w:rsidRPr="00E31BA6" w:rsidRDefault="00EE01C4" w:rsidP="001E4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вихованців закладів дошкільної</w:t>
      </w:r>
      <w:r w:rsidR="00EF37B2" w:rsidRPr="00E31BA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E31BA6">
        <w:rPr>
          <w:rFonts w:ascii="Times New Roman" w:hAnsi="Times New Roman"/>
          <w:sz w:val="28"/>
          <w:szCs w:val="28"/>
          <w:lang w:val="uk-UA"/>
        </w:rPr>
        <w:tab/>
      </w:r>
    </w:p>
    <w:p w:rsidR="008B3E22" w:rsidRPr="00E31BA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артість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вихованців закладів дошкільної освіти </w:t>
      </w:r>
      <w:r w:rsidR="005D6E90" w:rsidRPr="00E31BA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E31BA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75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>,00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, що складає 60% батьківської плати від вартості харчування в день для садочку смт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Березна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і 50% - для закладів дошкільної освіти в с. Миколаївка та с. </w:t>
      </w:r>
      <w:proofErr w:type="spellStart"/>
      <w:r w:rsidR="001E45AB" w:rsidRPr="00E31BA6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="001E45AB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23292D" w:rsidRPr="00E31BA6" w:rsidRDefault="00EE01C4" w:rsidP="00E31B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Харчування здійснюється на основі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перспе</w:t>
      </w:r>
      <w:r w:rsidRPr="00E31BA6">
        <w:rPr>
          <w:rFonts w:ascii="Times New Roman" w:hAnsi="Times New Roman"/>
          <w:sz w:val="28"/>
          <w:szCs w:val="28"/>
        </w:rPr>
        <w:t>ктивного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</w:rPr>
        <w:t>меню.</w:t>
      </w: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82921168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ІІІ. </w:t>
      </w:r>
      <w:r w:rsidR="00EE01C4" w:rsidRPr="00E31BA6">
        <w:rPr>
          <w:rFonts w:ascii="Times New Roman" w:hAnsi="Times New Roman" w:cs="Times New Roman"/>
          <w:b w:val="0"/>
          <w:color w:val="auto"/>
        </w:rPr>
        <w:t>М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3"/>
    </w:p>
    <w:p w:rsidR="00290088" w:rsidRPr="00E31BA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A82" w:rsidRPr="00E31BA6">
        <w:rPr>
          <w:rFonts w:ascii="Times New Roman" w:hAnsi="Times New Roman"/>
          <w:color w:val="000000"/>
          <w:sz w:val="28"/>
          <w:szCs w:val="28"/>
        </w:rPr>
        <w:t>–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</w:t>
      </w:r>
      <w:r w:rsidR="005616FA" w:rsidRPr="00E31BA6">
        <w:rPr>
          <w:rFonts w:ascii="Times New Roman" w:hAnsi="Times New Roman"/>
          <w:color w:val="000000"/>
          <w:sz w:val="28"/>
          <w:szCs w:val="28"/>
        </w:rPr>
        <w:t>безпечення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31BA6">
        <w:rPr>
          <w:rFonts w:ascii="Times New Roman" w:hAnsi="Times New Roman"/>
          <w:i/>
          <w:sz w:val="28"/>
          <w:szCs w:val="28"/>
        </w:rPr>
        <w:t>Зважаючи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нестабільну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ситуацію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зростання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цін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продукти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Програму</w:t>
      </w:r>
      <w:proofErr w:type="spellEnd"/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i/>
          <w:sz w:val="28"/>
          <w:szCs w:val="28"/>
        </w:rPr>
        <w:t>розроблено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 на 1 </w:t>
      </w:r>
      <w:proofErr w:type="spellStart"/>
      <w:proofErr w:type="gramStart"/>
      <w:r w:rsidRPr="00E31BA6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E31BA6">
        <w:rPr>
          <w:rFonts w:ascii="Times New Roman" w:hAnsi="Times New Roman"/>
          <w:i/>
          <w:sz w:val="28"/>
          <w:szCs w:val="28"/>
        </w:rPr>
        <w:t>ік</w:t>
      </w:r>
      <w:proofErr w:type="spellEnd"/>
      <w:r w:rsidRPr="00E31BA6">
        <w:rPr>
          <w:rFonts w:ascii="Times New Roman" w:hAnsi="Times New Roman"/>
          <w:i/>
          <w:sz w:val="28"/>
          <w:szCs w:val="28"/>
        </w:rPr>
        <w:t xml:space="preserve">. 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proofErr w:type="gramStart"/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  <w:proofErr w:type="gramEnd"/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осві</w:t>
      </w:r>
      <w:proofErr w:type="gramStart"/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ти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вихованців</w:t>
      </w:r>
      <w:proofErr w:type="spellEnd"/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E31BA6" w:rsidRDefault="00EE01C4" w:rsidP="005616F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>и харчування вихованців закладів дошкільної освіти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E31BA6" w:rsidRDefault="00562AAF" w:rsidP="00E31BA6">
      <w:pPr>
        <w:pStyle w:val="1"/>
        <w:jc w:val="center"/>
        <w:rPr>
          <w:rStyle w:val="10"/>
          <w:rFonts w:ascii="Times New Roman" w:hAnsi="Times New Roman" w:cs="Times New Roman"/>
          <w:color w:val="auto"/>
          <w:lang w:val="en-US"/>
        </w:rPr>
      </w:pPr>
      <w:bookmarkStart w:id="4" w:name="_Toc182921169"/>
      <w:r w:rsidRPr="00E31BA6">
        <w:rPr>
          <w:rFonts w:ascii="Times New Roman" w:hAnsi="Times New Roman" w:cs="Times New Roman"/>
          <w:color w:val="auto"/>
          <w:lang w:val="en-US"/>
        </w:rPr>
        <w:t>IV</w:t>
      </w:r>
      <w:r w:rsidRPr="00E31BA6">
        <w:rPr>
          <w:rStyle w:val="10"/>
          <w:rFonts w:ascii="Times New Roman" w:hAnsi="Times New Roman" w:cs="Times New Roman"/>
          <w:color w:val="auto"/>
        </w:rPr>
        <w:t>.</w:t>
      </w:r>
      <w:r w:rsidR="00EE01C4" w:rsidRPr="00E31BA6">
        <w:rPr>
          <w:rStyle w:val="10"/>
          <w:rFonts w:ascii="Times New Roman" w:hAnsi="Times New Roman" w:cs="Times New Roman"/>
          <w:color w:val="auto"/>
        </w:rPr>
        <w:t>З</w:t>
      </w:r>
      <w:r w:rsidRPr="00E31BA6">
        <w:rPr>
          <w:rStyle w:val="10"/>
          <w:rFonts w:ascii="Times New Roman" w:hAnsi="Times New Roman" w:cs="Times New Roman"/>
          <w:color w:val="auto"/>
        </w:rPr>
        <w:t xml:space="preserve">аходи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реалізації</w:t>
      </w:r>
      <w:proofErr w:type="spellEnd"/>
      <w:r w:rsidRPr="00E31BA6">
        <w:rPr>
          <w:rStyle w:val="10"/>
          <w:rFonts w:ascii="Times New Roman" w:hAnsi="Times New Roman" w:cs="Times New Roman"/>
          <w:color w:val="auto"/>
        </w:rPr>
        <w:t xml:space="preserve"> </w:t>
      </w:r>
      <w:proofErr w:type="spellStart"/>
      <w:r w:rsidRPr="00E31BA6">
        <w:rPr>
          <w:rStyle w:val="10"/>
          <w:rFonts w:ascii="Times New Roman" w:hAnsi="Times New Roman" w:cs="Times New Roman"/>
          <w:color w:val="auto"/>
        </w:rPr>
        <w:t>Програми</w:t>
      </w:r>
      <w:bookmarkEnd w:id="4"/>
      <w:proofErr w:type="spellEnd"/>
    </w:p>
    <w:p w:rsidR="00E31BA6" w:rsidRPr="00E31BA6" w:rsidRDefault="00E31BA6" w:rsidP="00E31BA6">
      <w:pPr>
        <w:rPr>
          <w:sz w:val="28"/>
          <w:szCs w:val="28"/>
          <w:lang w:val="en-US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E31BA6" w:rsidTr="00A30E33">
        <w:trPr>
          <w:trHeight w:val="73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  <w:proofErr w:type="spellEnd"/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E31BA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5616F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вихованців та батьків щодо популяризації здорового харчу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0F500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proofErr w:type="spellEnd"/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proofErr w:type="spell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proofErr w:type="gramEnd"/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закладах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освіти </w:t>
            </w:r>
          </w:p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дітей-сиріт;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особливими освітніми потребами, які навчаються у спеціальних та інклюзивних класах (групах);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lastRenderedPageBreak/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числа 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дітей один з батьків або обоє батьків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перебувають в полоні на час дії воєнного стану в Україні;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Зменшити розмір плати за харчування дітей у закладах дошкільної освіти на 50%(за наявності підтверджуючих документів):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проти України</w:t>
            </w:r>
          </w:p>
          <w:p w:rsidR="006A1D1F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багатодітних сімей (троє і більше дітей до 18 років).</w:t>
            </w:r>
          </w:p>
        </w:tc>
        <w:tc>
          <w:tcPr>
            <w:tcW w:w="1706" w:type="dxa"/>
          </w:tcPr>
          <w:p w:rsidR="00B339AA" w:rsidRPr="00E31BA6" w:rsidRDefault="00B339A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E31BA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</w:t>
            </w:r>
            <w:proofErr w:type="spellStart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0F5001" w:rsidRPr="00F877FC" w:rsidTr="000F5001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трьох разовим харчуванням дітей дошкільного віку з частковою оплатою з бюджету територіальної громади.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60% батьківської плати від вартості харчування в день для садочку смт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Березна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50% - для закладів дошкільної освіти в с. Миколаївка та с.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Локнисте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ради, керівники закладів дошкільної освіти 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тимального режиму роботи </w:t>
            </w:r>
            <w:proofErr w:type="spellStart"/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їдалень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освіти</w:t>
            </w:r>
          </w:p>
        </w:tc>
      </w:tr>
      <w:tr w:rsidR="00EE01C4" w:rsidRPr="00F877FC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якості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харчування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вихованців закладів дошкільної освіти</w:t>
            </w:r>
          </w:p>
          <w:p w:rsidR="00EB3562" w:rsidRPr="00E31BA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877FC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перспективного </w:t>
            </w:r>
            <w:proofErr w:type="spellStart"/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чотирьохтижневого</w:t>
            </w:r>
            <w:proofErr w:type="spellEnd"/>
            <w:r w:rsidR="00855E9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E31BA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proofErr w:type="spellStart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</w:tbl>
    <w:p w:rsidR="00562AAF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5" w:name="_Toc182921170"/>
      <w:r w:rsidRPr="00E31BA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7546EF" w:rsidRPr="00E31BA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5"/>
    </w:p>
    <w:p w:rsidR="00EB3562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6D6ADA" w:rsidRPr="00E31BA6" w:rsidRDefault="006D6ADA" w:rsidP="006D6A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дітей із сімей, які отримують допомогу відповідно до </w:t>
      </w:r>
      <w:hyperlink r:id="rId9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0" w:anchor="n147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1" w:anchor="n656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2" w:anchor="n656" w:tgtFrame="_blank" w:history="1">
        <w:r w:rsidRPr="00E31BA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0"/>
      <w:bookmarkEnd w:id="6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7" w:name="n171"/>
      <w:bookmarkEnd w:id="7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інвалідністю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меншити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розмір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плати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 закладах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дошкільної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на 50%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(за наявності підтверджуючих документів)</w:t>
      </w:r>
      <w:r w:rsidRPr="00E31BA6">
        <w:rPr>
          <w:rFonts w:ascii="Times New Roman" w:hAnsi="Times New Roman"/>
          <w:color w:val="000000"/>
          <w:sz w:val="28"/>
          <w:szCs w:val="28"/>
        </w:rPr>
        <w:t>:</w:t>
      </w:r>
    </w:p>
    <w:p w:rsidR="006D6ADA" w:rsidRPr="00E31BA6" w:rsidRDefault="006D6ADA" w:rsidP="006D6AD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7546EF" w:rsidRPr="00E31BA6" w:rsidRDefault="006D6ADA" w:rsidP="00E31BA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багатодітних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сімей</w:t>
      </w:r>
      <w:proofErr w:type="spellEnd"/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троє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більше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до 18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років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).</w:t>
      </w:r>
    </w:p>
    <w:p w:rsidR="00EB3562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1171"/>
      <w:r w:rsidRPr="00E31BA6">
        <w:rPr>
          <w:rFonts w:ascii="Times New Roman" w:hAnsi="Times New Roman" w:cs="Times New Roman"/>
          <w:b w:val="0"/>
          <w:color w:val="auto"/>
          <w:lang w:val="en-US"/>
        </w:rPr>
        <w:t>VI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8"/>
    </w:p>
    <w:p w:rsidR="00562AAF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 рахунок інших коштів не заборонених законодавством.</w:t>
      </w:r>
    </w:p>
    <w:p w:rsidR="0023292D" w:rsidRPr="00E31BA6" w:rsidRDefault="0023292D" w:rsidP="00EE01C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1172"/>
      <w:r w:rsidRPr="00E31BA6">
        <w:rPr>
          <w:rFonts w:ascii="Times New Roman" w:hAnsi="Times New Roman" w:cs="Times New Roman"/>
          <w:b w:val="0"/>
          <w:color w:val="auto"/>
          <w:lang w:val="en-US"/>
        </w:rPr>
        <w:lastRenderedPageBreak/>
        <w:t>VII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О</w:t>
      </w:r>
      <w:proofErr w:type="spellStart"/>
      <w:r w:rsidRPr="00E31BA6"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 w:rsidRPr="00E31BA6"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Програми</w:t>
      </w:r>
      <w:bookmarkEnd w:id="9"/>
    </w:p>
    <w:p w:rsidR="00EB3562" w:rsidRPr="00E31BA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E31BA6"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:rsidR="00EE01C4" w:rsidRPr="00E31BA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>іальний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дошкільного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дошкільної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забезпечення якісного та збалансованого харчування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освіти.</w:t>
      </w:r>
    </w:p>
    <w:p w:rsidR="00EE01C4" w:rsidRPr="00E31BA6" w:rsidRDefault="00EE01C4" w:rsidP="00E31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рік та інших джерел не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1173"/>
      <w:r w:rsidRPr="00E31BA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У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10"/>
    </w:p>
    <w:p w:rsidR="00EB3562" w:rsidRPr="00E31BA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31BA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31B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E31BA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E31BA6" w:rsidRDefault="00EE01C4" w:rsidP="00E31B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Відділ освіти, культури,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молоді і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proofErr w:type="spellStart"/>
      <w:r w:rsidR="000A124A" w:rsidRPr="00E31BA6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забезпечує постійну координацію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процесу організації харчування</w:t>
      </w:r>
      <w:r w:rsidRPr="00E31BA6">
        <w:rPr>
          <w:rFonts w:ascii="Times New Roman" w:hAnsi="Times New Roman"/>
          <w:sz w:val="28"/>
          <w:szCs w:val="28"/>
          <w:lang w:val="uk-UA"/>
        </w:rPr>
        <w:t>, здійснює облік дітей, охоплених безоплатним харчуванням.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31BA6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Березнянська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селищна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питань, соціального захисту населення</w:t>
      </w:r>
    </w:p>
    <w:p w:rsidR="00290088" w:rsidRPr="00E31BA6" w:rsidRDefault="00290088" w:rsidP="009A0E8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B2B74" w:rsidRPr="00E31BA6" w:rsidRDefault="000A124A" w:rsidP="009A0E8C">
      <w:pPr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Володимир ПАВЛЕНКО</w:t>
      </w:r>
    </w:p>
    <w:sectPr w:rsidR="000B2B74" w:rsidRPr="00E31BA6" w:rsidSect="00E31BA6">
      <w:headerReference w:type="default" r:id="rId14"/>
      <w:footerReference w:type="default" r:id="rId15"/>
      <w:headerReference w:type="first" r:id="rId16"/>
      <w:pgSz w:w="11906" w:h="16838"/>
      <w:pgMar w:top="1440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5A" w:rsidRDefault="00D9015A" w:rsidP="00AF3BCD">
      <w:pPr>
        <w:spacing w:after="0" w:line="240" w:lineRule="auto"/>
      </w:pPr>
      <w:r>
        <w:separator/>
      </w:r>
    </w:p>
  </w:endnote>
  <w:endnote w:type="continuationSeparator" w:id="0">
    <w:p w:rsidR="00D9015A" w:rsidRDefault="00D9015A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408031"/>
      <w:docPartObj>
        <w:docPartGallery w:val="Page Numbers (Bottom of Page)"/>
        <w:docPartUnique/>
      </w:docPartObj>
    </w:sdtPr>
    <w:sdtEndPr/>
    <w:sdtContent>
      <w:p w:rsidR="00E31BA6" w:rsidRDefault="00E31B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0A4">
          <w:rPr>
            <w:noProof/>
          </w:rPr>
          <w:t>2</w:t>
        </w:r>
        <w:r>
          <w:fldChar w:fldCharType="end"/>
        </w:r>
      </w:p>
    </w:sdtContent>
  </w:sdt>
  <w:p w:rsidR="00E31BA6" w:rsidRDefault="00E31B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5A" w:rsidRDefault="00D9015A" w:rsidP="00AF3BCD">
      <w:pPr>
        <w:spacing w:after="0" w:line="240" w:lineRule="auto"/>
      </w:pPr>
      <w:r>
        <w:separator/>
      </w:r>
    </w:p>
  </w:footnote>
  <w:footnote w:type="continuationSeparator" w:id="0">
    <w:p w:rsidR="00D9015A" w:rsidRDefault="00D9015A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A4" w:rsidRPr="006830A4" w:rsidRDefault="006830A4" w:rsidP="006830A4">
    <w:pPr>
      <w:pStyle w:val="ab"/>
      <w:jc w:val="right"/>
      <w:rPr>
        <w:rFonts w:ascii="Times New Roman" w:hAnsi="Times New Roman"/>
        <w:sz w:val="28"/>
        <w:lang w:val="uk-UA"/>
      </w:rPr>
    </w:pPr>
    <w:r w:rsidRPr="006830A4"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36A4"/>
    <w:multiLevelType w:val="hybridMultilevel"/>
    <w:tmpl w:val="CF42B3F6"/>
    <w:lvl w:ilvl="0" w:tplc="BC6AAA6E">
      <w:start w:val="8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537D77"/>
    <w:multiLevelType w:val="hybridMultilevel"/>
    <w:tmpl w:val="9D74088C"/>
    <w:lvl w:ilvl="0" w:tplc="1BE20692">
      <w:start w:val="5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10"/>
  </w:num>
  <w:num w:numId="16">
    <w:abstractNumId w:val="19"/>
  </w:num>
  <w:num w:numId="17">
    <w:abstractNumId w:val="7"/>
  </w:num>
  <w:num w:numId="18">
    <w:abstractNumId w:val="1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4"/>
    <w:rsid w:val="00002E1F"/>
    <w:rsid w:val="000058D7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001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D41C5"/>
    <w:rsid w:val="001E45AB"/>
    <w:rsid w:val="001E5E0E"/>
    <w:rsid w:val="001F564B"/>
    <w:rsid w:val="00201800"/>
    <w:rsid w:val="002026A2"/>
    <w:rsid w:val="0021367F"/>
    <w:rsid w:val="0023292D"/>
    <w:rsid w:val="00237A48"/>
    <w:rsid w:val="0024496C"/>
    <w:rsid w:val="00253340"/>
    <w:rsid w:val="00256A9C"/>
    <w:rsid w:val="002616A1"/>
    <w:rsid w:val="002620B9"/>
    <w:rsid w:val="00273D53"/>
    <w:rsid w:val="00281167"/>
    <w:rsid w:val="00284D5D"/>
    <w:rsid w:val="00290088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AAF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830A4"/>
    <w:rsid w:val="006A0512"/>
    <w:rsid w:val="006A1892"/>
    <w:rsid w:val="006A1D1F"/>
    <w:rsid w:val="006A5C28"/>
    <w:rsid w:val="006B67E8"/>
    <w:rsid w:val="006D3EDB"/>
    <w:rsid w:val="006D6ADA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D1B7F"/>
    <w:rsid w:val="00805CE1"/>
    <w:rsid w:val="008400F7"/>
    <w:rsid w:val="00841133"/>
    <w:rsid w:val="00850D4E"/>
    <w:rsid w:val="00850E8D"/>
    <w:rsid w:val="008559A4"/>
    <w:rsid w:val="00855E9D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48EF"/>
    <w:rsid w:val="008E6C6A"/>
    <w:rsid w:val="009031BA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723B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B689F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015A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1BA6"/>
    <w:rsid w:val="00E33906"/>
    <w:rsid w:val="00E432FA"/>
    <w:rsid w:val="00E82786"/>
    <w:rsid w:val="00E8387F"/>
    <w:rsid w:val="00EA7354"/>
    <w:rsid w:val="00EB3562"/>
    <w:rsid w:val="00EC4C43"/>
    <w:rsid w:val="00EE01C4"/>
    <w:rsid w:val="00EE6DFB"/>
    <w:rsid w:val="00EF37B2"/>
    <w:rsid w:val="00EF6326"/>
    <w:rsid w:val="00F00056"/>
    <w:rsid w:val="00F010E6"/>
    <w:rsid w:val="00F1759E"/>
    <w:rsid w:val="00F2166B"/>
    <w:rsid w:val="00F52121"/>
    <w:rsid w:val="00F54F34"/>
    <w:rsid w:val="00F877FC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796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0FE4-CF5B-463B-B19C-0B498255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9742</Words>
  <Characters>5553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TPCUser</cp:lastModifiedBy>
  <cp:revision>8</cp:revision>
  <cp:lastPrinted>2024-11-21T14:06:00Z</cp:lastPrinted>
  <dcterms:created xsi:type="dcterms:W3CDTF">2024-11-18T19:39:00Z</dcterms:created>
  <dcterms:modified xsi:type="dcterms:W3CDTF">2024-11-21T14:07:00Z</dcterms:modified>
</cp:coreProperties>
</file>