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F234A" w14:textId="667F9405" w:rsidR="0099577B" w:rsidRPr="009A51B5" w:rsidRDefault="0099577B" w:rsidP="0099577B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28AD38F7" wp14:editId="4E7B2D2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343" w14:textId="77777777" w:rsidR="0099577B" w:rsidRDefault="0099577B" w:rsidP="0099577B">
      <w:pPr>
        <w:pStyle w:val="docdata"/>
        <w:spacing w:before="0" w:beforeAutospacing="0" w:after="0" w:afterAutospacing="0" w:line="273" w:lineRule="auto"/>
        <w:jc w:val="center"/>
      </w:pPr>
    </w:p>
    <w:p w14:paraId="5683792F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CCCE60E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BA262BB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FB269E4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t> </w:t>
      </w:r>
    </w:p>
    <w:p w14:paraId="4A950E05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5347A683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7ECBE17A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E96091E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15C7D11" w14:textId="78CFBB18" w:rsidR="00823D1A" w:rsidRPr="0099577B" w:rsidRDefault="0099577B" w:rsidP="0099577B">
      <w:pPr>
        <w:pStyle w:val="a9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14:paraId="2D359140" w14:textId="77777777" w:rsidR="00336542" w:rsidRDefault="000F0AD0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336542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537046B6" w14:textId="77777777" w:rsidR="00336542" w:rsidRDefault="00336542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учнів 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 xml:space="preserve"> у закладах </w:t>
      </w:r>
    </w:p>
    <w:p w14:paraId="7E35C957" w14:textId="15558FD5" w:rsidR="00F848EA" w:rsidRDefault="00D97963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загальної середньої освіти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521B97" w14:textId="7CAD7BE2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DA14F2">
        <w:rPr>
          <w:rFonts w:ascii="Times New Roman" w:hAnsi="Times New Roman" w:cs="Times New Roman"/>
          <w:b/>
          <w:bCs/>
          <w:sz w:val="28"/>
          <w:szCs w:val="28"/>
        </w:rPr>
        <w:t>езнянської</w:t>
      </w:r>
      <w:proofErr w:type="spellEnd"/>
      <w:r w:rsidR="00DA14F2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2085E35E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14F2" w:rsidRPr="00DA14F2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освіту», «Про повну загальну середню освіту», 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 w:rsidR="00DA14F2" w:rsidRPr="00DA14F2">
        <w:rPr>
          <w:rFonts w:ascii="Times New Roman" w:hAnsi="Times New Roman" w:cs="Times New Roman"/>
          <w:bCs/>
          <w:sz w:val="28"/>
          <w:szCs w:val="28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 w:rsidR="00DA14F2" w:rsidRPr="00DA14F2">
        <w:rPr>
          <w:rFonts w:ascii="Times New Roman" w:hAnsi="Times New Roman" w:cs="Times New Roman"/>
          <w:sz w:val="28"/>
          <w:szCs w:val="28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 w:rsidR="00DA14F2" w:rsidRPr="00DA14F2">
        <w:rPr>
          <w:rFonts w:ascii="Times New Roman" w:hAnsi="Times New Roman" w:cs="Times New Roman"/>
          <w:bCs/>
          <w:sz w:val="28"/>
          <w:szCs w:val="28"/>
        </w:rPr>
        <w:t>,</w:t>
      </w:r>
      <w:r w:rsidR="00DA14F2">
        <w:rPr>
          <w:rFonts w:ascii="Times New Roman" w:hAnsi="Times New Roman" w:cs="Times New Roman"/>
          <w:bCs/>
          <w:sz w:val="28"/>
          <w:szCs w:val="28"/>
        </w:rPr>
        <w:t xml:space="preserve"> на виконання Програми </w:t>
      </w:r>
      <w:r w:rsidR="00DA14F2" w:rsidRPr="009E60F1">
        <w:rPr>
          <w:rFonts w:ascii="Times New Roman" w:hAnsi="Times New Roman"/>
          <w:sz w:val="26"/>
          <w:szCs w:val="26"/>
        </w:rPr>
        <w:t>організації харчування</w:t>
      </w:r>
      <w:r w:rsidR="00DA14F2">
        <w:rPr>
          <w:rFonts w:ascii="Times New Roman" w:hAnsi="Times New Roman"/>
          <w:sz w:val="26"/>
          <w:szCs w:val="26"/>
        </w:rPr>
        <w:t xml:space="preserve"> </w:t>
      </w:r>
      <w:r w:rsidR="00DA14F2" w:rsidRPr="009E60F1">
        <w:rPr>
          <w:rFonts w:ascii="Times New Roman" w:hAnsi="Times New Roman"/>
          <w:sz w:val="26"/>
          <w:szCs w:val="26"/>
        </w:rPr>
        <w:t xml:space="preserve">дітей в закладах загальної середньої </w:t>
      </w:r>
      <w:r w:rsidR="00DA14F2">
        <w:rPr>
          <w:rFonts w:ascii="Times New Roman" w:hAnsi="Times New Roman"/>
          <w:sz w:val="26"/>
          <w:szCs w:val="26"/>
        </w:rPr>
        <w:t xml:space="preserve">освіти </w:t>
      </w:r>
      <w:proofErr w:type="spellStart"/>
      <w:r w:rsidR="00DA14F2">
        <w:rPr>
          <w:rFonts w:ascii="Times New Roman" w:hAnsi="Times New Roman"/>
          <w:sz w:val="26"/>
          <w:szCs w:val="26"/>
        </w:rPr>
        <w:t>Березнянської</w:t>
      </w:r>
      <w:proofErr w:type="spellEnd"/>
      <w:r w:rsidR="00DA14F2">
        <w:rPr>
          <w:rFonts w:ascii="Times New Roman" w:hAnsi="Times New Roman"/>
          <w:sz w:val="26"/>
          <w:szCs w:val="26"/>
        </w:rPr>
        <w:t xml:space="preserve"> селищної ради на 2025</w:t>
      </w:r>
      <w:r w:rsidR="00DA14F2" w:rsidRPr="009E60F1">
        <w:rPr>
          <w:rFonts w:ascii="Times New Roman" w:hAnsi="Times New Roman"/>
          <w:sz w:val="26"/>
          <w:szCs w:val="26"/>
        </w:rPr>
        <w:t xml:space="preserve"> рік</w:t>
      </w:r>
      <w:r w:rsidR="00DA1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, 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з метою створення умов для збереження здоров’я дітей та забезпечення повноцінного і раціонального харчування, </w:t>
      </w:r>
      <w:proofErr w:type="spellStart"/>
      <w:r w:rsidR="00AE2BB1" w:rsidRPr="00096261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AE2BB1" w:rsidRPr="00096261"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B9D14C3" w14:textId="77777777" w:rsidR="00DA14F2" w:rsidRDefault="00AF2E8F" w:rsidP="00DA14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Встановити з 01 </w:t>
      </w:r>
      <w:r w:rsidR="00DA14F2">
        <w:rPr>
          <w:rFonts w:ascii="Times New Roman" w:hAnsi="Times New Roman" w:cs="Times New Roman"/>
          <w:sz w:val="28"/>
          <w:szCs w:val="28"/>
        </w:rPr>
        <w:t>січня 2025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вартість </w:t>
      </w:r>
      <w:r w:rsidR="0099577B">
        <w:rPr>
          <w:rFonts w:ascii="Times New Roman" w:hAnsi="Times New Roman" w:cs="Times New Roman"/>
          <w:sz w:val="28"/>
          <w:szCs w:val="28"/>
        </w:rPr>
        <w:t xml:space="preserve">харчування </w:t>
      </w:r>
      <w:r w:rsidR="00844BA8">
        <w:rPr>
          <w:rFonts w:ascii="Times New Roman" w:hAnsi="Times New Roman" w:cs="Times New Roman"/>
          <w:sz w:val="28"/>
          <w:szCs w:val="28"/>
        </w:rPr>
        <w:t>одного учня</w:t>
      </w:r>
      <w:r w:rsidR="0099577B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в закладах </w:t>
      </w:r>
      <w:r w:rsidR="00844BA8">
        <w:rPr>
          <w:rFonts w:ascii="Times New Roman" w:hAnsi="Times New Roman" w:cs="Times New Roman"/>
          <w:sz w:val="28"/>
          <w:szCs w:val="28"/>
        </w:rPr>
        <w:t>загальної середньої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освіти </w:t>
      </w:r>
      <w:proofErr w:type="spellStart"/>
      <w:r w:rsidR="00077457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селищної ради, в </w:t>
      </w:r>
      <w:r w:rsidR="00844BA8">
        <w:rPr>
          <w:rFonts w:ascii="Times New Roman" w:hAnsi="Times New Roman" w:cs="Times New Roman"/>
          <w:sz w:val="28"/>
          <w:szCs w:val="28"/>
        </w:rPr>
        <w:t>сумі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97963">
        <w:rPr>
          <w:rFonts w:ascii="Times New Roman" w:hAnsi="Times New Roman" w:cs="Times New Roman"/>
          <w:sz w:val="28"/>
          <w:szCs w:val="28"/>
        </w:rPr>
        <w:t>62</w:t>
      </w:r>
      <w:r w:rsidR="00F848EA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0E0D8106" w14:textId="1F49F906" w:rsidR="00DA14F2" w:rsidRDefault="00AF2E8F" w:rsidP="00DA1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DA14F2">
        <w:rPr>
          <w:rFonts w:ascii="Times New Roman" w:hAnsi="Times New Roman" w:cs="Times New Roman"/>
          <w:sz w:val="28"/>
          <w:szCs w:val="28"/>
        </w:rPr>
        <w:t>Забезпечити організацію гарячого харчування в закладах загальної середньої освіти для учнів 1-11 класів.</w:t>
      </w:r>
    </w:p>
    <w:p w14:paraId="4BBFE9FB" w14:textId="336D3F29" w:rsidR="00DA14F2" w:rsidRPr="00DA14F2" w:rsidRDefault="00DA14F2" w:rsidP="00DA1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В закладах загальної середньої освіти за кошти бюджету територіальної громади </w:t>
      </w:r>
      <w:r>
        <w:rPr>
          <w:rFonts w:ascii="Times New Roman" w:hAnsi="Times New Roman"/>
          <w:color w:val="000000"/>
          <w:sz w:val="28"/>
          <w:szCs w:val="28"/>
        </w:rPr>
        <w:t xml:space="preserve"> з 01 січня 2025 року </w:t>
      </w:r>
      <w:r w:rsidRPr="00290146">
        <w:rPr>
          <w:rFonts w:ascii="Times New Roman" w:hAnsi="Times New Roman"/>
          <w:color w:val="000000"/>
          <w:sz w:val="28"/>
          <w:szCs w:val="28"/>
        </w:rPr>
        <w:t>забезпечити безоплатне гаряче харчування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14:paraId="1C8010DC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lastRenderedPageBreak/>
        <w:t>дітей-сиріт;</w:t>
      </w:r>
    </w:p>
    <w:p w14:paraId="7813971E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дітей, позбавлених батьківського піклування;</w:t>
      </w:r>
    </w:p>
    <w:p w14:paraId="229959E1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дітей з особливими освітніми потребами, які навчаються у спеціальних та інклюзивних класах (групах);</w:t>
      </w:r>
    </w:p>
    <w:p w14:paraId="7019C981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дітей із сімей, які отримують допомогу відповідно до </w:t>
      </w:r>
      <w:hyperlink r:id="rId9" w:tgtFrame="_blank" w:history="1">
        <w:r w:rsidRPr="00290146">
          <w:rPr>
            <w:rStyle w:val="a3"/>
            <w:rFonts w:ascii="Times New Roman" w:hAnsi="Times New Roman"/>
            <w:sz w:val="28"/>
            <w:szCs w:val="28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</w:rPr>
        <w:t> "Про державну соціальну допомогу малозабезпеченим сім’ям";</w:t>
      </w:r>
    </w:p>
    <w:p w14:paraId="28543F9E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дітей з числа осіб, визначених у </w:t>
      </w:r>
      <w:hyperlink r:id="rId10" w:anchor="n147" w:tgtFrame="_blank" w:history="1">
        <w:r w:rsidRPr="00290146">
          <w:rPr>
            <w:rStyle w:val="a3"/>
            <w:rFonts w:ascii="Times New Roman" w:hAnsi="Times New Roman"/>
            <w:sz w:val="28"/>
            <w:szCs w:val="28"/>
          </w:rPr>
          <w:t>статтях 10</w:t>
        </w:r>
      </w:hyperlink>
      <w:r w:rsidRPr="00290146">
        <w:rPr>
          <w:rFonts w:ascii="Times New Roman" w:hAnsi="Times New Roman"/>
          <w:color w:val="000000"/>
          <w:sz w:val="28"/>
          <w:szCs w:val="28"/>
        </w:rPr>
        <w:t> та </w:t>
      </w:r>
      <w:hyperlink r:id="rId11" w:anchor="n656" w:tgtFrame="_blank" w:history="1">
        <w:r w:rsidRPr="00290146">
          <w:rPr>
            <w:rStyle w:val="a3"/>
            <w:rFonts w:ascii="Times New Roman" w:hAnsi="Times New Roman"/>
            <w:sz w:val="28"/>
            <w:szCs w:val="28"/>
          </w:rPr>
          <w:t>10</w:t>
        </w:r>
      </w:hyperlink>
      <w:hyperlink r:id="rId12" w:anchor="n656" w:tgtFrame="_blank" w:history="1">
        <w:r w:rsidRPr="0029014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</w:rPr>
          <w:t>-1</w:t>
        </w:r>
      </w:hyperlink>
      <w:r w:rsidRPr="00290146">
        <w:rPr>
          <w:rFonts w:ascii="Times New Roman" w:hAnsi="Times New Roman"/>
          <w:color w:val="000000"/>
          <w:sz w:val="28"/>
          <w:szCs w:val="28"/>
        </w:rPr>
        <w:t> Закону України "Про статус ветеранів війни, гарантії їх соціального захисту»</w:t>
      </w:r>
    </w:p>
    <w:p w14:paraId="43195D80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gtFrame="_blank" w:history="1">
        <w:r w:rsidRPr="00290146">
          <w:rPr>
            <w:rStyle w:val="a3"/>
            <w:rFonts w:ascii="Times New Roman" w:hAnsi="Times New Roman"/>
            <w:sz w:val="28"/>
            <w:szCs w:val="28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</w:rPr>
        <w:t> “Про статус і соціальний захист громадян, які постраждали внаслідок Чорнобильської катастрофи”;</w:t>
      </w:r>
    </w:p>
    <w:p w14:paraId="3F24CDD1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n170"/>
      <w:bookmarkEnd w:id="0"/>
      <w:r w:rsidRPr="00290146">
        <w:rPr>
          <w:rFonts w:ascii="Times New Roman" w:hAnsi="Times New Roman"/>
          <w:color w:val="000000"/>
          <w:sz w:val="28"/>
          <w:szCs w:val="28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01F8AE5C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n171"/>
      <w:bookmarkEnd w:id="1"/>
      <w:r w:rsidRPr="00290146">
        <w:rPr>
          <w:rFonts w:ascii="Times New Roman" w:hAnsi="Times New Roman"/>
          <w:color w:val="000000"/>
          <w:sz w:val="28"/>
          <w:szCs w:val="28"/>
        </w:rPr>
        <w:t>дітей один з батьків або обоє батьків перебувають в полоні на час дії воєнного стану в Україні;</w:t>
      </w:r>
    </w:p>
    <w:p w14:paraId="3C45B452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592390C5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дітей батьків, які:</w:t>
      </w:r>
    </w:p>
    <w:p w14:paraId="4475C463" w14:textId="77777777" w:rsidR="00DA14F2" w:rsidRPr="00290146" w:rsidRDefault="00DA14F2" w:rsidP="00DA14F2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проходять військову службу за призовом під час мобілізації на особливий період; </w:t>
      </w:r>
    </w:p>
    <w:p w14:paraId="74FBD63D" w14:textId="77777777" w:rsidR="00DA14F2" w:rsidRPr="00290146" w:rsidRDefault="00DA14F2" w:rsidP="00DA14F2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7C56DEEA" w14:textId="77777777" w:rsidR="00DA14F2" w:rsidRPr="00290146" w:rsidRDefault="00DA14F2" w:rsidP="00DA14F2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2BB2A17C" w14:textId="77777777" w:rsidR="00DA14F2" w:rsidRPr="00290146" w:rsidRDefault="00DA14F2" w:rsidP="00DA14F2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дітей з інвалідністю.</w:t>
      </w:r>
    </w:p>
    <w:p w14:paraId="7EE9C9DD" w14:textId="77777777" w:rsidR="00DA14F2" w:rsidRPr="00290146" w:rsidRDefault="00DA14F2" w:rsidP="00DA14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Забезпечити одноразовим гарячим харчуванням за рахунок бюджетних коштів у розмірі 100% вартості харчування такі категорії дітей, що визначені органом місцевого самоврядування:</w:t>
      </w:r>
    </w:p>
    <w:p w14:paraId="02ACF8E9" w14:textId="561F690A" w:rsidR="00DA14F2" w:rsidRPr="00DA14F2" w:rsidRDefault="00DA14F2" w:rsidP="00DA14F2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Учні 1-4 класів (крім пільгових категорій)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060D3DF" w14:textId="6B3CD79A" w:rsidR="00542CAD" w:rsidRPr="00844BA8" w:rsidRDefault="00DA14F2" w:rsidP="00DA14F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.  Встановити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батьківську плату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день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харчування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закладі загальної середньої освіти в сумі 100% від фактичної вартості харчування в день, яка формується на перше число кожного місяця для учнів 5-11 класів (крім учнів пільгових категорій).</w:t>
      </w:r>
    </w:p>
    <w:p w14:paraId="41F8B567" w14:textId="579D2273" w:rsidR="008C2C8A" w:rsidRPr="00844BA8" w:rsidRDefault="00DA14F2" w:rsidP="008C2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Батьки вносять плату за харчування лише за дні відвідування та харчування учня в закладі освіти.</w:t>
      </w:r>
    </w:p>
    <w:p w14:paraId="093A0D34" w14:textId="0E599E0F" w:rsidR="008C2C8A" w:rsidRPr="00844BA8" w:rsidRDefault="00DA14F2" w:rsidP="008C2C8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Особи, які мають право на пільги, повинні подати необхідні документи керівнику закладу освіти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заповнену заяву та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централізовану бухгалтерію відділу освіти, культури, молоді  і спорту </w:t>
      </w:r>
      <w:proofErr w:type="spellStart"/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ради).</w:t>
      </w:r>
    </w:p>
    <w:p w14:paraId="4EFC45AA" w14:textId="70E44F28" w:rsidR="00542CAD" w:rsidRPr="00844BA8" w:rsidRDefault="00DA14F2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проводити за рахунок асигнувань, що передбачені у місцевому бюджеті на утримання закладів дошкільної освіти </w:t>
      </w:r>
      <w:proofErr w:type="spellStart"/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у 202</w:t>
      </w:r>
      <w:r w:rsidR="0099577B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році.</w:t>
      </w:r>
    </w:p>
    <w:p w14:paraId="59FD57EB" w14:textId="663B60C0" w:rsidR="00542CAD" w:rsidRPr="00844BA8" w:rsidRDefault="00DA14F2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Доручити відділу освіти, культури, молоді і спорту </w:t>
      </w:r>
      <w:proofErr w:type="spellStart"/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забезпечити організацію харчування дітей у закладах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загальної середньої освіти </w:t>
      </w:r>
      <w:proofErr w:type="spellStart"/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</w:t>
      </w:r>
      <w:r w:rsidR="0099577B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</w:t>
      </w:r>
      <w:proofErr w:type="spellEnd"/>
      <w:r w:rsidR="0099577B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протягом 2024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5DC29395" w14:textId="2349FBA2" w:rsidR="0089794C" w:rsidRPr="00096261" w:rsidRDefault="00DA14F2" w:rsidP="00542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9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FEFC1" w14:textId="77777777" w:rsidR="004C0CCE" w:rsidRDefault="004C0CCE" w:rsidP="00F848EA">
      <w:pPr>
        <w:spacing w:after="0" w:line="240" w:lineRule="auto"/>
      </w:pPr>
      <w:r>
        <w:separator/>
      </w:r>
    </w:p>
  </w:endnote>
  <w:endnote w:type="continuationSeparator" w:id="0">
    <w:p w14:paraId="3D2DB562" w14:textId="77777777" w:rsidR="004C0CCE" w:rsidRDefault="004C0CCE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4E889" w14:textId="77777777" w:rsidR="004C0CCE" w:rsidRDefault="004C0CCE" w:rsidP="00F848EA">
      <w:pPr>
        <w:spacing w:after="0" w:line="240" w:lineRule="auto"/>
      </w:pPr>
      <w:r>
        <w:separator/>
      </w:r>
    </w:p>
  </w:footnote>
  <w:footnote w:type="continuationSeparator" w:id="0">
    <w:p w14:paraId="0A3F561C" w14:textId="77777777" w:rsidR="004C0CCE" w:rsidRDefault="004C0CCE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5F24" w14:textId="1905CDF6" w:rsidR="00F848EA" w:rsidRPr="00F848EA" w:rsidRDefault="00DA14F2" w:rsidP="00F848EA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80F33"/>
    <w:rsid w:val="002277B2"/>
    <w:rsid w:val="00251B33"/>
    <w:rsid w:val="002959B7"/>
    <w:rsid w:val="002A263A"/>
    <w:rsid w:val="002D0BBC"/>
    <w:rsid w:val="00303FE9"/>
    <w:rsid w:val="00320B05"/>
    <w:rsid w:val="00333A9D"/>
    <w:rsid w:val="00336215"/>
    <w:rsid w:val="00336542"/>
    <w:rsid w:val="003551C3"/>
    <w:rsid w:val="00371E5F"/>
    <w:rsid w:val="003C62F6"/>
    <w:rsid w:val="004438FD"/>
    <w:rsid w:val="004B6D1A"/>
    <w:rsid w:val="004C0CCE"/>
    <w:rsid w:val="004F6FE9"/>
    <w:rsid w:val="005245D4"/>
    <w:rsid w:val="00542CAD"/>
    <w:rsid w:val="005D1FE0"/>
    <w:rsid w:val="00607D37"/>
    <w:rsid w:val="00630264"/>
    <w:rsid w:val="006679B6"/>
    <w:rsid w:val="006757A9"/>
    <w:rsid w:val="006A467B"/>
    <w:rsid w:val="007F1A0E"/>
    <w:rsid w:val="00823D1A"/>
    <w:rsid w:val="00844BA8"/>
    <w:rsid w:val="008679A4"/>
    <w:rsid w:val="00885839"/>
    <w:rsid w:val="0089794C"/>
    <w:rsid w:val="008C2C8A"/>
    <w:rsid w:val="009605A8"/>
    <w:rsid w:val="0099577B"/>
    <w:rsid w:val="009D120F"/>
    <w:rsid w:val="009E4668"/>
    <w:rsid w:val="00A246E6"/>
    <w:rsid w:val="00A704AD"/>
    <w:rsid w:val="00AA6335"/>
    <w:rsid w:val="00AE2BB1"/>
    <w:rsid w:val="00AF2E8F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97963"/>
    <w:rsid w:val="00DA14F2"/>
    <w:rsid w:val="00DD3C73"/>
    <w:rsid w:val="00E33AEE"/>
    <w:rsid w:val="00EE535D"/>
    <w:rsid w:val="00F1588C"/>
    <w:rsid w:val="00F26E73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796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3396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TPCUser</cp:lastModifiedBy>
  <cp:revision>2</cp:revision>
  <cp:lastPrinted>2024-12-02T08:14:00Z</cp:lastPrinted>
  <dcterms:created xsi:type="dcterms:W3CDTF">2024-12-02T08:15:00Z</dcterms:created>
  <dcterms:modified xsi:type="dcterms:W3CDTF">2024-12-02T08:15:00Z</dcterms:modified>
</cp:coreProperties>
</file>