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BE558B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12D9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DD65A1">
        <w:rPr>
          <w:rFonts w:ascii="Times New Roman" w:hAnsi="Times New Roman" w:cs="Times New Roman"/>
          <w:sz w:val="28"/>
          <w:szCs w:val="28"/>
          <w:lang w:val="uk-UA"/>
        </w:rPr>
        <w:t xml:space="preserve">            грудня</w:t>
      </w:r>
      <w:r w:rsidR="00C5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1B2AEB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DD65A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12D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передачу земельних ділянок комунальної власності у державну власність Чернігівській ОДА,  які відносяться до земель історико -культурного призначення </w:t>
            </w:r>
            <w:r w:rsidR="00DD65A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Березнянської селищної ради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  <w:r w:rsidR="00512D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населених пунктів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DD65A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00826" w:rsidRDefault="0021436A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Березнянської селищної ради, висновок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</w:t>
      </w:r>
      <w:r>
        <w:rPr>
          <w:rFonts w:ascii="Times New Roman" w:hAnsi="Times New Roman" w:cs="Times New Roman"/>
          <w:sz w:val="28"/>
          <w:szCs w:val="28"/>
          <w:lang w:val="uk-UA"/>
        </w:rPr>
        <w:t>сн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 xml:space="preserve">ення регуляторної політики щодо передачі земельних ділянок комунальної власності у державну власність, які відносяться до земель історико-культурного призначення і розташовані </w:t>
      </w:r>
      <w:r w:rsidR="00DD6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ради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за межами населених пунктів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ст. ст.12, 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>54, 54-1,</w:t>
      </w:r>
      <w:r w:rsidR="00397208">
        <w:rPr>
          <w:rFonts w:ascii="Times New Roman" w:hAnsi="Times New Roman" w:cs="Times New Roman"/>
          <w:sz w:val="28"/>
          <w:szCs w:val="28"/>
          <w:lang w:val="uk-UA"/>
        </w:rPr>
        <w:t xml:space="preserve"> 117,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ного кодексу України,</w:t>
      </w:r>
      <w:r w:rsidR="00397208">
        <w:rPr>
          <w:rFonts w:ascii="Times New Roman" w:hAnsi="Times New Roman" w:cs="Times New Roman"/>
          <w:sz w:val="28"/>
          <w:szCs w:val="28"/>
          <w:lang w:val="uk-UA"/>
        </w:rPr>
        <w:t xml:space="preserve">  пунктом 5 ст. 17 Закону України «Про охорону культурної спадщини» 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рій»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  <w:r w:rsidR="00BB04AE" w:rsidRPr="000230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30AB" w:rsidRDefault="000230AB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714A" w:rsidRDefault="00B00826" w:rsidP="00AF31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F31EC">
        <w:rPr>
          <w:rFonts w:ascii="Times New Roman" w:hAnsi="Times New Roman" w:cs="Times New Roman"/>
          <w:sz w:val="28"/>
          <w:szCs w:val="28"/>
          <w:lang w:val="uk-UA"/>
        </w:rPr>
        <w:t>. Передати Чернігівській обласній державній адміністрації земельні ділянки  комунальної власності у державну власність, які відносяться до земель історико-культурного призначення і розташовані   на території   Березнянської селищної ради Чернігівського району Чернігівської області за межами населених пунктів відповідно Додатку 1.</w:t>
      </w:r>
    </w:p>
    <w:p w:rsidR="00AF31EC" w:rsidRDefault="00AF31EC" w:rsidP="00AF31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31EC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2.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AF31EC">
        <w:rPr>
          <w:rFonts w:ascii="Times New Roman" w:hAnsi="Times New Roman" w:cs="Times New Roman"/>
          <w:sz w:val="28"/>
          <w:szCs w:val="28"/>
          <w:lang w:val="uk-UA"/>
        </w:rPr>
        <w:t>передати по акту приймання - передачі вищезазначені земельні ділянки історико-культурного призначення відповідно Додатку 1 Чернігівській обласній державній адміністрації на яких розташовані об’єкти культурної спадщини.</w:t>
      </w:r>
    </w:p>
    <w:p w:rsidR="0061334E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CC044A" w:rsidRPr="00AB4ACC" w:rsidRDefault="00CC044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121187" w:rsidRDefault="00121187" w:rsidP="000707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1187" w:rsidRDefault="00121187" w:rsidP="000707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1187" w:rsidRDefault="00121187" w:rsidP="000707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1918" w:rsidRDefault="000B1918" w:rsidP="000B1918">
      <w:pPr>
        <w:ind w:left="13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до</w:t>
      </w:r>
    </w:p>
    <w:p w:rsidR="000B1918" w:rsidRPr="002C5A8B" w:rsidRDefault="002C5A8B" w:rsidP="002C5A8B">
      <w:pPr>
        <w:ind w:left="127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рішення </w:t>
      </w:r>
    </w:p>
    <w:p w:rsidR="00121187" w:rsidRDefault="00121187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bookmarkStart w:id="0" w:name="_GoBack"/>
      <w:bookmarkEnd w:id="0"/>
    </w:p>
    <w:p w:rsidR="002E792F" w:rsidRDefault="002E792F">
      <w:pPr>
        <w:rPr>
          <w:lang w:val="uk-UA"/>
        </w:rPr>
      </w:pPr>
    </w:p>
    <w:p w:rsidR="00C535D7" w:rsidRDefault="00C535D7">
      <w:pPr>
        <w:rPr>
          <w:lang w:val="uk-UA"/>
        </w:rPr>
      </w:pPr>
    </w:p>
    <w:p w:rsidR="00C535D7" w:rsidRDefault="00C535D7">
      <w:pPr>
        <w:rPr>
          <w:lang w:val="uk-UA"/>
        </w:rPr>
      </w:pPr>
    </w:p>
    <w:p w:rsidR="00121187" w:rsidRPr="002C5A8B" w:rsidRDefault="002C5A8B" w:rsidP="002C5A8B">
      <w:pPr>
        <w:ind w:left="127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сесі</w:t>
      </w:r>
      <w:r w:rsidR="00121187">
        <w:rPr>
          <w:rFonts w:ascii="Times New Roman" w:hAnsi="Times New Roman" w:cs="Times New Roman"/>
          <w:sz w:val="24"/>
          <w:szCs w:val="24"/>
        </w:rPr>
        <w:t>с</w:t>
      </w:r>
      <w:r w:rsidR="00121187">
        <w:rPr>
          <w:rFonts w:ascii="Times New Roman" w:hAnsi="Times New Roman" w:cs="Times New Roman"/>
          <w:sz w:val="24"/>
          <w:szCs w:val="24"/>
        </w:rPr>
        <w:lastRenderedPageBreak/>
        <w:t>ії</w:t>
      </w:r>
    </w:p>
    <w:p w:rsidR="00C535D7" w:rsidRPr="00121187" w:rsidRDefault="00C535D7" w:rsidP="00C535D7">
      <w:pPr>
        <w:ind w:left="12744" w:firstLine="70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і</w:t>
      </w:r>
      <w:r w:rsidRPr="00121187">
        <w:rPr>
          <w:rFonts w:ascii="Times New Roman" w:hAnsi="Times New Roman" w:cs="Times New Roman"/>
          <w:sz w:val="24"/>
          <w:szCs w:val="24"/>
          <w:u w:val="single"/>
        </w:rPr>
        <w:t>ї</w:t>
      </w:r>
    </w:p>
    <w:p w:rsidR="00C535D7" w:rsidRDefault="00C535D7" w:rsidP="00C535D7">
      <w:pPr>
        <w:rPr>
          <w:rFonts w:ascii="Times New Roman" w:hAnsi="Times New Roman" w:cs="Times New Roman"/>
          <w:sz w:val="24"/>
          <w:szCs w:val="24"/>
        </w:rPr>
      </w:pPr>
    </w:p>
    <w:p w:rsidR="00C535D7" w:rsidRDefault="00C535D7" w:rsidP="00C535D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535D7" w:rsidRPr="000707AF" w:rsidRDefault="00C535D7">
      <w:pPr>
        <w:rPr>
          <w:lang w:val="uk-UA"/>
        </w:rPr>
      </w:pPr>
    </w:p>
    <w:sectPr w:rsidR="00C535D7" w:rsidRPr="0007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3BE" w:rsidRDefault="000463BE" w:rsidP="002D012A">
      <w:pPr>
        <w:spacing w:after="0" w:line="240" w:lineRule="auto"/>
      </w:pPr>
      <w:r>
        <w:separator/>
      </w:r>
    </w:p>
  </w:endnote>
  <w:endnote w:type="continuationSeparator" w:id="0">
    <w:p w:rsidR="000463BE" w:rsidRDefault="000463B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3BE" w:rsidRDefault="000463BE" w:rsidP="002D012A">
      <w:pPr>
        <w:spacing w:after="0" w:line="240" w:lineRule="auto"/>
      </w:pPr>
      <w:r>
        <w:separator/>
      </w:r>
    </w:p>
  </w:footnote>
  <w:footnote w:type="continuationSeparator" w:id="0">
    <w:p w:rsidR="000463BE" w:rsidRDefault="000463BE" w:rsidP="002D0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75E60"/>
    <w:multiLevelType w:val="hybridMultilevel"/>
    <w:tmpl w:val="A936E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39FF"/>
    <w:rsid w:val="000230AB"/>
    <w:rsid w:val="0002474D"/>
    <w:rsid w:val="00040A5C"/>
    <w:rsid w:val="000463BE"/>
    <w:rsid w:val="000707AF"/>
    <w:rsid w:val="00086285"/>
    <w:rsid w:val="000B1918"/>
    <w:rsid w:val="000E2885"/>
    <w:rsid w:val="000E3A4D"/>
    <w:rsid w:val="001050F2"/>
    <w:rsid w:val="00115A4B"/>
    <w:rsid w:val="00121187"/>
    <w:rsid w:val="001B1ABF"/>
    <w:rsid w:val="001B2AEB"/>
    <w:rsid w:val="001C16BD"/>
    <w:rsid w:val="001D32AC"/>
    <w:rsid w:val="001E2027"/>
    <w:rsid w:val="00201F80"/>
    <w:rsid w:val="0021436A"/>
    <w:rsid w:val="00217601"/>
    <w:rsid w:val="0023749C"/>
    <w:rsid w:val="0028528A"/>
    <w:rsid w:val="00291FE7"/>
    <w:rsid w:val="002970E8"/>
    <w:rsid w:val="002C5A8B"/>
    <w:rsid w:val="002D012A"/>
    <w:rsid w:val="002E64C6"/>
    <w:rsid w:val="002E792F"/>
    <w:rsid w:val="002F5853"/>
    <w:rsid w:val="002F7482"/>
    <w:rsid w:val="003269BD"/>
    <w:rsid w:val="00336CED"/>
    <w:rsid w:val="003425CF"/>
    <w:rsid w:val="00342D20"/>
    <w:rsid w:val="00384E8E"/>
    <w:rsid w:val="00397208"/>
    <w:rsid w:val="003D4B44"/>
    <w:rsid w:val="003D5AF3"/>
    <w:rsid w:val="003E280F"/>
    <w:rsid w:val="00426D3E"/>
    <w:rsid w:val="00450A57"/>
    <w:rsid w:val="0049656A"/>
    <w:rsid w:val="004A2FCC"/>
    <w:rsid w:val="004A557D"/>
    <w:rsid w:val="00502A42"/>
    <w:rsid w:val="00512D9D"/>
    <w:rsid w:val="00537E96"/>
    <w:rsid w:val="00540E61"/>
    <w:rsid w:val="005472E0"/>
    <w:rsid w:val="00547533"/>
    <w:rsid w:val="00550CDB"/>
    <w:rsid w:val="00555D04"/>
    <w:rsid w:val="005761FB"/>
    <w:rsid w:val="0058436F"/>
    <w:rsid w:val="00592EAB"/>
    <w:rsid w:val="005D10AF"/>
    <w:rsid w:val="0061334E"/>
    <w:rsid w:val="00622BC9"/>
    <w:rsid w:val="00662D2F"/>
    <w:rsid w:val="006A422A"/>
    <w:rsid w:val="006B66CD"/>
    <w:rsid w:val="00721200"/>
    <w:rsid w:val="007334E3"/>
    <w:rsid w:val="007419F7"/>
    <w:rsid w:val="0074338E"/>
    <w:rsid w:val="0076724E"/>
    <w:rsid w:val="00780B1D"/>
    <w:rsid w:val="007C3C8F"/>
    <w:rsid w:val="007D6A8B"/>
    <w:rsid w:val="007E34D6"/>
    <w:rsid w:val="007F18D9"/>
    <w:rsid w:val="00863E06"/>
    <w:rsid w:val="008C1BA3"/>
    <w:rsid w:val="009311DE"/>
    <w:rsid w:val="00934F2F"/>
    <w:rsid w:val="00936B5B"/>
    <w:rsid w:val="0094462D"/>
    <w:rsid w:val="00951726"/>
    <w:rsid w:val="00957B6D"/>
    <w:rsid w:val="00961223"/>
    <w:rsid w:val="009B51F2"/>
    <w:rsid w:val="00A74BC1"/>
    <w:rsid w:val="00AA6E1D"/>
    <w:rsid w:val="00AB0BAD"/>
    <w:rsid w:val="00AB4ACC"/>
    <w:rsid w:val="00AC7104"/>
    <w:rsid w:val="00AD19E3"/>
    <w:rsid w:val="00AF31EC"/>
    <w:rsid w:val="00B00826"/>
    <w:rsid w:val="00B257C1"/>
    <w:rsid w:val="00B5743A"/>
    <w:rsid w:val="00B57FA4"/>
    <w:rsid w:val="00B60954"/>
    <w:rsid w:val="00B60AB2"/>
    <w:rsid w:val="00BA50BA"/>
    <w:rsid w:val="00BB04AE"/>
    <w:rsid w:val="00BC7818"/>
    <w:rsid w:val="00BE558B"/>
    <w:rsid w:val="00C10457"/>
    <w:rsid w:val="00C107CA"/>
    <w:rsid w:val="00C30EE4"/>
    <w:rsid w:val="00C52138"/>
    <w:rsid w:val="00C52A35"/>
    <w:rsid w:val="00C535D7"/>
    <w:rsid w:val="00C631A4"/>
    <w:rsid w:val="00C76472"/>
    <w:rsid w:val="00C83429"/>
    <w:rsid w:val="00CC044A"/>
    <w:rsid w:val="00CD6712"/>
    <w:rsid w:val="00CD714A"/>
    <w:rsid w:val="00CF6F85"/>
    <w:rsid w:val="00D303A7"/>
    <w:rsid w:val="00D87E3E"/>
    <w:rsid w:val="00DB58DF"/>
    <w:rsid w:val="00DB5C77"/>
    <w:rsid w:val="00DD61AE"/>
    <w:rsid w:val="00DD65A1"/>
    <w:rsid w:val="00DE4BED"/>
    <w:rsid w:val="00E06F86"/>
    <w:rsid w:val="00E102DB"/>
    <w:rsid w:val="00E211ED"/>
    <w:rsid w:val="00E3690B"/>
    <w:rsid w:val="00E46FEC"/>
    <w:rsid w:val="00E47097"/>
    <w:rsid w:val="00E666FC"/>
    <w:rsid w:val="00E70E29"/>
    <w:rsid w:val="00E749E3"/>
    <w:rsid w:val="00E865DA"/>
    <w:rsid w:val="00EC5829"/>
    <w:rsid w:val="00ED10DF"/>
    <w:rsid w:val="00ED28EE"/>
    <w:rsid w:val="00ED2970"/>
    <w:rsid w:val="00EF48C1"/>
    <w:rsid w:val="00F5739E"/>
    <w:rsid w:val="00F60E49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45A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  <w:style w:type="table" w:styleId="ab">
    <w:name w:val="Table Grid"/>
    <w:basedOn w:val="a1"/>
    <w:uiPriority w:val="39"/>
    <w:rsid w:val="00C535D7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0D529-CDEB-4B01-A8E1-7F964CD7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15</cp:revision>
  <cp:lastPrinted>2024-05-08T12:46:00Z</cp:lastPrinted>
  <dcterms:created xsi:type="dcterms:W3CDTF">2024-11-27T11:47:00Z</dcterms:created>
  <dcterms:modified xsi:type="dcterms:W3CDTF">2024-11-27T13:19:00Z</dcterms:modified>
</cp:coreProperties>
</file>