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46CB" w14:textId="77777777" w:rsidR="00827849" w:rsidRDefault="00827849" w:rsidP="00F238E8">
      <w:pPr>
        <w:spacing w:after="0"/>
        <w:jc w:val="center"/>
        <w:rPr>
          <w:rFonts w:ascii="Times New Roman" w:hAnsi="Times New Roman"/>
          <w:sz w:val="32"/>
        </w:rPr>
      </w:pPr>
    </w:p>
    <w:p w14:paraId="155CA206" w14:textId="77777777" w:rsidR="00827849" w:rsidRDefault="00827849" w:rsidP="00F238E8">
      <w:pPr>
        <w:spacing w:after="0"/>
        <w:jc w:val="center"/>
        <w:rPr>
          <w:rFonts w:ascii="Times New Roman" w:hAnsi="Times New Roman"/>
          <w:sz w:val="32"/>
        </w:rPr>
      </w:pPr>
    </w:p>
    <w:p w14:paraId="5C34CC45" w14:textId="118AD010" w:rsidR="00F238E8" w:rsidRDefault="00F238E8" w:rsidP="00F238E8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0066" wp14:editId="3A0A1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B56D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77A05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5239691" r:id="rId6"/>
        </w:object>
      </w:r>
    </w:p>
    <w:p w14:paraId="708D657B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B7B0788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DCE351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A097E74" w14:textId="2BAC7CAC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/сорок </w:t>
      </w:r>
      <w:r w:rsidR="00B4492A">
        <w:rPr>
          <w:rFonts w:ascii="Times New Roman" w:hAnsi="Times New Roman"/>
          <w:b/>
          <w:sz w:val="32"/>
          <w:szCs w:val="32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сесія  восьмого скликання/</w:t>
      </w:r>
    </w:p>
    <w:p w14:paraId="6E6893FC" w14:textId="77777777" w:rsidR="00E652AE" w:rsidRDefault="00E652AE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94514CA" w14:textId="680A4E3E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3A3B4B65" w14:textId="77777777" w:rsidR="00F238E8" w:rsidRPr="00114947" w:rsidRDefault="00F238E8" w:rsidP="00F238E8">
      <w:pPr>
        <w:jc w:val="center"/>
        <w:rPr>
          <w:rFonts w:ascii="Times New Roman" w:hAnsi="Times New Roman"/>
          <w:b/>
          <w:sz w:val="4"/>
          <w:szCs w:val="6"/>
        </w:rPr>
      </w:pPr>
    </w:p>
    <w:p w14:paraId="0FC83C82" w14:textId="28A4E992" w:rsidR="00F238E8" w:rsidRPr="009E2B90" w:rsidRDefault="00F238E8" w:rsidP="00F238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1</w:t>
      </w:r>
      <w:r w:rsidR="00B4492A">
        <w:rPr>
          <w:rFonts w:ascii="Times New Roman" w:hAnsi="Times New Roman"/>
          <w:sz w:val="28"/>
          <w:szCs w:val="28"/>
        </w:rPr>
        <w:t>3 грудня</w:t>
      </w:r>
      <w:r>
        <w:rPr>
          <w:rFonts w:ascii="Times New Roman" w:hAnsi="Times New Roman"/>
          <w:sz w:val="28"/>
          <w:szCs w:val="28"/>
        </w:rPr>
        <w:t xml:space="preserve"> 2024 року                                             № </w:t>
      </w:r>
      <w:r w:rsidR="00B4492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/4</w:t>
      </w:r>
      <w:r w:rsidR="00B4492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09FB062" w14:textId="77777777" w:rsidR="00B4492A" w:rsidRPr="00B4492A" w:rsidRDefault="00B4492A" w:rsidP="00F238E8">
      <w:pPr>
        <w:rPr>
          <w:rFonts w:ascii="Times New Roman" w:hAnsi="Times New Roman"/>
          <w:b/>
          <w:bCs/>
          <w:sz w:val="28"/>
          <w:szCs w:val="28"/>
        </w:rPr>
      </w:pPr>
      <w:r w:rsidRPr="00B4492A">
        <w:rPr>
          <w:rFonts w:ascii="Times New Roman" w:hAnsi="Times New Roman"/>
          <w:b/>
          <w:bCs/>
          <w:sz w:val="28"/>
          <w:szCs w:val="28"/>
        </w:rPr>
        <w:t xml:space="preserve">Про передачу генератора </w:t>
      </w:r>
      <w:r w:rsidRPr="00B4492A">
        <w:rPr>
          <w:rFonts w:ascii="Times New Roman" w:hAnsi="Times New Roman"/>
          <w:b/>
          <w:bCs/>
          <w:sz w:val="28"/>
          <w:szCs w:val="28"/>
          <w:lang w:val="en-US"/>
        </w:rPr>
        <w:t>Pramac</w:t>
      </w:r>
    </w:p>
    <w:p w14:paraId="5B63D6EF" w14:textId="193E8E33" w:rsidR="00F238E8" w:rsidRPr="00B4492A" w:rsidRDefault="00B4492A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492A">
        <w:rPr>
          <w:rFonts w:ascii="Times New Roman" w:hAnsi="Times New Roman"/>
          <w:b/>
          <w:bCs/>
          <w:sz w:val="28"/>
          <w:szCs w:val="28"/>
          <w:lang w:val="en-US"/>
        </w:rPr>
        <w:t xml:space="preserve">ES8000 </w:t>
      </w:r>
      <w:r w:rsidRPr="00B4492A">
        <w:rPr>
          <w:rFonts w:ascii="Times New Roman" w:hAnsi="Times New Roman"/>
          <w:b/>
          <w:bCs/>
          <w:sz w:val="28"/>
          <w:szCs w:val="28"/>
        </w:rPr>
        <w:t>Березнянському ліцею</w:t>
      </w:r>
    </w:p>
    <w:p w14:paraId="203976FA" w14:textId="46905665" w:rsidR="00F238E8" w:rsidRPr="00F238E8" w:rsidRDefault="00F238E8" w:rsidP="00F238E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запобігання </w:t>
      </w:r>
      <w:r w:rsidRPr="00F238E8">
        <w:rPr>
          <w:rFonts w:ascii="Times New Roman" w:hAnsi="Times New Roman" w:cs="Times New Roman"/>
          <w:sz w:val="28"/>
          <w:szCs w:val="28"/>
        </w:rPr>
        <w:t xml:space="preserve"> перебо</w:t>
      </w:r>
      <w:r>
        <w:rPr>
          <w:rFonts w:ascii="Times New Roman" w:hAnsi="Times New Roman" w:cs="Times New Roman"/>
          <w:sz w:val="28"/>
          <w:szCs w:val="28"/>
        </w:rPr>
        <w:t>їв</w:t>
      </w:r>
      <w:r w:rsidRPr="00F238E8">
        <w:rPr>
          <w:rFonts w:ascii="Times New Roman" w:hAnsi="Times New Roman" w:cs="Times New Roman"/>
          <w:sz w:val="28"/>
          <w:szCs w:val="28"/>
        </w:rPr>
        <w:t xml:space="preserve"> в електропостачанні та для забезпечення надання якісних освітніх послуг здобувачам освіти в Березнянськ</w:t>
      </w:r>
      <w:r w:rsidR="00DA2FD5">
        <w:rPr>
          <w:rFonts w:ascii="Times New Roman" w:hAnsi="Times New Roman" w:cs="Times New Roman"/>
          <w:sz w:val="28"/>
          <w:szCs w:val="28"/>
        </w:rPr>
        <w:t>ому ліцеї</w:t>
      </w:r>
      <w:r w:rsidRPr="00F238E8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  місцеве самоврядування в Україні», </w:t>
      </w:r>
      <w:r w:rsidRPr="00F238E8">
        <w:rPr>
          <w:rFonts w:ascii="Times New Roman" w:hAnsi="Times New Roman" w:cs="Times New Roman"/>
          <w:bCs/>
          <w:sz w:val="28"/>
          <w:szCs w:val="28"/>
        </w:rPr>
        <w:t xml:space="preserve">Березнянська селищна  рада </w:t>
      </w:r>
    </w:p>
    <w:p w14:paraId="57961ABA" w14:textId="77777777" w:rsidR="00F238E8" w:rsidRPr="00F238E8" w:rsidRDefault="00F238E8" w:rsidP="00F238E8">
      <w:pPr>
        <w:rPr>
          <w:rFonts w:ascii="Times New Roman" w:hAnsi="Times New Roman" w:cs="Times New Roman"/>
          <w:b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 </w:t>
      </w:r>
      <w:r w:rsidRPr="00F238E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990DBB9" w14:textId="3DF99CDD" w:rsidR="00F238E8" w:rsidRPr="00F238E8" w:rsidRDefault="00F238E8" w:rsidP="00DA2FD5">
      <w:pPr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1. Для безперебійного постачання електроенергії та забезпечення освітнього процесу передати в </w:t>
      </w:r>
      <w:r w:rsidR="005F020B">
        <w:rPr>
          <w:rFonts w:ascii="Times New Roman" w:hAnsi="Times New Roman" w:cs="Times New Roman"/>
          <w:sz w:val="28"/>
          <w:szCs w:val="28"/>
        </w:rPr>
        <w:t>постійне к</w:t>
      </w:r>
      <w:r w:rsidRPr="00F238E8">
        <w:rPr>
          <w:rFonts w:ascii="Times New Roman" w:hAnsi="Times New Roman" w:cs="Times New Roman"/>
          <w:sz w:val="28"/>
          <w:szCs w:val="28"/>
        </w:rPr>
        <w:t>ористування Березнянськ</w:t>
      </w:r>
      <w:r w:rsidR="00B051BD">
        <w:rPr>
          <w:rFonts w:ascii="Times New Roman" w:hAnsi="Times New Roman" w:cs="Times New Roman"/>
          <w:sz w:val="28"/>
          <w:szCs w:val="28"/>
        </w:rPr>
        <w:t>ому ліцею</w:t>
      </w:r>
      <w:r w:rsidRPr="00F238E8">
        <w:rPr>
          <w:rFonts w:ascii="Times New Roman" w:hAnsi="Times New Roman" w:cs="Times New Roman"/>
          <w:sz w:val="28"/>
          <w:szCs w:val="28"/>
        </w:rPr>
        <w:t xml:space="preserve"> генератор</w:t>
      </w:r>
      <w:r w:rsidR="00DA2FD5" w:rsidRPr="00DA2FD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DA2FD5" w:rsidRPr="00B4492A">
        <w:rPr>
          <w:rFonts w:ascii="Times New Roman" w:hAnsi="Times New Roman"/>
          <w:b/>
          <w:bCs/>
          <w:sz w:val="28"/>
          <w:szCs w:val="28"/>
          <w:lang w:val="en-US"/>
        </w:rPr>
        <w:t>Pramac</w:t>
      </w:r>
      <w:r w:rsidR="00DA2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2FD5" w:rsidRPr="00B4492A">
        <w:rPr>
          <w:rFonts w:ascii="Times New Roman" w:hAnsi="Times New Roman"/>
          <w:b/>
          <w:bCs/>
          <w:sz w:val="28"/>
          <w:szCs w:val="28"/>
          <w:lang w:val="en-US"/>
        </w:rPr>
        <w:t>ES8000</w:t>
      </w:r>
      <w:r w:rsidR="00DA2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DA2FD5"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PEL 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>5,6</w:t>
      </w:r>
      <w:r w:rsidR="00F03856"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 kw 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, </w:t>
      </w:r>
      <w:r w:rsidR="00DA2FD5">
        <w:rPr>
          <w:rFonts w:ascii="Times New Roman" w:hAnsi="Times New Roman" w:cs="Times New Roman"/>
          <w:b/>
          <w:sz w:val="28"/>
          <w:szCs w:val="28"/>
          <w:lang w:val="en-US" w:bidi="en-US"/>
        </w:rPr>
        <w:t>HW10189621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14:paraId="548FD6F7" w14:textId="2F018954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2. </w:t>
      </w:r>
      <w:r w:rsidR="005F020B">
        <w:rPr>
          <w:rFonts w:ascii="Times New Roman" w:hAnsi="Times New Roman" w:cs="Times New Roman"/>
          <w:sz w:val="28"/>
          <w:szCs w:val="28"/>
        </w:rPr>
        <w:t>Комісії з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провести прийом - передачу генератора</w:t>
      </w:r>
      <w:r w:rsidR="00E652AE">
        <w:rPr>
          <w:rFonts w:ascii="Times New Roman" w:hAnsi="Times New Roman" w:cs="Times New Roman"/>
          <w:sz w:val="28"/>
          <w:szCs w:val="28"/>
        </w:rPr>
        <w:t>.</w:t>
      </w:r>
    </w:p>
    <w:p w14:paraId="2D369D85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</w:t>
      </w:r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на постійну комісію  </w:t>
      </w:r>
      <w:r w:rsidRPr="00F238E8">
        <w:rPr>
          <w:rFonts w:ascii="Times New Roman" w:hAnsi="Times New Roman" w:cs="Times New Roman"/>
          <w:sz w:val="28"/>
          <w:szCs w:val="28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2345D55A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</w:p>
    <w:p w14:paraId="074F7729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E8">
        <w:rPr>
          <w:rFonts w:ascii="Times New Roman" w:hAnsi="Times New Roman" w:cs="Times New Roman"/>
          <w:b/>
          <w:bCs/>
          <w:sz w:val="28"/>
          <w:szCs w:val="28"/>
        </w:rPr>
        <w:t xml:space="preserve">Голова селищної ради </w:t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0E9B1CBD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AA4504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2B5F9" w14:textId="77777777" w:rsidR="00932CA9" w:rsidRPr="00F238E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23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6E"/>
    <w:rsid w:val="00064246"/>
    <w:rsid w:val="000851E3"/>
    <w:rsid w:val="00193AD6"/>
    <w:rsid w:val="00196700"/>
    <w:rsid w:val="001E1EB6"/>
    <w:rsid w:val="00230678"/>
    <w:rsid w:val="00482A3F"/>
    <w:rsid w:val="005158D1"/>
    <w:rsid w:val="00530AD4"/>
    <w:rsid w:val="005627D3"/>
    <w:rsid w:val="005F020B"/>
    <w:rsid w:val="005F46C6"/>
    <w:rsid w:val="007D449C"/>
    <w:rsid w:val="00820D3F"/>
    <w:rsid w:val="00827849"/>
    <w:rsid w:val="009166DE"/>
    <w:rsid w:val="00932CA9"/>
    <w:rsid w:val="009427DA"/>
    <w:rsid w:val="009671CE"/>
    <w:rsid w:val="00A0558B"/>
    <w:rsid w:val="00A54F53"/>
    <w:rsid w:val="00B051BD"/>
    <w:rsid w:val="00B4492A"/>
    <w:rsid w:val="00B52A87"/>
    <w:rsid w:val="00BB676E"/>
    <w:rsid w:val="00BD6E31"/>
    <w:rsid w:val="00CC511F"/>
    <w:rsid w:val="00D037F9"/>
    <w:rsid w:val="00D10172"/>
    <w:rsid w:val="00DA2FD5"/>
    <w:rsid w:val="00DB4823"/>
    <w:rsid w:val="00E45639"/>
    <w:rsid w:val="00E652AE"/>
    <w:rsid w:val="00E82A6C"/>
    <w:rsid w:val="00E82AD1"/>
    <w:rsid w:val="00E93311"/>
    <w:rsid w:val="00F03856"/>
    <w:rsid w:val="00F238E8"/>
    <w:rsid w:val="00F81C56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B07E"/>
  <w15:chartTrackingRefBased/>
  <w15:docId w15:val="{76F58DF0-FE3D-400A-9527-EF397319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5758-5D95-4600-867F-66AA7BE5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17</cp:revision>
  <cp:lastPrinted>2024-10-30T13:39:00Z</cp:lastPrinted>
  <dcterms:created xsi:type="dcterms:W3CDTF">2024-10-17T13:44:00Z</dcterms:created>
  <dcterms:modified xsi:type="dcterms:W3CDTF">2024-12-09T06:55:00Z</dcterms:modified>
</cp:coreProperties>
</file>