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E5C7" w14:textId="77777777" w:rsidR="0080322F" w:rsidRDefault="0080322F" w:rsidP="0080322F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00" w14:anchorId="1D3AF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pt;height:45pt" o:ole="">
            <v:imagedata r:id="rId6" o:title=""/>
          </v:shape>
          <o:OLEObject Type="Embed" ProgID="Word.Picture.6" ShapeID="_x0000_i1025" DrawAspect="Content" ObjectID="_1796731649" r:id="rId7"/>
        </w:object>
      </w:r>
    </w:p>
    <w:p w14:paraId="5F25F1D0" w14:textId="77777777" w:rsidR="0080322F" w:rsidRDefault="0080322F" w:rsidP="0080322F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4DBA8F67" w14:textId="77777777" w:rsidR="0080322F" w:rsidRDefault="0080322F" w:rsidP="0080322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091C5044" w14:textId="77777777" w:rsidR="0080322F" w:rsidRDefault="0080322F" w:rsidP="0080322F">
      <w:pPr>
        <w:rPr>
          <w:b/>
          <w:sz w:val="16"/>
          <w:szCs w:val="16"/>
        </w:rPr>
      </w:pPr>
    </w:p>
    <w:p w14:paraId="1E3FFF1F" w14:textId="77777777" w:rsidR="0080322F" w:rsidRDefault="0080322F" w:rsidP="008032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r>
        <w:rPr>
          <w:b/>
          <w:sz w:val="28"/>
          <w:szCs w:val="28"/>
          <w:lang w:val="uk-UA"/>
        </w:rPr>
        <w:t>сорок четверта сесія</w:t>
      </w:r>
      <w:r>
        <w:rPr>
          <w:b/>
          <w:sz w:val="28"/>
          <w:szCs w:val="28"/>
        </w:rPr>
        <w:t xml:space="preserve"> восьмого скликання/</w:t>
      </w:r>
    </w:p>
    <w:p w14:paraId="182B0781" w14:textId="77777777" w:rsidR="0080322F" w:rsidRDefault="0080322F" w:rsidP="0080322F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45CB9F07" w14:textId="77777777" w:rsidR="0080322F" w:rsidRDefault="0080322F" w:rsidP="0080322F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 xml:space="preserve">П Р О Є К Т      </w:t>
      </w:r>
      <w:r>
        <w:rPr>
          <w:b/>
          <w:sz w:val="32"/>
          <w:szCs w:val="32"/>
        </w:rPr>
        <w:t>Р І Ш Е Н Н Я</w:t>
      </w:r>
    </w:p>
    <w:p w14:paraId="2FA0AE1B" w14:textId="77777777" w:rsidR="0080322F" w:rsidRDefault="0080322F" w:rsidP="0080322F">
      <w:pPr>
        <w:jc w:val="center"/>
        <w:rPr>
          <w:b/>
        </w:rPr>
      </w:pPr>
    </w:p>
    <w:p w14:paraId="4243FE20" w14:textId="77777777" w:rsidR="0080322F" w:rsidRPr="00266294" w:rsidRDefault="0080322F" w:rsidP="0080322F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    </w:t>
      </w:r>
      <w:r>
        <w:rPr>
          <w:sz w:val="28"/>
          <w:szCs w:val="28"/>
          <w:lang w:val="uk-UA"/>
        </w:rPr>
        <w:t xml:space="preserve">  грудня</w:t>
      </w:r>
      <w:r>
        <w:rPr>
          <w:sz w:val="28"/>
          <w:szCs w:val="28"/>
        </w:rPr>
        <w:t xml:space="preserve">  2024 року                                                           №      </w:t>
      </w:r>
    </w:p>
    <w:p w14:paraId="4578F3EE" w14:textId="77777777" w:rsidR="0080322F" w:rsidRPr="00583B66" w:rsidRDefault="0080322F" w:rsidP="0080322F">
      <w:pPr>
        <w:autoSpaceDE/>
        <w:autoSpaceDN/>
        <w:rPr>
          <w:sz w:val="28"/>
          <w:szCs w:val="28"/>
          <w:lang w:val="uk-UA"/>
        </w:rPr>
      </w:pPr>
    </w:p>
    <w:p w14:paraId="4C32D74A" w14:textId="230057EE" w:rsidR="0080322F" w:rsidRDefault="0080322F" w:rsidP="0080322F">
      <w:pPr>
        <w:autoSpaceDE/>
        <w:autoSpaceDN/>
        <w:ind w:right="4536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до рішення №1137</w:t>
      </w:r>
      <w:r w:rsidR="0022303D">
        <w:rPr>
          <w:b/>
          <w:sz w:val="28"/>
          <w:szCs w:val="28"/>
          <w:lang w:val="uk-UA"/>
        </w:rPr>
        <w:t xml:space="preserve"> 38 сесії 8 скликання</w:t>
      </w:r>
      <w:r>
        <w:rPr>
          <w:b/>
          <w:sz w:val="28"/>
          <w:szCs w:val="28"/>
          <w:lang w:val="uk-UA"/>
        </w:rPr>
        <w:t xml:space="preserve"> </w:t>
      </w:r>
      <w:r w:rsidR="00EF2C23">
        <w:rPr>
          <w:b/>
          <w:sz w:val="28"/>
          <w:szCs w:val="28"/>
          <w:lang w:val="uk-UA"/>
        </w:rPr>
        <w:t xml:space="preserve">від 17 травня 2024 року </w:t>
      </w:r>
      <w:r>
        <w:rPr>
          <w:b/>
          <w:sz w:val="28"/>
          <w:szCs w:val="28"/>
          <w:lang w:val="uk-UA"/>
        </w:rPr>
        <w:t>«</w:t>
      </w:r>
      <w:r w:rsidRPr="00583B66">
        <w:rPr>
          <w:b/>
          <w:sz w:val="28"/>
          <w:szCs w:val="28"/>
          <w:lang w:val="uk-UA"/>
        </w:rPr>
        <w:t xml:space="preserve">Про утворення робочої групи з розроблення Стратегії розвитку </w:t>
      </w:r>
      <w:r>
        <w:rPr>
          <w:b/>
          <w:sz w:val="28"/>
          <w:szCs w:val="28"/>
          <w:lang w:val="uk-UA"/>
        </w:rPr>
        <w:t>Березнянської</w:t>
      </w:r>
      <w:r w:rsidRPr="00583B66">
        <w:rPr>
          <w:b/>
          <w:sz w:val="28"/>
          <w:szCs w:val="28"/>
          <w:lang w:val="uk-UA"/>
        </w:rPr>
        <w:t xml:space="preserve"> селищної територіальної громади на період до 2027 року</w:t>
      </w:r>
      <w:r>
        <w:rPr>
          <w:b/>
          <w:sz w:val="28"/>
          <w:szCs w:val="28"/>
          <w:lang w:val="uk-UA"/>
        </w:rPr>
        <w:t>»</w:t>
      </w:r>
    </w:p>
    <w:p w14:paraId="36D3C940" w14:textId="77777777" w:rsidR="00EF2C23" w:rsidRDefault="00EF2C23" w:rsidP="0080322F">
      <w:pPr>
        <w:autoSpaceDE/>
        <w:autoSpaceDN/>
        <w:ind w:right="4536"/>
        <w:jc w:val="both"/>
        <w:rPr>
          <w:b/>
          <w:sz w:val="28"/>
          <w:szCs w:val="28"/>
          <w:lang w:val="uk-UA"/>
        </w:rPr>
      </w:pPr>
    </w:p>
    <w:p w14:paraId="10819833" w14:textId="77777777" w:rsidR="009218CD" w:rsidRPr="004E06E7" w:rsidRDefault="009218CD" w:rsidP="0022303D">
      <w:pPr>
        <w:ind w:firstLine="708"/>
        <w:jc w:val="both"/>
        <w:rPr>
          <w:bCs/>
          <w:sz w:val="28"/>
          <w:szCs w:val="28"/>
        </w:rPr>
      </w:pPr>
      <w:r>
        <w:rPr>
          <w:sz w:val="28"/>
        </w:rPr>
        <w:t>К</w:t>
      </w:r>
      <w:r w:rsidRPr="009D1F7D">
        <w:rPr>
          <w:color w:val="000000"/>
          <w:sz w:val="28"/>
          <w:szCs w:val="28"/>
        </w:rPr>
        <w:t>еруючись статтею 11</w:t>
      </w:r>
      <w:r w:rsidRPr="009D1F7D">
        <w:rPr>
          <w:color w:val="000000"/>
          <w:sz w:val="28"/>
          <w:szCs w:val="28"/>
          <w:vertAlign w:val="superscript"/>
        </w:rPr>
        <w:t xml:space="preserve">1 </w:t>
      </w:r>
      <w:r w:rsidRPr="009D1F7D">
        <w:rPr>
          <w:color w:val="000000"/>
          <w:sz w:val="28"/>
          <w:szCs w:val="28"/>
        </w:rPr>
        <w:t>Закону України</w:t>
      </w:r>
      <w:r w:rsidRPr="009D1F7D">
        <w:rPr>
          <w:color w:val="000000"/>
          <w:sz w:val="28"/>
          <w:szCs w:val="28"/>
          <w:vertAlign w:val="superscript"/>
        </w:rPr>
        <w:t xml:space="preserve"> </w:t>
      </w:r>
      <w:r w:rsidRPr="009D1F7D">
        <w:rPr>
          <w:color w:val="000000"/>
          <w:sz w:val="28"/>
          <w:szCs w:val="28"/>
        </w:rPr>
        <w:t xml:space="preserve">«Про засади державної регіональної політики», </w:t>
      </w:r>
      <w:r>
        <w:rPr>
          <w:color w:val="000000"/>
          <w:sz w:val="28"/>
          <w:szCs w:val="28"/>
        </w:rPr>
        <w:t>пунктом 20 частини четвертої статті 42, частиною восьмою статті 59 Закону</w:t>
      </w:r>
      <w:r w:rsidRPr="009D1F7D">
        <w:rPr>
          <w:color w:val="000000"/>
          <w:sz w:val="28"/>
          <w:szCs w:val="28"/>
        </w:rPr>
        <w:t xml:space="preserve"> України «Про місцеве самоврядування в Україні», </w:t>
      </w:r>
      <w:r>
        <w:rPr>
          <w:color w:val="000000"/>
          <w:sz w:val="28"/>
          <w:szCs w:val="28"/>
        </w:rPr>
        <w:t xml:space="preserve">Законом України </w:t>
      </w:r>
      <w:r w:rsidRPr="009D1F7D">
        <w:rPr>
          <w:color w:val="000000"/>
          <w:sz w:val="28"/>
          <w:szCs w:val="28"/>
        </w:rPr>
        <w:t xml:space="preserve">«Про стимулювання розвитку регіонів», враховуючи </w:t>
      </w:r>
      <w:r w:rsidRPr="009D1F7D">
        <w:rPr>
          <w:sz w:val="28"/>
          <w:szCs w:val="28"/>
        </w:rPr>
        <w:t>Державну стратегію регіонального розвитку на 2021-2027 роки, затверджену постановою Кабінету Міністрів України від 05.08.2020 № 695</w:t>
      </w:r>
      <w:r>
        <w:rPr>
          <w:sz w:val="28"/>
          <w:szCs w:val="28"/>
        </w:rPr>
        <w:t xml:space="preserve">, </w:t>
      </w:r>
      <w:r w:rsidRPr="009D1F7D">
        <w:rPr>
          <w:sz w:val="28"/>
          <w:szCs w:val="28"/>
        </w:rPr>
        <w:t>Стратегію сталого розвитку Чернігівської області на період до 2027 року, затверджену рішенням Чернігівської обласної ради від 18.12.2019</w:t>
      </w:r>
      <w:r w:rsidRPr="009D1F7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D1F7D">
        <w:rPr>
          <w:color w:val="000000"/>
          <w:sz w:val="28"/>
          <w:szCs w:val="28"/>
          <w:shd w:val="clear" w:color="auto" w:fill="FFFFFF"/>
        </w:rPr>
        <w:t>№ 4-21/VII</w:t>
      </w:r>
      <w:r>
        <w:rPr>
          <w:sz w:val="28"/>
          <w:szCs w:val="28"/>
        </w:rPr>
        <w:t>,</w:t>
      </w:r>
      <w:r w:rsidRPr="009D1F7D">
        <w:rPr>
          <w:sz w:val="28"/>
          <w:szCs w:val="28"/>
        </w:rPr>
        <w:t xml:space="preserve"> </w:t>
      </w:r>
      <w:r w:rsidRPr="009D1F7D">
        <w:rPr>
          <w:color w:val="000000"/>
          <w:sz w:val="28"/>
          <w:szCs w:val="28"/>
        </w:rPr>
        <w:t>відповідно до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заходів, затвердженого постановою Кабінету Міністрів України від 11 листопада 2015 року № 932,</w:t>
      </w:r>
      <w:r>
        <w:rPr>
          <w:color w:val="000000"/>
          <w:sz w:val="28"/>
          <w:szCs w:val="28"/>
        </w:rPr>
        <w:t xml:space="preserve"> з метою забезпечення більш ефективного виконання </w:t>
      </w:r>
      <w:r w:rsidRPr="00FA32BD">
        <w:rPr>
          <w:color w:val="000000"/>
          <w:sz w:val="28"/>
          <w:szCs w:val="28"/>
        </w:rPr>
        <w:t xml:space="preserve">функцій </w:t>
      </w:r>
      <w:r w:rsidRPr="00FA32BD">
        <w:rPr>
          <w:bCs/>
          <w:color w:val="000000"/>
          <w:sz w:val="28"/>
          <w:szCs w:val="28"/>
        </w:rPr>
        <w:t xml:space="preserve">та повноважень, покладених на робочу групу та </w:t>
      </w:r>
      <w:r>
        <w:rPr>
          <w:bCs/>
          <w:color w:val="000000"/>
          <w:sz w:val="28"/>
          <w:szCs w:val="28"/>
          <w:lang w:val="uk-UA"/>
        </w:rPr>
        <w:t xml:space="preserve">збільшення її </w:t>
      </w:r>
      <w:r w:rsidRPr="001E03F5">
        <w:rPr>
          <w:sz w:val="28"/>
          <w:szCs w:val="28"/>
        </w:rPr>
        <w:t>репрезентативності</w:t>
      </w:r>
      <w:r>
        <w:rPr>
          <w:sz w:val="28"/>
          <w:szCs w:val="28"/>
          <w:lang w:val="uk-UA"/>
        </w:rPr>
        <w:t xml:space="preserve">, </w:t>
      </w:r>
      <w:r w:rsidRPr="004E06E7">
        <w:rPr>
          <w:bCs/>
          <w:sz w:val="28"/>
          <w:szCs w:val="28"/>
        </w:rPr>
        <w:t xml:space="preserve">Березнянська селищна рада </w:t>
      </w:r>
    </w:p>
    <w:p w14:paraId="454333D6" w14:textId="3D6DD678" w:rsidR="0080322F" w:rsidRPr="00E735BD" w:rsidRDefault="00E735BD" w:rsidP="009218CD">
      <w:pPr>
        <w:shd w:val="clear" w:color="auto" w:fill="FFFFFF"/>
        <w:spacing w:before="240" w:after="2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</w:t>
      </w:r>
      <w:r w:rsidR="009218CD">
        <w:rPr>
          <w:b/>
          <w:sz w:val="28"/>
          <w:szCs w:val="28"/>
          <w:lang w:val="uk-UA"/>
        </w:rPr>
        <w:t>А</w:t>
      </w:r>
      <w:r w:rsidRPr="00583B66">
        <w:rPr>
          <w:b/>
          <w:sz w:val="28"/>
          <w:szCs w:val="28"/>
          <w:lang w:val="uk-UA"/>
        </w:rPr>
        <w:t>:</w:t>
      </w:r>
    </w:p>
    <w:p w14:paraId="3A3867C7" w14:textId="4A134BF7" w:rsidR="00EF2C23" w:rsidRPr="00EF2C23" w:rsidRDefault="0022303D" w:rsidP="00EF2C23">
      <w:pPr>
        <w:pStyle w:val="a4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зміни до п</w:t>
      </w:r>
      <w:r w:rsidR="0080322F" w:rsidRPr="00EF2C23">
        <w:rPr>
          <w:color w:val="000000"/>
          <w:sz w:val="28"/>
          <w:szCs w:val="28"/>
        </w:rPr>
        <w:t>ункт</w:t>
      </w:r>
      <w:r>
        <w:rPr>
          <w:color w:val="000000"/>
          <w:sz w:val="28"/>
          <w:szCs w:val="28"/>
        </w:rPr>
        <w:t>у</w:t>
      </w:r>
      <w:r w:rsidR="0080322F" w:rsidRPr="00EF2C23">
        <w:rPr>
          <w:color w:val="000000"/>
          <w:sz w:val="28"/>
          <w:szCs w:val="28"/>
        </w:rPr>
        <w:t xml:space="preserve"> 4 </w:t>
      </w:r>
      <w:r w:rsidR="00EF2C23" w:rsidRPr="00EF2C23">
        <w:rPr>
          <w:color w:val="000000"/>
          <w:sz w:val="28"/>
          <w:szCs w:val="28"/>
        </w:rPr>
        <w:t xml:space="preserve">рішення </w:t>
      </w:r>
      <w:r w:rsidR="00EF2C23" w:rsidRPr="00EF2C23">
        <w:rPr>
          <w:sz w:val="28"/>
          <w:szCs w:val="28"/>
        </w:rPr>
        <w:t>№1137/38-</w:t>
      </w:r>
      <w:r w:rsidR="00EF2C23" w:rsidRPr="00EF2C23">
        <w:rPr>
          <w:sz w:val="28"/>
          <w:szCs w:val="28"/>
          <w:lang w:val="en-US"/>
        </w:rPr>
        <w:t>V</w:t>
      </w:r>
      <w:r w:rsidR="00EF2C23" w:rsidRPr="00EF2C23">
        <w:rPr>
          <w:sz w:val="28"/>
          <w:szCs w:val="28"/>
        </w:rPr>
        <w:t>ІІІ від 17 травня 2024 року «Про утворення робочої групи з розроблення Стратегії розвитку Березнянської селищної територіальної громади на період до 2027 року»</w:t>
      </w:r>
      <w:r>
        <w:rPr>
          <w:sz w:val="28"/>
          <w:szCs w:val="28"/>
        </w:rPr>
        <w:t>, а саме</w:t>
      </w:r>
      <w:r w:rsidR="00EF2C23" w:rsidRPr="00EF2C23">
        <w:rPr>
          <w:color w:val="000000"/>
          <w:sz w:val="28"/>
          <w:szCs w:val="28"/>
        </w:rPr>
        <w:t xml:space="preserve">  викласти у наступній редакції</w:t>
      </w:r>
    </w:p>
    <w:p w14:paraId="7F2B541B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>«Утворити фокусну групу з метою узагальнення та опрацювання матеріалів для формування Стратегії розвитку Березнянської селищної територіальної громади у складі:</w:t>
      </w:r>
    </w:p>
    <w:p w14:paraId="4D0DA1F4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>Лариси Мироненко, секретаря Березнянської селищної ради;</w:t>
      </w:r>
    </w:p>
    <w:p w14:paraId="2EF45CA2" w14:textId="77777777" w:rsidR="00EF2C23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t>Анжели Дмитренко, завідувача сектору економічного розвитку, проєктно-інвестиційної діяльності та цифровізації Березнянської селищної ради;</w:t>
      </w:r>
    </w:p>
    <w:p w14:paraId="4EB235EA" w14:textId="7F6DB637" w:rsidR="0080322F" w:rsidRPr="00EF2C23" w:rsidRDefault="0080322F" w:rsidP="00EF2C23">
      <w:pPr>
        <w:pStyle w:val="a4"/>
        <w:ind w:left="927"/>
        <w:jc w:val="both"/>
        <w:rPr>
          <w:color w:val="000000"/>
          <w:sz w:val="28"/>
          <w:szCs w:val="28"/>
        </w:rPr>
      </w:pPr>
      <w:r w:rsidRPr="00EF2C23">
        <w:rPr>
          <w:color w:val="000000"/>
          <w:sz w:val="28"/>
          <w:szCs w:val="28"/>
        </w:rPr>
        <w:lastRenderedPageBreak/>
        <w:t>Наталії Руденко, начальника загального відділу Березнянської селищної ради.»</w:t>
      </w:r>
    </w:p>
    <w:p w14:paraId="134DCE3A" w14:textId="6F83C346" w:rsidR="00E735BD" w:rsidRDefault="0022303D" w:rsidP="00EF2C23">
      <w:pPr>
        <w:pStyle w:val="a4"/>
        <w:numPr>
          <w:ilvl w:val="0"/>
          <w:numId w:val="1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Внести зміни до с</w:t>
      </w:r>
      <w:r w:rsidR="0080322F" w:rsidRPr="00EF2C23">
        <w:rPr>
          <w:color w:val="000000"/>
          <w:sz w:val="28"/>
          <w:szCs w:val="28"/>
        </w:rPr>
        <w:t>клад</w:t>
      </w:r>
      <w:r>
        <w:rPr>
          <w:color w:val="000000"/>
          <w:sz w:val="28"/>
          <w:szCs w:val="28"/>
        </w:rPr>
        <w:t>у</w:t>
      </w:r>
      <w:r w:rsidR="0080322F" w:rsidRPr="00EF2C23">
        <w:rPr>
          <w:color w:val="000000"/>
          <w:sz w:val="28"/>
          <w:szCs w:val="28"/>
        </w:rPr>
        <w:t xml:space="preserve"> робочої групи з розроблення </w:t>
      </w:r>
      <w:r w:rsidR="0080322F" w:rsidRPr="00EF2C23">
        <w:rPr>
          <w:sz w:val="28"/>
          <w:szCs w:val="28"/>
        </w:rPr>
        <w:t>Стратегії розвитку Березнянської селищної територіальної громади на період до 2027 року</w:t>
      </w:r>
      <w:r w:rsidR="0080322F" w:rsidRPr="00EF2C23">
        <w:rPr>
          <w:color w:val="000000"/>
          <w:sz w:val="28"/>
          <w:szCs w:val="28"/>
        </w:rPr>
        <w:t xml:space="preserve">, що додається </w:t>
      </w:r>
      <w:r w:rsidR="00EF2C23" w:rsidRPr="00EF2C23">
        <w:rPr>
          <w:color w:val="000000"/>
          <w:sz w:val="28"/>
          <w:szCs w:val="28"/>
        </w:rPr>
        <w:t xml:space="preserve">до </w:t>
      </w:r>
      <w:r w:rsidR="00EF2C23" w:rsidRPr="00EF2C23">
        <w:rPr>
          <w:sz w:val="28"/>
          <w:szCs w:val="28"/>
        </w:rPr>
        <w:t>рішення №1137/38-</w:t>
      </w:r>
      <w:r w:rsidR="00EF2C23" w:rsidRPr="00EF2C23">
        <w:rPr>
          <w:sz w:val="28"/>
          <w:szCs w:val="28"/>
          <w:lang w:val="en-US"/>
        </w:rPr>
        <w:t>V</w:t>
      </w:r>
      <w:r w:rsidR="00EF2C23" w:rsidRPr="00EF2C23">
        <w:rPr>
          <w:sz w:val="28"/>
          <w:szCs w:val="28"/>
        </w:rPr>
        <w:t>ІІІ від 17 травня 2024 року «Про утворення робочої групи з розроблення Стратегії розвитку Березнянської селищної територіальної громади на період до 2027 року»</w:t>
      </w:r>
      <w:r>
        <w:rPr>
          <w:sz w:val="28"/>
          <w:szCs w:val="28"/>
        </w:rPr>
        <w:t xml:space="preserve"> та затвержити його у новій редакції</w:t>
      </w:r>
      <w:r w:rsidR="009218CD">
        <w:rPr>
          <w:color w:val="000000"/>
          <w:sz w:val="28"/>
          <w:szCs w:val="28"/>
        </w:rPr>
        <w:t>, що додається.</w:t>
      </w:r>
    </w:p>
    <w:p w14:paraId="780BA6C0" w14:textId="46149F47" w:rsidR="00BC17CC" w:rsidRDefault="00BC17CC" w:rsidP="00EF2C23">
      <w:pPr>
        <w:pStyle w:val="a4"/>
        <w:numPr>
          <w:ilvl w:val="0"/>
          <w:numId w:val="1"/>
        </w:num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583B66">
        <w:rPr>
          <w:color w:val="000000"/>
          <w:sz w:val="28"/>
          <w:szCs w:val="28"/>
        </w:rPr>
        <w:t>Контроль за виконанням цього рішення</w:t>
      </w:r>
      <w:r>
        <w:rPr>
          <w:color w:val="000000"/>
          <w:sz w:val="28"/>
          <w:szCs w:val="28"/>
        </w:rPr>
        <w:t xml:space="preserve"> покладаю на селищного голову Павленка Володимира Михайловича.</w:t>
      </w:r>
    </w:p>
    <w:p w14:paraId="77A0677E" w14:textId="77777777" w:rsidR="00E735BD" w:rsidRDefault="00E735BD" w:rsidP="00E735BD">
      <w:pPr>
        <w:tabs>
          <w:tab w:val="left" w:pos="7088"/>
        </w:tabs>
        <w:jc w:val="both"/>
        <w:rPr>
          <w:color w:val="000000"/>
          <w:sz w:val="28"/>
          <w:szCs w:val="28"/>
          <w:lang w:val="uk-UA"/>
        </w:rPr>
      </w:pPr>
    </w:p>
    <w:p w14:paraId="5FAF56CA" w14:textId="77777777" w:rsidR="00E735BD" w:rsidRPr="00583B66" w:rsidRDefault="00E735BD" w:rsidP="00E735BD">
      <w:pPr>
        <w:autoSpaceDE/>
        <w:autoSpaceDN/>
        <w:rPr>
          <w:sz w:val="24"/>
          <w:szCs w:val="24"/>
          <w:lang w:val="uk-UA"/>
        </w:rPr>
      </w:pPr>
    </w:p>
    <w:p w14:paraId="64A173B3" w14:textId="77777777" w:rsidR="00E735BD" w:rsidRPr="00583B66" w:rsidRDefault="00E735BD" w:rsidP="00E735BD">
      <w:pPr>
        <w:tabs>
          <w:tab w:val="left" w:pos="7088"/>
        </w:tabs>
        <w:autoSpaceDE/>
        <w:autoSpaceDN/>
        <w:rPr>
          <w:bCs/>
          <w:color w:val="000000"/>
          <w:sz w:val="28"/>
          <w:szCs w:val="28"/>
          <w:lang w:val="uk-UA"/>
        </w:rPr>
      </w:pPr>
      <w:r w:rsidRPr="00583B66">
        <w:rPr>
          <w:bCs/>
          <w:color w:val="000000"/>
          <w:sz w:val="28"/>
          <w:szCs w:val="28"/>
          <w:lang w:val="uk-UA"/>
        </w:rPr>
        <w:t>Селищний голова</w:t>
      </w: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    Володимир ПАВЛЕНКО</w:t>
      </w:r>
    </w:p>
    <w:p w14:paraId="5D642203" w14:textId="6A7A79D2" w:rsidR="0080322F" w:rsidRPr="00E735BD" w:rsidRDefault="0080322F" w:rsidP="00E735BD">
      <w:pPr>
        <w:tabs>
          <w:tab w:val="left" w:pos="7088"/>
        </w:tabs>
        <w:jc w:val="both"/>
        <w:rPr>
          <w:color w:val="000000"/>
          <w:sz w:val="28"/>
          <w:szCs w:val="28"/>
        </w:rPr>
      </w:pPr>
      <w:r w:rsidRPr="00E735BD">
        <w:rPr>
          <w:color w:val="000000"/>
          <w:sz w:val="28"/>
          <w:szCs w:val="28"/>
        </w:rPr>
        <w:br w:type="page"/>
      </w:r>
    </w:p>
    <w:p w14:paraId="455484CC" w14:textId="77777777" w:rsidR="0080322F" w:rsidRPr="00583B66" w:rsidRDefault="0080322F" w:rsidP="0080322F">
      <w:pPr>
        <w:tabs>
          <w:tab w:val="left" w:pos="7088"/>
        </w:tabs>
        <w:autoSpaceDE/>
        <w:autoSpaceDN/>
        <w:jc w:val="center"/>
        <w:rPr>
          <w:b/>
          <w:bCs/>
          <w:color w:val="000000"/>
          <w:sz w:val="28"/>
          <w:szCs w:val="28"/>
          <w:lang w:val="uk-UA"/>
        </w:rPr>
      </w:pPr>
      <w:r w:rsidRPr="00583B66">
        <w:rPr>
          <w:b/>
          <w:bCs/>
          <w:color w:val="000000"/>
          <w:sz w:val="28"/>
          <w:szCs w:val="28"/>
          <w:lang w:val="uk-UA"/>
        </w:rPr>
        <w:lastRenderedPageBreak/>
        <w:t>СКЛАД</w:t>
      </w:r>
    </w:p>
    <w:p w14:paraId="487BF66B" w14:textId="3BDCA822" w:rsidR="0080322F" w:rsidRPr="0080322F" w:rsidRDefault="0080322F" w:rsidP="0080322F">
      <w:pPr>
        <w:tabs>
          <w:tab w:val="left" w:pos="7088"/>
        </w:tabs>
        <w:autoSpaceDE/>
        <w:autoSpaceDN/>
        <w:spacing w:after="240"/>
        <w:jc w:val="center"/>
        <w:rPr>
          <w:b/>
          <w:bCs/>
          <w:color w:val="000000"/>
          <w:sz w:val="28"/>
          <w:szCs w:val="28"/>
          <w:lang w:val="uk-UA"/>
        </w:rPr>
      </w:pPr>
      <w:r w:rsidRPr="00583B66">
        <w:rPr>
          <w:b/>
          <w:bCs/>
          <w:color w:val="000000"/>
          <w:sz w:val="28"/>
          <w:szCs w:val="28"/>
          <w:lang w:val="uk-UA"/>
        </w:rPr>
        <w:t xml:space="preserve">робочої групи з розроблення </w:t>
      </w:r>
      <w:r w:rsidRPr="00583B66">
        <w:rPr>
          <w:b/>
          <w:sz w:val="28"/>
          <w:szCs w:val="28"/>
          <w:lang w:val="uk-UA"/>
        </w:rPr>
        <w:t xml:space="preserve">Стратегії розвитку </w:t>
      </w:r>
      <w:r>
        <w:rPr>
          <w:b/>
          <w:sz w:val="28"/>
          <w:szCs w:val="28"/>
          <w:lang w:val="uk-UA"/>
        </w:rPr>
        <w:t xml:space="preserve">Березнянської </w:t>
      </w:r>
      <w:r w:rsidRPr="00583B66">
        <w:rPr>
          <w:b/>
          <w:sz w:val="28"/>
          <w:szCs w:val="28"/>
          <w:lang w:val="uk-UA"/>
        </w:rPr>
        <w:t>селищної територіальної громади на період до 2027 року</w:t>
      </w:r>
    </w:p>
    <w:tbl>
      <w:tblPr>
        <w:tblStyle w:val="a3"/>
        <w:tblW w:w="11057" w:type="dxa"/>
        <w:tblInd w:w="-856" w:type="dxa"/>
        <w:tblLook w:val="04A0" w:firstRow="1" w:lastRow="0" w:firstColumn="1" w:lastColumn="0" w:noHBand="0" w:noVBand="1"/>
      </w:tblPr>
      <w:tblGrid>
        <w:gridCol w:w="4253"/>
        <w:gridCol w:w="6804"/>
      </w:tblGrid>
      <w:tr w:rsidR="0080322F" w:rsidRPr="00922C48" w14:paraId="27E4BF61" w14:textId="77777777" w:rsidTr="008344AA">
        <w:tc>
          <w:tcPr>
            <w:tcW w:w="4253" w:type="dxa"/>
            <w:vAlign w:val="center"/>
          </w:tcPr>
          <w:p w14:paraId="56A946B4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ПАВЛЕНКО </w:t>
            </w:r>
          </w:p>
          <w:p w14:paraId="370A4D72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Володимир Михайлович</w:t>
            </w:r>
          </w:p>
        </w:tc>
        <w:tc>
          <w:tcPr>
            <w:tcW w:w="6804" w:type="dxa"/>
            <w:vAlign w:val="center"/>
          </w:tcPr>
          <w:p w14:paraId="2149D107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селищний голова, </w:t>
            </w:r>
            <w:r w:rsidRPr="0080322F">
              <w:rPr>
                <w:b/>
                <w:bCs/>
                <w:i/>
                <w:sz w:val="28"/>
                <w:szCs w:val="28"/>
              </w:rPr>
              <w:t>голова робочої  групи</w:t>
            </w:r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43F84660" w14:textId="77777777" w:rsidTr="008344AA">
        <w:tc>
          <w:tcPr>
            <w:tcW w:w="4253" w:type="dxa"/>
            <w:vAlign w:val="center"/>
          </w:tcPr>
          <w:p w14:paraId="0D8EAACF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МИРОНЕНКО </w:t>
            </w:r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i/>
                <w:sz w:val="28"/>
                <w:szCs w:val="28"/>
              </w:rPr>
              <w:br/>
            </w:r>
            <w:r w:rsidRPr="00922C48">
              <w:rPr>
                <w:iCs/>
                <w:sz w:val="28"/>
                <w:szCs w:val="28"/>
              </w:rPr>
              <w:t>Лариса Федорівна</w:t>
            </w:r>
          </w:p>
        </w:tc>
        <w:tc>
          <w:tcPr>
            <w:tcW w:w="6804" w:type="dxa"/>
            <w:vAlign w:val="center"/>
          </w:tcPr>
          <w:p w14:paraId="353B6E03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секретар селищної ради, </w:t>
            </w:r>
            <w:r w:rsidRPr="0080322F">
              <w:rPr>
                <w:b/>
                <w:bCs/>
                <w:i/>
                <w:sz w:val="28"/>
                <w:szCs w:val="28"/>
              </w:rPr>
              <w:t>заступник голови робочої групи</w:t>
            </w:r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569767FA" w14:textId="77777777" w:rsidTr="008344AA">
        <w:tc>
          <w:tcPr>
            <w:tcW w:w="4253" w:type="dxa"/>
            <w:vAlign w:val="center"/>
          </w:tcPr>
          <w:p w14:paraId="26B0B030" w14:textId="77777777" w:rsidR="0080322F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ДМИТРЕНКО </w:t>
            </w:r>
          </w:p>
          <w:p w14:paraId="6363D6B6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Анжела Олександрівна</w:t>
            </w:r>
            <w:r w:rsidRPr="00922C48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  <w:vAlign w:val="center"/>
          </w:tcPr>
          <w:p w14:paraId="0830E394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завідувач сектору економічного розвитку, проєктно - інвестиційної діяльності та цифровізації, </w:t>
            </w:r>
            <w:r w:rsidRPr="0080322F">
              <w:rPr>
                <w:b/>
                <w:bCs/>
                <w:i/>
                <w:sz w:val="28"/>
                <w:szCs w:val="28"/>
              </w:rPr>
              <w:t>секретар робочої  групи</w:t>
            </w:r>
            <w:r w:rsidRPr="00922C48">
              <w:rPr>
                <w:sz w:val="28"/>
                <w:szCs w:val="28"/>
              </w:rPr>
              <w:t>;</w:t>
            </w:r>
          </w:p>
        </w:tc>
      </w:tr>
      <w:tr w:rsidR="0080322F" w:rsidRPr="00922C48" w14:paraId="10D37899" w14:textId="77777777" w:rsidTr="008344AA">
        <w:trPr>
          <w:trHeight w:val="382"/>
        </w:trPr>
        <w:tc>
          <w:tcPr>
            <w:tcW w:w="11057" w:type="dxa"/>
            <w:gridSpan w:val="2"/>
            <w:vAlign w:val="center"/>
          </w:tcPr>
          <w:p w14:paraId="097CB90A" w14:textId="77777777" w:rsidR="0080322F" w:rsidRPr="00922C48" w:rsidRDefault="0080322F" w:rsidP="008344AA">
            <w:pPr>
              <w:jc w:val="center"/>
              <w:rPr>
                <w:sz w:val="28"/>
                <w:szCs w:val="28"/>
              </w:rPr>
            </w:pPr>
            <w:r w:rsidRPr="00922C48">
              <w:rPr>
                <w:b/>
                <w:sz w:val="28"/>
                <w:szCs w:val="28"/>
              </w:rPr>
              <w:t>Члени робочої групи:</w:t>
            </w:r>
          </w:p>
        </w:tc>
      </w:tr>
      <w:tr w:rsidR="0080322F" w:rsidRPr="00922C48" w14:paraId="4F88A6BC" w14:textId="77777777" w:rsidTr="008344AA">
        <w:tc>
          <w:tcPr>
            <w:tcW w:w="4253" w:type="dxa"/>
            <w:vAlign w:val="center"/>
          </w:tcPr>
          <w:p w14:paraId="1BC62F65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ГЛУХЕНЬКА </w:t>
            </w:r>
          </w:p>
          <w:p w14:paraId="1D14F6CE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Інна Сергіївна</w:t>
            </w:r>
          </w:p>
        </w:tc>
        <w:tc>
          <w:tcPr>
            <w:tcW w:w="6804" w:type="dxa"/>
            <w:vAlign w:val="center"/>
          </w:tcPr>
          <w:p w14:paraId="484D10C1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на</w:t>
            </w:r>
            <w:r w:rsidRPr="00922C48">
              <w:rPr>
                <w:sz w:val="28"/>
                <w:szCs w:val="28"/>
              </w:rPr>
              <w:t>чальник відділу освіти, культури, молоді та спорту Березнянської селищної ради</w:t>
            </w:r>
          </w:p>
        </w:tc>
      </w:tr>
      <w:tr w:rsidR="0080322F" w:rsidRPr="00922C48" w14:paraId="6868598E" w14:textId="77777777" w:rsidTr="008344AA">
        <w:tc>
          <w:tcPr>
            <w:tcW w:w="4253" w:type="dxa"/>
            <w:vAlign w:val="center"/>
          </w:tcPr>
          <w:p w14:paraId="48716658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ГОНЧАРЕНКО </w:t>
            </w:r>
          </w:p>
          <w:p w14:paraId="417014F6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Тетяна Ярославівна</w:t>
            </w:r>
          </w:p>
        </w:tc>
        <w:tc>
          <w:tcPr>
            <w:tcW w:w="6804" w:type="dxa"/>
            <w:vAlign w:val="center"/>
          </w:tcPr>
          <w:p w14:paraId="03E0F6CA" w14:textId="77777777" w:rsidR="0080322F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представник громадськості</w:t>
            </w:r>
          </w:p>
        </w:tc>
      </w:tr>
      <w:tr w:rsidR="0080322F" w:rsidRPr="00922C48" w14:paraId="30940598" w14:textId="77777777" w:rsidTr="008344AA">
        <w:tc>
          <w:tcPr>
            <w:tcW w:w="4253" w:type="dxa"/>
            <w:vAlign w:val="center"/>
          </w:tcPr>
          <w:p w14:paraId="064082F1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ДЖИМА </w:t>
            </w:r>
          </w:p>
          <w:p w14:paraId="73EC0FAB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Віктор Васильович</w:t>
            </w:r>
          </w:p>
        </w:tc>
        <w:tc>
          <w:tcPr>
            <w:tcW w:w="6804" w:type="dxa"/>
            <w:vAlign w:val="center"/>
          </w:tcPr>
          <w:p w14:paraId="42221532" w14:textId="77777777" w:rsidR="0080322F" w:rsidRPr="00922C48" w:rsidRDefault="0080322F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староста Сахнівського старостинського округу селищної ради (за згодою);</w:t>
            </w:r>
          </w:p>
        </w:tc>
      </w:tr>
      <w:tr w:rsidR="0080322F" w:rsidRPr="00922C48" w14:paraId="647F5581" w14:textId="77777777" w:rsidTr="008344AA">
        <w:tc>
          <w:tcPr>
            <w:tcW w:w="4253" w:type="dxa"/>
            <w:vAlign w:val="center"/>
          </w:tcPr>
          <w:p w14:paraId="39A7574F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ДОРОШЕНКО </w:t>
            </w:r>
          </w:p>
          <w:p w14:paraId="63CD494A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Світлана Анатоліївна</w:t>
            </w:r>
          </w:p>
        </w:tc>
        <w:tc>
          <w:tcPr>
            <w:tcW w:w="6804" w:type="dxa"/>
            <w:vAlign w:val="center"/>
          </w:tcPr>
          <w:p w14:paraId="558182AF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КЗ </w:t>
            </w:r>
            <w:r>
              <w:rPr>
                <w:sz w:val="28"/>
                <w:szCs w:val="28"/>
              </w:rPr>
              <w:t>«</w:t>
            </w:r>
            <w:r w:rsidRPr="00922C48">
              <w:rPr>
                <w:sz w:val="28"/>
                <w:szCs w:val="28"/>
              </w:rPr>
              <w:t>Центр надання соціальних послуг</w:t>
            </w:r>
            <w:r>
              <w:rPr>
                <w:sz w:val="28"/>
                <w:szCs w:val="28"/>
              </w:rPr>
              <w:t>»</w:t>
            </w:r>
            <w:r w:rsidRPr="00922C48">
              <w:rPr>
                <w:sz w:val="28"/>
                <w:szCs w:val="28"/>
              </w:rPr>
              <w:t xml:space="preserve"> (за згодою);</w:t>
            </w:r>
          </w:p>
        </w:tc>
      </w:tr>
      <w:tr w:rsidR="0080322F" w:rsidRPr="00922C48" w14:paraId="02830418" w14:textId="77777777" w:rsidTr="008344AA">
        <w:tc>
          <w:tcPr>
            <w:tcW w:w="4253" w:type="dxa"/>
            <w:vAlign w:val="center"/>
          </w:tcPr>
          <w:p w14:paraId="04001F37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ЗАГРИВА</w:t>
            </w:r>
          </w:p>
          <w:p w14:paraId="13BA434C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Петрівна</w:t>
            </w:r>
          </w:p>
        </w:tc>
        <w:tc>
          <w:tcPr>
            <w:tcW w:w="6804" w:type="dxa"/>
            <w:vAlign w:val="center"/>
          </w:tcPr>
          <w:p w14:paraId="6BB46491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представник громадськості</w:t>
            </w:r>
          </w:p>
        </w:tc>
      </w:tr>
      <w:tr w:rsidR="0080322F" w:rsidRPr="00922C48" w14:paraId="19387EA0" w14:textId="77777777" w:rsidTr="008344AA">
        <w:tc>
          <w:tcPr>
            <w:tcW w:w="4253" w:type="dxa"/>
            <w:vAlign w:val="center"/>
          </w:tcPr>
          <w:p w14:paraId="7740B21B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ЗАІКО </w:t>
            </w:r>
          </w:p>
          <w:p w14:paraId="07FDA828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Інна Василівна</w:t>
            </w:r>
          </w:p>
        </w:tc>
        <w:tc>
          <w:tcPr>
            <w:tcW w:w="6804" w:type="dxa"/>
            <w:vAlign w:val="center"/>
          </w:tcPr>
          <w:p w14:paraId="2928B1C4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депутат селищної ради, голова постійної депутатської комісії з гуманітарних питань, соціального захисту населення ;</w:t>
            </w:r>
          </w:p>
        </w:tc>
      </w:tr>
      <w:tr w:rsidR="0080322F" w:rsidRPr="00922C48" w14:paraId="3414E139" w14:textId="77777777" w:rsidTr="008344AA">
        <w:tc>
          <w:tcPr>
            <w:tcW w:w="4253" w:type="dxa"/>
            <w:vAlign w:val="center"/>
          </w:tcPr>
          <w:p w14:paraId="275E9279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ІГНАТЕНКО </w:t>
            </w:r>
          </w:p>
          <w:p w14:paraId="7225F755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Інна Петрівна</w:t>
            </w:r>
          </w:p>
        </w:tc>
        <w:tc>
          <w:tcPr>
            <w:tcW w:w="6804" w:type="dxa"/>
            <w:vAlign w:val="center"/>
          </w:tcPr>
          <w:p w14:paraId="358E6DBE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депутат селищної ради, голова постійної депутатської комісії з питань соціально- економічного розвитку </w:t>
            </w:r>
            <w:r>
              <w:rPr>
                <w:sz w:val="28"/>
                <w:szCs w:val="28"/>
              </w:rPr>
              <w:t xml:space="preserve">територій, </w:t>
            </w:r>
            <w:r w:rsidRPr="00922C48">
              <w:rPr>
                <w:sz w:val="28"/>
                <w:szCs w:val="28"/>
              </w:rPr>
              <w:t xml:space="preserve">бюджету та </w:t>
            </w:r>
            <w:r>
              <w:rPr>
                <w:sz w:val="28"/>
                <w:szCs w:val="28"/>
              </w:rPr>
              <w:t xml:space="preserve">здійснення </w:t>
            </w:r>
            <w:r w:rsidRPr="00922C48">
              <w:rPr>
                <w:sz w:val="28"/>
                <w:szCs w:val="28"/>
              </w:rPr>
              <w:t>регуляторної політики ;</w:t>
            </w:r>
          </w:p>
        </w:tc>
      </w:tr>
      <w:tr w:rsidR="0080322F" w:rsidRPr="00922C48" w14:paraId="053752BB" w14:textId="77777777" w:rsidTr="008344AA">
        <w:tc>
          <w:tcPr>
            <w:tcW w:w="4253" w:type="dxa"/>
            <w:vAlign w:val="center"/>
          </w:tcPr>
          <w:p w14:paraId="20112153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КОВАЛЕНКО </w:t>
            </w:r>
          </w:p>
          <w:p w14:paraId="4C3829EB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Дмитро Миколайович</w:t>
            </w:r>
          </w:p>
        </w:tc>
        <w:tc>
          <w:tcPr>
            <w:tcW w:w="6804" w:type="dxa"/>
            <w:vAlign w:val="center"/>
          </w:tcPr>
          <w:p w14:paraId="21AD0220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представник громадськості</w:t>
            </w:r>
          </w:p>
        </w:tc>
      </w:tr>
      <w:tr w:rsidR="0080322F" w:rsidRPr="00922C48" w14:paraId="15831B20" w14:textId="77777777" w:rsidTr="008344AA">
        <w:tc>
          <w:tcPr>
            <w:tcW w:w="4253" w:type="dxa"/>
            <w:vAlign w:val="center"/>
          </w:tcPr>
          <w:p w14:paraId="366D7FE3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КОВДИК </w:t>
            </w:r>
          </w:p>
          <w:p w14:paraId="21D00AE6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Олександрович</w:t>
            </w:r>
          </w:p>
        </w:tc>
        <w:tc>
          <w:tcPr>
            <w:tcW w:w="6804" w:type="dxa"/>
            <w:vAlign w:val="center"/>
          </w:tcPr>
          <w:p w14:paraId="453ECE74" w14:textId="77777777" w:rsidR="0080322F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представник громадськості</w:t>
            </w:r>
          </w:p>
        </w:tc>
      </w:tr>
      <w:tr w:rsidR="0080322F" w:rsidRPr="00922C48" w14:paraId="5A189CA2" w14:textId="77777777" w:rsidTr="008344AA">
        <w:tc>
          <w:tcPr>
            <w:tcW w:w="4253" w:type="dxa"/>
            <w:vAlign w:val="center"/>
          </w:tcPr>
          <w:p w14:paraId="61B44C13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КОНОПЛЯ </w:t>
            </w:r>
          </w:p>
          <w:p w14:paraId="5CD7709C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Миколайович</w:t>
            </w:r>
          </w:p>
        </w:tc>
        <w:tc>
          <w:tcPr>
            <w:tcW w:w="6804" w:type="dxa"/>
            <w:vAlign w:val="center"/>
          </w:tcPr>
          <w:p w14:paraId="5007E63D" w14:textId="77777777" w:rsidR="0080322F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директор ТОВ Березнянське заводоуправління</w:t>
            </w:r>
          </w:p>
        </w:tc>
      </w:tr>
      <w:tr w:rsidR="0080322F" w:rsidRPr="00922C48" w14:paraId="4E303E7C" w14:textId="77777777" w:rsidTr="008344AA">
        <w:tc>
          <w:tcPr>
            <w:tcW w:w="4253" w:type="dxa"/>
            <w:vAlign w:val="center"/>
          </w:tcPr>
          <w:p w14:paraId="7D3DD0F5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КОЧУБЕЙ </w:t>
            </w:r>
          </w:p>
          <w:p w14:paraId="47864C9A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Владислав Михайлович</w:t>
            </w:r>
          </w:p>
        </w:tc>
        <w:tc>
          <w:tcPr>
            <w:tcW w:w="6804" w:type="dxa"/>
            <w:vAlign w:val="center"/>
          </w:tcPr>
          <w:p w14:paraId="063584B1" w14:textId="77777777" w:rsidR="0080322F" w:rsidRPr="00922C48" w:rsidRDefault="0080322F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- начальник відділу земельних відносин комунальної власності та житлово-комунального господарства Березнянської селищної ради; </w:t>
            </w:r>
          </w:p>
        </w:tc>
      </w:tr>
      <w:tr w:rsidR="0080322F" w:rsidRPr="00922C48" w14:paraId="62905A72" w14:textId="77777777" w:rsidTr="008344AA">
        <w:tc>
          <w:tcPr>
            <w:tcW w:w="4253" w:type="dxa"/>
            <w:vAlign w:val="center"/>
          </w:tcPr>
          <w:p w14:paraId="2BDA0020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14:paraId="6543A6BC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Віталіївна</w:t>
            </w:r>
          </w:p>
        </w:tc>
        <w:tc>
          <w:tcPr>
            <w:tcW w:w="6804" w:type="dxa"/>
            <w:vAlign w:val="center"/>
          </w:tcPr>
          <w:p w14:paraId="6F6075B4" w14:textId="77777777" w:rsidR="0080322F" w:rsidRPr="00AB5362" w:rsidRDefault="0080322F" w:rsidP="008344AA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ф</w:t>
            </w:r>
            <w:r w:rsidRPr="00AB5362">
              <w:rPr>
                <w:sz w:val="28"/>
                <w:szCs w:val="28"/>
              </w:rPr>
              <w:t>ізична особа</w:t>
            </w:r>
            <w:r>
              <w:rPr>
                <w:sz w:val="28"/>
                <w:szCs w:val="28"/>
              </w:rPr>
              <w:t xml:space="preserve"> </w:t>
            </w:r>
            <w:r w:rsidRPr="00AB536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AB5362">
              <w:rPr>
                <w:sz w:val="28"/>
                <w:szCs w:val="28"/>
              </w:rPr>
              <w:t>підприємець</w:t>
            </w:r>
          </w:p>
        </w:tc>
      </w:tr>
      <w:tr w:rsidR="0080322F" w:rsidRPr="00922C48" w14:paraId="03AB43E7" w14:textId="77777777" w:rsidTr="008344AA">
        <w:tc>
          <w:tcPr>
            <w:tcW w:w="4253" w:type="dxa"/>
            <w:vAlign w:val="center"/>
          </w:tcPr>
          <w:p w14:paraId="56EAC285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НЕПОТРІБНА</w:t>
            </w:r>
          </w:p>
          <w:p w14:paraId="073552DE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Андріївна</w:t>
            </w:r>
          </w:p>
        </w:tc>
        <w:tc>
          <w:tcPr>
            <w:tcW w:w="6804" w:type="dxa"/>
            <w:vAlign w:val="center"/>
          </w:tcPr>
          <w:p w14:paraId="23B8CD5E" w14:textId="77777777" w:rsidR="0080322F" w:rsidRPr="00CC6234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CC6234">
              <w:rPr>
                <w:sz w:val="28"/>
                <w:szCs w:val="28"/>
              </w:rPr>
              <w:t>авідувач амбулаторії ЗПМС</w:t>
            </w:r>
          </w:p>
        </w:tc>
      </w:tr>
      <w:tr w:rsidR="0080322F" w:rsidRPr="00922C48" w14:paraId="1BA26099" w14:textId="77777777" w:rsidTr="008344AA">
        <w:tc>
          <w:tcPr>
            <w:tcW w:w="4253" w:type="dxa"/>
            <w:vAlign w:val="center"/>
          </w:tcPr>
          <w:p w14:paraId="5C58A399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ОЛІФІРЕНКО </w:t>
            </w:r>
          </w:p>
          <w:p w14:paraId="4F8904A4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Васильович</w:t>
            </w:r>
          </w:p>
        </w:tc>
        <w:tc>
          <w:tcPr>
            <w:tcW w:w="6804" w:type="dxa"/>
            <w:vAlign w:val="center"/>
          </w:tcPr>
          <w:p w14:paraId="5683DC2C" w14:textId="77777777" w:rsidR="0080322F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представник ФГ Ковбаси Віктора Олеговича</w:t>
            </w:r>
          </w:p>
        </w:tc>
      </w:tr>
      <w:tr w:rsidR="0080322F" w:rsidRPr="00922C48" w14:paraId="64C1EDAF" w14:textId="77777777" w:rsidTr="008344AA">
        <w:tc>
          <w:tcPr>
            <w:tcW w:w="4253" w:type="dxa"/>
            <w:vAlign w:val="center"/>
          </w:tcPr>
          <w:p w14:paraId="3F60948A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ПАВЛЕНКО </w:t>
            </w:r>
          </w:p>
          <w:p w14:paraId="772F4C7E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Станіславович</w:t>
            </w:r>
          </w:p>
        </w:tc>
        <w:tc>
          <w:tcPr>
            <w:tcW w:w="6804" w:type="dxa"/>
            <w:vAlign w:val="center"/>
          </w:tcPr>
          <w:p w14:paraId="6C968039" w14:textId="77777777" w:rsidR="0080322F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представник громадськості</w:t>
            </w:r>
          </w:p>
        </w:tc>
      </w:tr>
      <w:tr w:rsidR="0080322F" w:rsidRPr="00922C48" w14:paraId="09072C38" w14:textId="77777777" w:rsidTr="008344AA">
        <w:tc>
          <w:tcPr>
            <w:tcW w:w="4253" w:type="dxa"/>
            <w:vAlign w:val="center"/>
          </w:tcPr>
          <w:p w14:paraId="7EC850D3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lastRenderedPageBreak/>
              <w:t xml:space="preserve">ПОКЛАД </w:t>
            </w:r>
          </w:p>
          <w:p w14:paraId="65D1B153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Ірина Миколаївна</w:t>
            </w:r>
          </w:p>
        </w:tc>
        <w:tc>
          <w:tcPr>
            <w:tcW w:w="6804" w:type="dxa"/>
            <w:vAlign w:val="center"/>
          </w:tcPr>
          <w:p w14:paraId="388CB4F7" w14:textId="77777777" w:rsidR="0080322F" w:rsidRPr="00922C48" w:rsidRDefault="0080322F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староста Бігацького старостинського округу селищної ради (за згодою);</w:t>
            </w:r>
          </w:p>
        </w:tc>
      </w:tr>
      <w:tr w:rsidR="0080322F" w:rsidRPr="00922C48" w14:paraId="34D2D0BB" w14:textId="77777777" w:rsidTr="008344AA">
        <w:tc>
          <w:tcPr>
            <w:tcW w:w="4253" w:type="dxa"/>
            <w:vAlign w:val="center"/>
          </w:tcPr>
          <w:p w14:paraId="73381491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ПУСТОВОЙТ </w:t>
            </w:r>
          </w:p>
          <w:p w14:paraId="4979EFAB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Сергій Іванович</w:t>
            </w:r>
          </w:p>
        </w:tc>
        <w:tc>
          <w:tcPr>
            <w:tcW w:w="6804" w:type="dxa"/>
            <w:vAlign w:val="center"/>
          </w:tcPr>
          <w:p w14:paraId="65EC49A9" w14:textId="77777777" w:rsidR="0080322F" w:rsidRPr="00922C48" w:rsidRDefault="0080322F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староста Локнистенського старостинського округу селищної ради (за згодою);</w:t>
            </w:r>
          </w:p>
        </w:tc>
      </w:tr>
      <w:tr w:rsidR="0080322F" w:rsidRPr="00922C48" w14:paraId="15445CDE" w14:textId="77777777" w:rsidTr="008344AA">
        <w:tc>
          <w:tcPr>
            <w:tcW w:w="4253" w:type="dxa"/>
            <w:vAlign w:val="center"/>
          </w:tcPr>
          <w:p w14:paraId="169E64D6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РОМАНЧЕНКО </w:t>
            </w:r>
          </w:p>
          <w:p w14:paraId="558F237B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Ольга Вікторівна</w:t>
            </w:r>
            <w:r w:rsidRPr="00922C48">
              <w:rPr>
                <w:sz w:val="28"/>
                <w:szCs w:val="28"/>
              </w:rPr>
              <w:tab/>
            </w:r>
            <w:r w:rsidRPr="00922C48">
              <w:rPr>
                <w:sz w:val="28"/>
                <w:szCs w:val="28"/>
              </w:rPr>
              <w:tab/>
            </w:r>
          </w:p>
        </w:tc>
        <w:tc>
          <w:tcPr>
            <w:tcW w:w="6804" w:type="dxa"/>
            <w:vAlign w:val="center"/>
          </w:tcPr>
          <w:p w14:paraId="6F51194C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 начальник фінансового відділу Березнянської селищної ради;</w:t>
            </w:r>
          </w:p>
        </w:tc>
      </w:tr>
      <w:tr w:rsidR="0080322F" w:rsidRPr="00922C48" w14:paraId="6A1B3405" w14:textId="77777777" w:rsidTr="008344AA">
        <w:tc>
          <w:tcPr>
            <w:tcW w:w="4253" w:type="dxa"/>
            <w:vAlign w:val="center"/>
          </w:tcPr>
          <w:p w14:paraId="7AAB659F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САВЧЕНОК</w:t>
            </w:r>
          </w:p>
          <w:p w14:paraId="1C666EB6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Оксана Олександрівна</w:t>
            </w:r>
          </w:p>
        </w:tc>
        <w:tc>
          <w:tcPr>
            <w:tcW w:w="6804" w:type="dxa"/>
            <w:vAlign w:val="center"/>
          </w:tcPr>
          <w:p w14:paraId="20B20FF7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представник громадськості</w:t>
            </w:r>
          </w:p>
        </w:tc>
      </w:tr>
      <w:tr w:rsidR="0080322F" w:rsidRPr="00922C48" w14:paraId="6BEB4C4E" w14:textId="77777777" w:rsidTr="008344AA">
        <w:tc>
          <w:tcPr>
            <w:tcW w:w="4253" w:type="dxa"/>
            <w:vAlign w:val="center"/>
          </w:tcPr>
          <w:p w14:paraId="30A793FC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ТРЕПАЧ </w:t>
            </w:r>
          </w:p>
          <w:p w14:paraId="27E5012A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Андрій Михайлович</w:t>
            </w:r>
          </w:p>
        </w:tc>
        <w:tc>
          <w:tcPr>
            <w:tcW w:w="6804" w:type="dxa"/>
            <w:vAlign w:val="center"/>
          </w:tcPr>
          <w:p w14:paraId="176A8133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директор КП «Березнакомунпослуга»;</w:t>
            </w:r>
          </w:p>
        </w:tc>
      </w:tr>
      <w:tr w:rsidR="0080322F" w:rsidRPr="00922C48" w14:paraId="11FA092A" w14:textId="77777777" w:rsidTr="008344AA">
        <w:tc>
          <w:tcPr>
            <w:tcW w:w="4253" w:type="dxa"/>
            <w:vAlign w:val="center"/>
          </w:tcPr>
          <w:p w14:paraId="3CDB30D1" w14:textId="77777777" w:rsidR="0080322F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ЧУДОВСЬКИЙ </w:t>
            </w:r>
          </w:p>
          <w:p w14:paraId="3FEC8BBB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6804" w:type="dxa"/>
            <w:vAlign w:val="center"/>
          </w:tcPr>
          <w:p w14:paraId="70B95B8C" w14:textId="2C7D37CE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представник ТОВ </w:t>
            </w:r>
            <w:r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</w:rPr>
              <w:t>Мітленд</w:t>
            </w:r>
            <w:r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80322F" w:rsidRPr="00922C48" w14:paraId="65452D88" w14:textId="77777777" w:rsidTr="008344AA">
        <w:tc>
          <w:tcPr>
            <w:tcW w:w="4253" w:type="dxa"/>
            <w:vAlign w:val="center"/>
          </w:tcPr>
          <w:p w14:paraId="403E5B1D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ШЕВЧЕНКО </w:t>
            </w:r>
          </w:p>
          <w:p w14:paraId="333A2C9F" w14:textId="77777777" w:rsidR="0080322F" w:rsidRPr="00922C48" w:rsidRDefault="0080322F" w:rsidP="008344AA">
            <w:pPr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Марія Трохимівна</w:t>
            </w:r>
          </w:p>
        </w:tc>
        <w:tc>
          <w:tcPr>
            <w:tcW w:w="6804" w:type="dxa"/>
            <w:vAlign w:val="center"/>
          </w:tcPr>
          <w:p w14:paraId="59CE955E" w14:textId="77777777" w:rsidR="0080322F" w:rsidRPr="00922C48" w:rsidRDefault="0080322F" w:rsidP="008344AA">
            <w:pPr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представник громадськості</w:t>
            </w:r>
          </w:p>
        </w:tc>
      </w:tr>
      <w:tr w:rsidR="0080322F" w:rsidRPr="00922C48" w14:paraId="4B0D7FD6" w14:textId="77777777" w:rsidTr="008344AA">
        <w:tc>
          <w:tcPr>
            <w:tcW w:w="4253" w:type="dxa"/>
            <w:vAlign w:val="center"/>
          </w:tcPr>
          <w:p w14:paraId="29F0BA4F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 xml:space="preserve">ШУЛЬГА </w:t>
            </w:r>
          </w:p>
          <w:p w14:paraId="132844DD" w14:textId="77777777" w:rsidR="0080322F" w:rsidRPr="00922C48" w:rsidRDefault="0080322F" w:rsidP="008344AA">
            <w:pPr>
              <w:pStyle w:val="Default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Людмила Петрівна</w:t>
            </w:r>
          </w:p>
        </w:tc>
        <w:tc>
          <w:tcPr>
            <w:tcW w:w="6804" w:type="dxa"/>
            <w:vAlign w:val="center"/>
          </w:tcPr>
          <w:p w14:paraId="0AE695CD" w14:textId="77777777" w:rsidR="0080322F" w:rsidRPr="00922C48" w:rsidRDefault="0080322F" w:rsidP="008344AA">
            <w:pPr>
              <w:pStyle w:val="Default"/>
              <w:jc w:val="both"/>
              <w:rPr>
                <w:sz w:val="28"/>
                <w:szCs w:val="28"/>
              </w:rPr>
            </w:pPr>
            <w:r w:rsidRPr="00922C48">
              <w:rPr>
                <w:sz w:val="28"/>
                <w:szCs w:val="28"/>
              </w:rPr>
              <w:t>- староста Миколаївського старостинського округу селищної ради (за згодою);</w:t>
            </w:r>
          </w:p>
        </w:tc>
      </w:tr>
    </w:tbl>
    <w:p w14:paraId="13541361" w14:textId="77777777" w:rsidR="0080322F" w:rsidRPr="009218CD" w:rsidRDefault="0080322F" w:rsidP="0080322F">
      <w:pPr>
        <w:tabs>
          <w:tab w:val="left" w:pos="7088"/>
        </w:tabs>
        <w:autoSpaceDE/>
        <w:autoSpaceDN/>
        <w:rPr>
          <w:b/>
          <w:bCs/>
          <w:color w:val="000000"/>
          <w:sz w:val="28"/>
          <w:szCs w:val="28"/>
          <w:lang w:val="uk-UA"/>
        </w:rPr>
      </w:pPr>
    </w:p>
    <w:p w14:paraId="1D02B183" w14:textId="77777777" w:rsidR="00E735BD" w:rsidRPr="00583B66" w:rsidRDefault="00E735BD" w:rsidP="00E735BD">
      <w:pPr>
        <w:autoSpaceDE/>
        <w:autoSpaceDN/>
        <w:rPr>
          <w:sz w:val="24"/>
          <w:szCs w:val="24"/>
          <w:lang w:val="uk-UA"/>
        </w:rPr>
      </w:pPr>
    </w:p>
    <w:p w14:paraId="0B60AB23" w14:textId="77777777" w:rsidR="00E735BD" w:rsidRPr="00583B66" w:rsidRDefault="00E735BD" w:rsidP="00E735BD">
      <w:pPr>
        <w:tabs>
          <w:tab w:val="left" w:pos="7088"/>
        </w:tabs>
        <w:autoSpaceDE/>
        <w:autoSpaceDN/>
        <w:rPr>
          <w:bCs/>
          <w:color w:val="000000"/>
          <w:sz w:val="28"/>
          <w:szCs w:val="28"/>
          <w:lang w:val="uk-UA"/>
        </w:rPr>
      </w:pPr>
      <w:r w:rsidRPr="00583B66">
        <w:rPr>
          <w:bCs/>
          <w:color w:val="000000"/>
          <w:sz w:val="28"/>
          <w:szCs w:val="28"/>
          <w:lang w:val="uk-UA"/>
        </w:rPr>
        <w:t>Селищний голова</w:t>
      </w:r>
      <w:r>
        <w:rPr>
          <w:bCs/>
          <w:color w:val="000000"/>
          <w:sz w:val="28"/>
          <w:szCs w:val="28"/>
          <w:lang w:val="uk-UA"/>
        </w:rPr>
        <w:t xml:space="preserve">                                                             Володимир ПАВЛЕНКО</w:t>
      </w:r>
    </w:p>
    <w:p w14:paraId="7BFED0BD" w14:textId="77777777" w:rsidR="0080322F" w:rsidRDefault="0080322F" w:rsidP="0080322F">
      <w:pPr>
        <w:autoSpaceDE/>
        <w:autoSpaceDN/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69F02CA" w14:textId="77777777" w:rsidR="0080322F" w:rsidRPr="00583B66" w:rsidRDefault="0080322F" w:rsidP="0080322F">
      <w:pPr>
        <w:autoSpaceDE/>
        <w:autoSpaceDN/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</w:p>
    <w:p w14:paraId="43B135D8" w14:textId="77777777" w:rsidR="00B92588" w:rsidRPr="0080322F" w:rsidRDefault="00B92588">
      <w:pPr>
        <w:rPr>
          <w:lang w:val="uk-UA"/>
        </w:rPr>
      </w:pPr>
    </w:p>
    <w:sectPr w:rsidR="00B92588" w:rsidRPr="008032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F3DD8"/>
    <w:multiLevelType w:val="hybridMultilevel"/>
    <w:tmpl w:val="BEA2FF92"/>
    <w:lvl w:ilvl="0" w:tplc="B184CB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339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2F"/>
    <w:rsid w:val="0022303D"/>
    <w:rsid w:val="00631A7E"/>
    <w:rsid w:val="007D1507"/>
    <w:rsid w:val="007E045A"/>
    <w:rsid w:val="0080322F"/>
    <w:rsid w:val="009218CD"/>
    <w:rsid w:val="009F6E25"/>
    <w:rsid w:val="00B92588"/>
    <w:rsid w:val="00BC17CC"/>
    <w:rsid w:val="00C33558"/>
    <w:rsid w:val="00D64D76"/>
    <w:rsid w:val="00E735BD"/>
    <w:rsid w:val="00E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6F9DC3"/>
  <w15:chartTrackingRefBased/>
  <w15:docId w15:val="{194A0CCE-D3AD-4EEF-98B3-DE6ED543D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22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1">
    <w:name w:val="Font Style21"/>
    <w:rsid w:val="0080322F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80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0322F"/>
    <w:pPr>
      <w:suppressAutoHyphens/>
      <w:autoSpaceDE/>
      <w:autoSpaceDN/>
      <w:ind w:left="720"/>
      <w:contextualSpacing/>
    </w:pPr>
    <w:rPr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314BA-5528-4B18-AF3D-2BCF2ACA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3366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Березнянська селищна рада</dc:creator>
  <cp:keywords/>
  <dc:description/>
  <cp:lastModifiedBy>Березнянська селищна рада</cp:lastModifiedBy>
  <cp:revision>5</cp:revision>
  <cp:lastPrinted>2024-12-26T09:52:00Z</cp:lastPrinted>
  <dcterms:created xsi:type="dcterms:W3CDTF">2024-12-26T08:46:00Z</dcterms:created>
  <dcterms:modified xsi:type="dcterms:W3CDTF">2024-12-26T13:21:00Z</dcterms:modified>
</cp:coreProperties>
</file>