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46E17" w14:textId="686E65A2" w:rsidR="00B17D9D" w:rsidRPr="00B17D9D" w:rsidRDefault="00B17D9D" w:rsidP="00B17D9D">
      <w:pPr>
        <w:tabs>
          <w:tab w:val="left" w:pos="2528"/>
          <w:tab w:val="center" w:pos="5143"/>
        </w:tabs>
        <w:spacing w:after="0"/>
        <w:ind w:right="-81"/>
        <w:rPr>
          <w:rFonts w:ascii="Times New Roman" w:hAnsi="Times New Roman"/>
          <w:b/>
          <w:sz w:val="24"/>
          <w:szCs w:val="24"/>
        </w:rPr>
      </w:pPr>
      <w:r>
        <w:rPr>
          <w:b/>
        </w:rPr>
        <w:br w:type="textWrapping" w:clear="all"/>
      </w:r>
      <w:bookmarkStart w:id="0" w:name="_Hlk182562183"/>
      <w:r w:rsidRPr="00B17D9D">
        <w:rPr>
          <w:rFonts w:ascii="Times New Roman" w:hAnsi="Times New Roman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842EB" wp14:editId="3E1E07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385781882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E6921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B17D9D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</w:t>
      </w:r>
      <w:r w:rsidRPr="00B17D9D">
        <w:rPr>
          <w:rFonts w:ascii="Times New Roman" w:hAnsi="Times New Roman"/>
          <w:b/>
          <w:sz w:val="24"/>
          <w:szCs w:val="24"/>
          <w:lang w:val="uk-UA"/>
        </w:rPr>
        <w:object w:dxaOrig="660" w:dyaOrig="915" w14:anchorId="53D3D4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54" type="#_x0000_t75" style="width:32.8pt;height:45.65pt;mso-wrap-distance-left:0;mso-wrap-distance-top:0;mso-wrap-distance-right:0;mso-wrap-distance-bottom:0" o:ole="">
            <v:imagedata r:id="rId6" o:title=""/>
            <v:path textboxrect="0,0,0,0"/>
          </v:shape>
          <o:OLEObject Type="Embed" ProgID="Word.Picture.6" ShapeID="_x0000_i0" DrawAspect="Content" ObjectID="_1796624671" r:id="rId7"/>
        </w:object>
      </w:r>
      <w:r w:rsidRPr="00B17D9D">
        <w:rPr>
          <w:rFonts w:ascii="Times New Roman" w:hAnsi="Times New Roman"/>
          <w:b/>
          <w:sz w:val="24"/>
          <w:szCs w:val="24"/>
          <w:lang w:val="uk-UA"/>
        </w:rPr>
        <w:t xml:space="preserve">          </w:t>
      </w:r>
    </w:p>
    <w:p w14:paraId="3C005B12" w14:textId="77777777" w:rsidR="00B17D9D" w:rsidRPr="00B17D9D" w:rsidRDefault="00B17D9D" w:rsidP="00B17D9D">
      <w:pPr>
        <w:tabs>
          <w:tab w:val="left" w:pos="2528"/>
          <w:tab w:val="center" w:pos="5143"/>
        </w:tabs>
        <w:spacing w:after="0"/>
        <w:ind w:right="-81"/>
        <w:jc w:val="center"/>
        <w:rPr>
          <w:rFonts w:ascii="Times New Roman" w:hAnsi="Times New Roman"/>
          <w:b/>
          <w:sz w:val="24"/>
          <w:szCs w:val="24"/>
        </w:rPr>
      </w:pPr>
      <w:r w:rsidRPr="00B17D9D">
        <w:rPr>
          <w:rFonts w:ascii="Times New Roman" w:hAnsi="Times New Roman"/>
          <w:b/>
          <w:sz w:val="24"/>
          <w:szCs w:val="24"/>
        </w:rPr>
        <w:t>У К Р А Ї Н А</w:t>
      </w:r>
    </w:p>
    <w:p w14:paraId="74B29EE6" w14:textId="77777777" w:rsidR="00B17D9D" w:rsidRPr="00B17D9D" w:rsidRDefault="00B17D9D" w:rsidP="00B17D9D">
      <w:pPr>
        <w:tabs>
          <w:tab w:val="left" w:pos="2528"/>
          <w:tab w:val="center" w:pos="5143"/>
        </w:tabs>
        <w:spacing w:after="0"/>
        <w:ind w:right="-81"/>
        <w:jc w:val="center"/>
        <w:rPr>
          <w:rFonts w:ascii="Times New Roman" w:hAnsi="Times New Roman"/>
          <w:b/>
          <w:sz w:val="24"/>
          <w:szCs w:val="24"/>
        </w:rPr>
      </w:pPr>
      <w:r w:rsidRPr="00B17D9D">
        <w:rPr>
          <w:rFonts w:ascii="Times New Roman" w:hAnsi="Times New Roman"/>
          <w:b/>
          <w:sz w:val="24"/>
          <w:szCs w:val="24"/>
        </w:rPr>
        <w:t>БЕРЕЗНЯНСЬКА СЕЛИЩНА РАДА</w:t>
      </w:r>
    </w:p>
    <w:p w14:paraId="0386C3D6" w14:textId="77777777" w:rsidR="00B17D9D" w:rsidRPr="00B17D9D" w:rsidRDefault="00B17D9D" w:rsidP="00B17D9D">
      <w:pPr>
        <w:tabs>
          <w:tab w:val="left" w:pos="2528"/>
          <w:tab w:val="center" w:pos="5143"/>
        </w:tabs>
        <w:spacing w:after="0"/>
        <w:ind w:right="-81"/>
        <w:jc w:val="center"/>
        <w:rPr>
          <w:rFonts w:ascii="Times New Roman" w:hAnsi="Times New Roman"/>
          <w:b/>
          <w:sz w:val="16"/>
          <w:szCs w:val="16"/>
        </w:rPr>
      </w:pPr>
    </w:p>
    <w:p w14:paraId="641399F8" w14:textId="77777777" w:rsidR="00B17D9D" w:rsidRPr="00B17D9D" w:rsidRDefault="00B17D9D" w:rsidP="00B17D9D">
      <w:pPr>
        <w:tabs>
          <w:tab w:val="left" w:pos="2528"/>
          <w:tab w:val="center" w:pos="5143"/>
        </w:tabs>
        <w:spacing w:after="0"/>
        <w:ind w:right="-81"/>
        <w:jc w:val="center"/>
        <w:rPr>
          <w:rFonts w:ascii="Times New Roman" w:hAnsi="Times New Roman"/>
          <w:b/>
          <w:sz w:val="24"/>
          <w:szCs w:val="24"/>
        </w:rPr>
      </w:pPr>
      <w:r w:rsidRPr="00B17D9D">
        <w:rPr>
          <w:rFonts w:ascii="Times New Roman" w:hAnsi="Times New Roman"/>
          <w:b/>
          <w:sz w:val="24"/>
          <w:szCs w:val="24"/>
        </w:rPr>
        <w:t xml:space="preserve">/сорок </w:t>
      </w:r>
      <w:proofErr w:type="gramStart"/>
      <w:r w:rsidRPr="00B17D9D">
        <w:rPr>
          <w:rFonts w:ascii="Times New Roman" w:hAnsi="Times New Roman"/>
          <w:b/>
          <w:sz w:val="24"/>
          <w:szCs w:val="24"/>
          <w:lang w:val="uk-UA"/>
        </w:rPr>
        <w:t xml:space="preserve">третя </w:t>
      </w:r>
      <w:r w:rsidRPr="00B17D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17D9D">
        <w:rPr>
          <w:rFonts w:ascii="Times New Roman" w:hAnsi="Times New Roman"/>
          <w:b/>
          <w:sz w:val="24"/>
          <w:szCs w:val="24"/>
        </w:rPr>
        <w:t>сесія</w:t>
      </w:r>
      <w:proofErr w:type="spellEnd"/>
      <w:proofErr w:type="gramEnd"/>
      <w:r w:rsidRPr="00B17D9D">
        <w:rPr>
          <w:rFonts w:ascii="Times New Roman" w:hAnsi="Times New Roman"/>
          <w:b/>
          <w:sz w:val="24"/>
          <w:szCs w:val="24"/>
        </w:rPr>
        <w:t xml:space="preserve"> восьмого </w:t>
      </w:r>
      <w:proofErr w:type="spellStart"/>
      <w:r w:rsidRPr="00B17D9D">
        <w:rPr>
          <w:rFonts w:ascii="Times New Roman" w:hAnsi="Times New Roman"/>
          <w:b/>
          <w:sz w:val="24"/>
          <w:szCs w:val="24"/>
        </w:rPr>
        <w:t>скликання</w:t>
      </w:r>
      <w:proofErr w:type="spellEnd"/>
      <w:r w:rsidRPr="00B17D9D">
        <w:rPr>
          <w:rFonts w:ascii="Times New Roman" w:hAnsi="Times New Roman"/>
          <w:b/>
          <w:sz w:val="24"/>
          <w:szCs w:val="24"/>
        </w:rPr>
        <w:t>/</w:t>
      </w:r>
    </w:p>
    <w:p w14:paraId="5F06A5E5" w14:textId="77777777" w:rsidR="00B17D9D" w:rsidRPr="00B17D9D" w:rsidRDefault="00B17D9D" w:rsidP="00B17D9D">
      <w:pPr>
        <w:tabs>
          <w:tab w:val="left" w:pos="2528"/>
          <w:tab w:val="center" w:pos="5143"/>
        </w:tabs>
        <w:spacing w:after="0"/>
        <w:ind w:right="-81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14:paraId="1D172420" w14:textId="77777777" w:rsidR="00B17D9D" w:rsidRPr="00B17D9D" w:rsidRDefault="00B17D9D" w:rsidP="00B17D9D">
      <w:pPr>
        <w:tabs>
          <w:tab w:val="left" w:pos="2528"/>
          <w:tab w:val="center" w:pos="5143"/>
        </w:tabs>
        <w:spacing w:after="0"/>
        <w:ind w:right="-81"/>
        <w:jc w:val="center"/>
        <w:rPr>
          <w:rFonts w:ascii="Times New Roman" w:hAnsi="Times New Roman"/>
          <w:b/>
          <w:sz w:val="24"/>
          <w:szCs w:val="24"/>
        </w:rPr>
      </w:pPr>
      <w:r w:rsidRPr="00B17D9D"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 w:rsidRPr="00B17D9D">
        <w:rPr>
          <w:rFonts w:ascii="Times New Roman" w:hAnsi="Times New Roman"/>
          <w:b/>
          <w:sz w:val="24"/>
          <w:szCs w:val="24"/>
        </w:rPr>
        <w:t>Н</w:t>
      </w:r>
      <w:proofErr w:type="spellEnd"/>
      <w:r w:rsidRPr="00B17D9D">
        <w:rPr>
          <w:rFonts w:ascii="Times New Roman" w:hAnsi="Times New Roman"/>
          <w:b/>
          <w:sz w:val="24"/>
          <w:szCs w:val="24"/>
        </w:rPr>
        <w:t xml:space="preserve"> Я</w:t>
      </w:r>
    </w:p>
    <w:p w14:paraId="1BD1A29D" w14:textId="77777777" w:rsidR="00B17D9D" w:rsidRPr="00B17D9D" w:rsidRDefault="00B17D9D" w:rsidP="00B17D9D">
      <w:pPr>
        <w:tabs>
          <w:tab w:val="left" w:pos="2528"/>
          <w:tab w:val="center" w:pos="5143"/>
        </w:tabs>
        <w:spacing w:after="0"/>
        <w:ind w:right="-81"/>
        <w:jc w:val="center"/>
        <w:rPr>
          <w:rFonts w:ascii="Times New Roman" w:hAnsi="Times New Roman"/>
          <w:b/>
          <w:sz w:val="24"/>
          <w:szCs w:val="24"/>
        </w:rPr>
      </w:pPr>
    </w:p>
    <w:p w14:paraId="54582359" w14:textId="61D91699" w:rsidR="00B17D9D" w:rsidRPr="00B17D9D" w:rsidRDefault="00B17D9D" w:rsidP="00B17D9D">
      <w:pPr>
        <w:tabs>
          <w:tab w:val="left" w:pos="2528"/>
          <w:tab w:val="center" w:pos="5143"/>
        </w:tabs>
        <w:spacing w:after="0" w:line="240" w:lineRule="auto"/>
        <w:ind w:right="-81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B17D9D">
        <w:rPr>
          <w:rFonts w:ascii="Times New Roman" w:hAnsi="Times New Roman"/>
          <w:b/>
          <w:sz w:val="24"/>
          <w:szCs w:val="24"/>
        </w:rPr>
        <w:t>від</w:t>
      </w:r>
      <w:proofErr w:type="spellEnd"/>
      <w:r w:rsidRPr="00B17D9D">
        <w:rPr>
          <w:rFonts w:ascii="Times New Roman" w:hAnsi="Times New Roman"/>
          <w:b/>
          <w:sz w:val="24"/>
          <w:szCs w:val="24"/>
        </w:rPr>
        <w:t xml:space="preserve">  </w:t>
      </w:r>
      <w:r w:rsidRPr="00B17D9D">
        <w:rPr>
          <w:rFonts w:ascii="Times New Roman" w:hAnsi="Times New Roman"/>
          <w:b/>
          <w:sz w:val="24"/>
          <w:szCs w:val="24"/>
          <w:lang w:val="uk-UA"/>
        </w:rPr>
        <w:t>17</w:t>
      </w:r>
      <w:proofErr w:type="gramEnd"/>
      <w:r w:rsidRPr="00B17D9D">
        <w:rPr>
          <w:rFonts w:ascii="Times New Roman" w:hAnsi="Times New Roman"/>
          <w:b/>
          <w:sz w:val="24"/>
          <w:szCs w:val="24"/>
          <w:lang w:val="uk-UA"/>
        </w:rPr>
        <w:t xml:space="preserve"> грудня</w:t>
      </w:r>
      <w:r w:rsidRPr="00B17D9D">
        <w:rPr>
          <w:rFonts w:ascii="Times New Roman" w:hAnsi="Times New Roman"/>
          <w:b/>
          <w:sz w:val="24"/>
          <w:szCs w:val="24"/>
        </w:rPr>
        <w:t xml:space="preserve"> 2024 року                                                            № </w:t>
      </w:r>
      <w:r w:rsidRPr="00B17D9D">
        <w:rPr>
          <w:rFonts w:ascii="Times New Roman" w:hAnsi="Times New Roman"/>
          <w:b/>
          <w:sz w:val="24"/>
          <w:szCs w:val="24"/>
          <w:lang w:val="uk-UA"/>
        </w:rPr>
        <w:t>131</w:t>
      </w:r>
      <w:r>
        <w:rPr>
          <w:rFonts w:ascii="Times New Roman" w:hAnsi="Times New Roman"/>
          <w:b/>
          <w:sz w:val="24"/>
          <w:szCs w:val="24"/>
          <w:lang w:val="uk-UA"/>
        </w:rPr>
        <w:t>1</w:t>
      </w:r>
      <w:r w:rsidRPr="00B17D9D">
        <w:rPr>
          <w:rFonts w:ascii="Times New Roman" w:hAnsi="Times New Roman"/>
          <w:b/>
          <w:sz w:val="24"/>
          <w:szCs w:val="24"/>
        </w:rPr>
        <w:t>/4</w:t>
      </w:r>
      <w:r w:rsidRPr="00B17D9D">
        <w:rPr>
          <w:rFonts w:ascii="Times New Roman" w:hAnsi="Times New Roman"/>
          <w:b/>
          <w:sz w:val="24"/>
          <w:szCs w:val="24"/>
          <w:lang w:val="uk-UA"/>
        </w:rPr>
        <w:t>3</w:t>
      </w:r>
      <w:r w:rsidRPr="00B17D9D">
        <w:rPr>
          <w:rFonts w:ascii="Times New Roman" w:hAnsi="Times New Roman"/>
          <w:b/>
          <w:sz w:val="24"/>
          <w:szCs w:val="24"/>
        </w:rPr>
        <w:t>-</w:t>
      </w:r>
      <w:r w:rsidRPr="00B17D9D">
        <w:rPr>
          <w:rFonts w:ascii="Times New Roman" w:hAnsi="Times New Roman"/>
          <w:b/>
          <w:sz w:val="24"/>
          <w:szCs w:val="24"/>
          <w:lang w:val="en-US"/>
        </w:rPr>
        <w:t>VIII</w:t>
      </w:r>
      <w:bookmarkEnd w:id="0"/>
    </w:p>
    <w:p w14:paraId="17503589" w14:textId="77777777" w:rsidR="00B17D9D" w:rsidRPr="00B17D9D" w:rsidRDefault="00B17D9D" w:rsidP="00B17D9D">
      <w:pPr>
        <w:tabs>
          <w:tab w:val="left" w:pos="2528"/>
          <w:tab w:val="center" w:pos="5143"/>
        </w:tabs>
        <w:spacing w:line="240" w:lineRule="auto"/>
        <w:ind w:right="-81"/>
        <w:rPr>
          <w:rFonts w:ascii="Times New Roman" w:hAnsi="Times New Roman"/>
          <w:b/>
          <w:bCs/>
          <w:iCs/>
          <w:color w:val="000000"/>
          <w:sz w:val="8"/>
          <w:szCs w:val="8"/>
          <w:lang w:val="uk-UA"/>
        </w:rPr>
      </w:pPr>
    </w:p>
    <w:p w14:paraId="0F50161B" w14:textId="4E15043B" w:rsidR="00C9607A" w:rsidRPr="009E60F1" w:rsidRDefault="00C9607A" w:rsidP="00B17D9D">
      <w:pPr>
        <w:tabs>
          <w:tab w:val="left" w:pos="2528"/>
          <w:tab w:val="center" w:pos="5143"/>
        </w:tabs>
        <w:spacing w:after="0"/>
        <w:ind w:right="-81"/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</w:pPr>
      <w:r w:rsidRPr="009E60F1"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  <w:t>Про</w:t>
      </w:r>
      <w:r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  <w:t xml:space="preserve"> </w:t>
      </w:r>
      <w:proofErr w:type="spellStart"/>
      <w:r w:rsidRPr="009E60F1">
        <w:rPr>
          <w:rFonts w:ascii="Times New Roman" w:hAnsi="Times New Roman"/>
          <w:b/>
          <w:bCs/>
          <w:iCs/>
          <w:color w:val="000000"/>
          <w:sz w:val="26"/>
          <w:szCs w:val="26"/>
        </w:rPr>
        <w:t>затвердження</w:t>
      </w:r>
      <w:proofErr w:type="spellEnd"/>
      <w:r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  <w:t xml:space="preserve"> </w:t>
      </w:r>
      <w:r w:rsidRPr="009E60F1"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  <w:t xml:space="preserve">Програми </w:t>
      </w:r>
      <w:proofErr w:type="spellStart"/>
      <w:r w:rsidRPr="009E60F1">
        <w:rPr>
          <w:rFonts w:ascii="Times New Roman" w:hAnsi="Times New Roman"/>
          <w:b/>
          <w:color w:val="000000"/>
          <w:sz w:val="26"/>
          <w:szCs w:val="26"/>
        </w:rPr>
        <w:t>організаці</w:t>
      </w:r>
      <w:proofErr w:type="spellEnd"/>
      <w:r w:rsidRPr="009E60F1">
        <w:rPr>
          <w:rFonts w:ascii="Times New Roman" w:hAnsi="Times New Roman"/>
          <w:b/>
          <w:color w:val="000000"/>
          <w:sz w:val="26"/>
          <w:szCs w:val="26"/>
          <w:lang w:val="uk-UA"/>
        </w:rPr>
        <w:t>ї</w:t>
      </w:r>
    </w:p>
    <w:p w14:paraId="0E6CD63D" w14:textId="77777777" w:rsidR="00C9607A" w:rsidRPr="00384106" w:rsidRDefault="00C9607A" w:rsidP="00B17D9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</w:pPr>
      <w:proofErr w:type="spellStart"/>
      <w:r w:rsidRPr="009E60F1">
        <w:rPr>
          <w:rFonts w:ascii="Times New Roman" w:hAnsi="Times New Roman"/>
          <w:b/>
          <w:color w:val="000000"/>
          <w:sz w:val="26"/>
          <w:szCs w:val="26"/>
        </w:rPr>
        <w:t>харчування</w:t>
      </w:r>
      <w:proofErr w:type="spellEnd"/>
      <w:r w:rsidRPr="009E60F1">
        <w:rPr>
          <w:rFonts w:ascii="Times New Roman" w:hAnsi="Times New Roman"/>
          <w:b/>
          <w:color w:val="000000"/>
          <w:sz w:val="26"/>
          <w:szCs w:val="26"/>
        </w:rPr>
        <w:t> </w:t>
      </w:r>
      <w:proofErr w:type="spellStart"/>
      <w:r w:rsidRPr="009E60F1">
        <w:rPr>
          <w:rFonts w:ascii="Times New Roman" w:hAnsi="Times New Roman"/>
          <w:b/>
          <w:color w:val="000000"/>
          <w:sz w:val="26"/>
          <w:szCs w:val="26"/>
        </w:rPr>
        <w:t>дітей</w:t>
      </w:r>
      <w:proofErr w:type="spellEnd"/>
      <w:r w:rsidRPr="009E60F1">
        <w:rPr>
          <w:rFonts w:ascii="Times New Roman" w:hAnsi="Times New Roman"/>
          <w:b/>
          <w:color w:val="000000"/>
          <w:sz w:val="26"/>
          <w:szCs w:val="26"/>
        </w:rPr>
        <w:t xml:space="preserve"> в </w:t>
      </w:r>
      <w:r w:rsidRPr="009E60F1">
        <w:rPr>
          <w:rFonts w:ascii="Times New Roman" w:hAnsi="Times New Roman"/>
          <w:b/>
          <w:color w:val="000000"/>
          <w:sz w:val="26"/>
          <w:szCs w:val="26"/>
          <w:lang w:val="uk-UA"/>
        </w:rPr>
        <w:t>закладах загальної</w:t>
      </w:r>
      <w:r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  <w:t xml:space="preserve"> </w:t>
      </w:r>
      <w:r w:rsidRPr="009E60F1">
        <w:rPr>
          <w:rFonts w:ascii="Times New Roman" w:hAnsi="Times New Roman"/>
          <w:b/>
          <w:color w:val="000000"/>
          <w:sz w:val="26"/>
          <w:szCs w:val="26"/>
          <w:lang w:val="uk-UA"/>
        </w:rPr>
        <w:t>середньої освіти</w:t>
      </w:r>
    </w:p>
    <w:p w14:paraId="0063A021" w14:textId="77777777" w:rsidR="00C9607A" w:rsidRDefault="00C9607A" w:rsidP="00C9607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proofErr w:type="spellStart"/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Березнянської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 селищної ради на 2025</w:t>
      </w:r>
      <w:r w:rsidRPr="009E60F1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 рік</w:t>
      </w:r>
    </w:p>
    <w:p w14:paraId="0902CDC9" w14:textId="77777777" w:rsidR="00C9607A" w:rsidRPr="00D80B30" w:rsidRDefault="00C9607A" w:rsidP="00C9607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14:paraId="4B9D498C" w14:textId="77777777" w:rsidR="00C9607A" w:rsidRDefault="00C9607A" w:rsidP="00C9607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</w:pPr>
      <w:r w:rsidRPr="009E60F1">
        <w:rPr>
          <w:rFonts w:ascii="Times New Roman" w:hAnsi="Times New Roman"/>
          <w:color w:val="000000"/>
          <w:sz w:val="26"/>
          <w:szCs w:val="26"/>
          <w:lang w:val="uk-UA"/>
        </w:rPr>
        <w:tab/>
        <w:t>Відповідно до Законів України «Про місцеве самоврядування в Україні», «Про освіту», «Про п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овну загальну середню освіту», </w:t>
      </w:r>
      <w:r w:rsidRPr="009E60F1">
        <w:rPr>
          <w:rFonts w:ascii="Times New Roman" w:hAnsi="Times New Roman"/>
          <w:sz w:val="26"/>
          <w:szCs w:val="26"/>
          <w:lang w:val="uk-UA"/>
        </w:rPr>
        <w:t>постанов Кабінету Міністрів України від 19 червня 2002 року № 856 «Про організацію харчування окремих категорій учнів у загальноосвітніх навчальних закладах», від 24.03.2021 року № 305 «</w:t>
      </w:r>
      <w:r w:rsidRPr="009E60F1">
        <w:rPr>
          <w:rFonts w:ascii="Times New Roman" w:hAnsi="Times New Roman"/>
          <w:bCs/>
          <w:sz w:val="26"/>
          <w:szCs w:val="26"/>
          <w:shd w:val="clear" w:color="auto" w:fill="FFFFFF"/>
          <w:lang w:val="uk-UA"/>
        </w:rPr>
        <w:t>Про затвердження норм та Порядку організації харчування у закладах освіти та дитячих закладах оздоровлення та відпочинку»,</w:t>
      </w:r>
      <w:r>
        <w:rPr>
          <w:rFonts w:ascii="Times New Roman" w:hAnsi="Times New Roman"/>
          <w:bCs/>
          <w:sz w:val="26"/>
          <w:szCs w:val="26"/>
          <w:shd w:val="clear" w:color="auto" w:fill="FFFFFF"/>
          <w:lang w:val="uk-UA"/>
        </w:rPr>
        <w:t xml:space="preserve"> </w:t>
      </w:r>
      <w:r w:rsidRPr="009E60F1">
        <w:rPr>
          <w:rFonts w:ascii="Times New Roman" w:hAnsi="Times New Roman"/>
          <w:sz w:val="26"/>
          <w:szCs w:val="26"/>
          <w:lang w:val="uk-UA"/>
        </w:rPr>
        <w:t>наказів Міністерства охорони здоров’я України від 25.09.2020 року №2205 «Про затвердження Санітарного регламенту для заклад</w:t>
      </w:r>
      <w:r>
        <w:rPr>
          <w:rFonts w:ascii="Times New Roman" w:hAnsi="Times New Roman"/>
          <w:sz w:val="26"/>
          <w:szCs w:val="26"/>
          <w:lang w:val="uk-UA"/>
        </w:rPr>
        <w:t>ів загальної середньої освіти»</w:t>
      </w:r>
      <w:r w:rsidRPr="00D80B30">
        <w:rPr>
          <w:rFonts w:ascii="Times New Roman" w:hAnsi="Times New Roman"/>
          <w:bCs/>
          <w:sz w:val="26"/>
          <w:szCs w:val="26"/>
          <w:shd w:val="clear" w:color="auto" w:fill="FFFFFF"/>
          <w:lang w:val="uk-UA"/>
        </w:rPr>
        <w:t>,</w:t>
      </w:r>
      <w:r w:rsidRPr="00D80B30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  <w:t>Березнянська селищна</w:t>
      </w:r>
      <w:r w:rsidRPr="009E60F1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  <w:t xml:space="preserve"> рада</w:t>
      </w:r>
    </w:p>
    <w:p w14:paraId="6C1B6A8C" w14:textId="77777777" w:rsidR="00C9607A" w:rsidRPr="00C42A36" w:rsidRDefault="00C9607A" w:rsidP="00C9607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6"/>
          <w:szCs w:val="26"/>
          <w:shd w:val="clear" w:color="auto" w:fill="FFFFFF"/>
          <w:lang w:val="uk-UA"/>
        </w:rPr>
      </w:pPr>
      <w:r w:rsidRPr="009E60F1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  <w:t xml:space="preserve"> </w:t>
      </w:r>
    </w:p>
    <w:p w14:paraId="72D36096" w14:textId="50B9C144" w:rsidR="00C9607A" w:rsidRDefault="00C9607A" w:rsidP="00C9607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  <w:bookmarkStart w:id="1" w:name="o2"/>
      <w:bookmarkEnd w:id="1"/>
      <w:r w:rsidRPr="009E60F1"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>ВИРІШИЛА :</w:t>
      </w:r>
    </w:p>
    <w:p w14:paraId="322D51B4" w14:textId="77777777" w:rsidR="00C9607A" w:rsidRPr="009E60F1" w:rsidRDefault="00C9607A" w:rsidP="00C9607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</w:p>
    <w:p w14:paraId="0FA43FEF" w14:textId="77777777" w:rsidR="00C9607A" w:rsidRPr="009E60F1" w:rsidRDefault="00C9607A" w:rsidP="00C960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E60F1">
        <w:rPr>
          <w:rFonts w:ascii="Times New Roman" w:hAnsi="Times New Roman"/>
          <w:i/>
          <w:iCs/>
          <w:color w:val="000000"/>
          <w:sz w:val="26"/>
          <w:szCs w:val="26"/>
        </w:rPr>
        <w:t> </w:t>
      </w:r>
      <w:r w:rsidRPr="009E60F1">
        <w:rPr>
          <w:rFonts w:ascii="Times New Roman" w:hAnsi="Times New Roman"/>
          <w:sz w:val="26"/>
          <w:szCs w:val="26"/>
          <w:lang w:val="uk-UA"/>
        </w:rPr>
        <w:t>1. Затвердити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E60F1">
        <w:rPr>
          <w:rFonts w:ascii="Times New Roman" w:hAnsi="Times New Roman"/>
          <w:sz w:val="26"/>
          <w:szCs w:val="26"/>
          <w:lang w:val="uk-UA"/>
        </w:rPr>
        <w:t>Програму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E60F1">
        <w:rPr>
          <w:rFonts w:ascii="Times New Roman" w:hAnsi="Times New Roman"/>
          <w:sz w:val="26"/>
          <w:szCs w:val="26"/>
          <w:lang w:val="uk-UA"/>
        </w:rPr>
        <w:t>організації харчування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E60F1">
        <w:rPr>
          <w:rFonts w:ascii="Times New Roman" w:hAnsi="Times New Roman"/>
          <w:sz w:val="26"/>
          <w:szCs w:val="26"/>
          <w:lang w:val="uk-UA"/>
        </w:rPr>
        <w:t xml:space="preserve">дітей в закладах загальної середньої </w:t>
      </w:r>
      <w:r>
        <w:rPr>
          <w:rFonts w:ascii="Times New Roman" w:hAnsi="Times New Roman"/>
          <w:sz w:val="26"/>
          <w:szCs w:val="26"/>
          <w:lang w:val="uk-UA"/>
        </w:rPr>
        <w:t xml:space="preserve">освіти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Березнянської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селищної ради на 2025</w:t>
      </w:r>
      <w:r w:rsidRPr="009E60F1">
        <w:rPr>
          <w:rFonts w:ascii="Times New Roman" w:hAnsi="Times New Roman"/>
          <w:sz w:val="26"/>
          <w:szCs w:val="26"/>
          <w:lang w:val="uk-UA"/>
        </w:rPr>
        <w:t xml:space="preserve"> рік (далі – Програма), що додається.</w:t>
      </w:r>
    </w:p>
    <w:p w14:paraId="2B3569A0" w14:textId="77777777" w:rsidR="00C9607A" w:rsidRPr="00380896" w:rsidRDefault="00C9607A" w:rsidP="00C960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E60F1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2. </w:t>
      </w:r>
      <w:r w:rsidRPr="009E60F1">
        <w:rPr>
          <w:rFonts w:ascii="Times New Roman" w:hAnsi="Times New Roman"/>
          <w:sz w:val="26"/>
          <w:szCs w:val="26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/>
          <w:sz w:val="26"/>
          <w:szCs w:val="26"/>
          <w:lang w:val="uk-UA"/>
        </w:rPr>
        <w:t>постійну комісію з гуманітарних питань, соціального захисту населення</w:t>
      </w:r>
    </w:p>
    <w:p w14:paraId="3B21E2A3" w14:textId="77777777" w:rsidR="00C9607A" w:rsidRPr="00D80B30" w:rsidRDefault="00C9607A" w:rsidP="00C9607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14:paraId="1E0053F2" w14:textId="77777777" w:rsidR="00C9607A" w:rsidRPr="002F1546" w:rsidRDefault="00C9607A" w:rsidP="00C9607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Селищний голова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  <w:t>Володимир ПАВЛЕНКО</w:t>
      </w:r>
    </w:p>
    <w:p w14:paraId="0DA11E65" w14:textId="77777777" w:rsidR="00C9607A" w:rsidRDefault="00C9607A" w:rsidP="00C9607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          </w:t>
      </w:r>
    </w:p>
    <w:p w14:paraId="7917B3FF" w14:textId="77777777" w:rsidR="00C9607A" w:rsidRDefault="00C9607A" w:rsidP="00C9607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D613D64" w14:textId="77777777" w:rsidR="00C9607A" w:rsidRDefault="00C9607A" w:rsidP="00C9607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67CF3A1" w14:textId="77777777" w:rsidR="00A0714C" w:rsidRDefault="00A0714C"/>
    <w:sectPr w:rsidR="00A071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31A53" w14:textId="77777777" w:rsidR="00EB1994" w:rsidRDefault="00EB1994" w:rsidP="00613514">
      <w:pPr>
        <w:spacing w:after="0" w:line="240" w:lineRule="auto"/>
      </w:pPr>
      <w:r>
        <w:separator/>
      </w:r>
    </w:p>
  </w:endnote>
  <w:endnote w:type="continuationSeparator" w:id="0">
    <w:p w14:paraId="7A65B1D9" w14:textId="77777777" w:rsidR="00EB1994" w:rsidRDefault="00EB1994" w:rsidP="00613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8DEFB" w14:textId="77777777" w:rsidR="00EB1994" w:rsidRDefault="00EB1994" w:rsidP="00613514">
      <w:pPr>
        <w:spacing w:after="0" w:line="240" w:lineRule="auto"/>
      </w:pPr>
      <w:r>
        <w:separator/>
      </w:r>
    </w:p>
  </w:footnote>
  <w:footnote w:type="continuationSeparator" w:id="0">
    <w:p w14:paraId="1842A7B6" w14:textId="77777777" w:rsidR="00EB1994" w:rsidRDefault="00EB1994" w:rsidP="006135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7A"/>
    <w:rsid w:val="00047CFB"/>
    <w:rsid w:val="00613514"/>
    <w:rsid w:val="00846818"/>
    <w:rsid w:val="00A0714C"/>
    <w:rsid w:val="00B17D9D"/>
    <w:rsid w:val="00C9607A"/>
    <w:rsid w:val="00DA0620"/>
    <w:rsid w:val="00EB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96F8"/>
  <w15:docId w15:val="{DDE3565D-42D8-4E26-B6CE-6C1ACCE9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07A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0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C960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C96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9607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6135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13514"/>
    <w:rPr>
      <w:rFonts w:ascii="Calibri" w:eastAsia="Times New Roman" w:hAnsi="Calibri" w:cs="Times New Roman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6135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13514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Usher</cp:lastModifiedBy>
  <cp:revision>4</cp:revision>
  <cp:lastPrinted>2024-12-25T07:38:00Z</cp:lastPrinted>
  <dcterms:created xsi:type="dcterms:W3CDTF">2024-11-19T12:46:00Z</dcterms:created>
  <dcterms:modified xsi:type="dcterms:W3CDTF">2024-12-25T07:38:00Z</dcterms:modified>
</cp:coreProperties>
</file>