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B6441" w14:textId="77777777" w:rsidR="00247FEC" w:rsidRDefault="00247FEC" w:rsidP="00247FEC"/>
    <w:p w14:paraId="4BB20587" w14:textId="77777777" w:rsidR="00247FEC" w:rsidRDefault="00247FEC" w:rsidP="00247F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5" w:dyaOrig="900" w14:anchorId="7B972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.05pt" o:ole="">
            <v:imagedata r:id="rId5" o:title=""/>
          </v:shape>
          <o:OLEObject Type="Embed" ProgID="Word.Picture.6" ShapeID="_x0000_i1025" DrawAspect="Content" ObjectID="_1796132746" r:id="rId6"/>
        </w:object>
      </w:r>
    </w:p>
    <w:p w14:paraId="078AE5E3" w14:textId="77777777" w:rsidR="00247FEC" w:rsidRDefault="00247FEC" w:rsidP="00247FEC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6A1E0C5" w14:textId="77777777" w:rsidR="00247FEC" w:rsidRDefault="00247FEC" w:rsidP="00247FE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B38E552" w14:textId="77777777" w:rsidR="00247FEC" w:rsidRDefault="00247FEC" w:rsidP="00247FEC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0C24918" w14:textId="721B43AD" w:rsidR="00247FEC" w:rsidRDefault="00247FEC" w:rsidP="00247F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 w:rsidR="0080117C">
        <w:rPr>
          <w:rFonts w:ascii="Times New Roman" w:hAnsi="Times New Roman"/>
          <w:b/>
          <w:sz w:val="28"/>
          <w:szCs w:val="28"/>
          <w:lang w:val="en-US"/>
        </w:rPr>
        <w:t>c</w:t>
      </w:r>
      <w:r w:rsidR="0080117C">
        <w:rPr>
          <w:rFonts w:ascii="Times New Roman" w:hAnsi="Times New Roman"/>
          <w:b/>
          <w:sz w:val="28"/>
          <w:szCs w:val="28"/>
        </w:rPr>
        <w:t>орок третя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14:paraId="087ACA14" w14:textId="77777777" w:rsidR="00247FEC" w:rsidRDefault="00247FEC" w:rsidP="00247FEC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69A7291F" w14:textId="493EC363" w:rsidR="00247FEC" w:rsidRDefault="00247FEC" w:rsidP="00247FEC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  <w:r w:rsidR="0080117C">
        <w:rPr>
          <w:rFonts w:ascii="Times New Roman" w:hAnsi="Times New Roman"/>
          <w:b/>
          <w:sz w:val="32"/>
          <w:szCs w:val="32"/>
        </w:rPr>
        <w:t xml:space="preserve"> </w:t>
      </w:r>
    </w:p>
    <w:p w14:paraId="4CE16B85" w14:textId="7D14420D" w:rsidR="00247FEC" w:rsidRDefault="00247FEC" w:rsidP="00247FE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80117C">
        <w:rPr>
          <w:rFonts w:ascii="Times New Roman" w:hAnsi="Times New Roman" w:cs="Times New Roman"/>
          <w:b/>
          <w:sz w:val="28"/>
          <w:szCs w:val="28"/>
        </w:rPr>
        <w:t>1</w:t>
      </w:r>
      <w:r w:rsidR="001B5523">
        <w:rPr>
          <w:rFonts w:ascii="Times New Roman" w:hAnsi="Times New Roman" w:cs="Times New Roman"/>
          <w:b/>
          <w:sz w:val="28"/>
          <w:szCs w:val="28"/>
        </w:rPr>
        <w:t>7</w:t>
      </w:r>
      <w:r w:rsidR="0080117C">
        <w:rPr>
          <w:rFonts w:ascii="Times New Roman" w:hAnsi="Times New Roman" w:cs="Times New Roman"/>
          <w:b/>
          <w:sz w:val="28"/>
          <w:szCs w:val="28"/>
        </w:rPr>
        <w:t xml:space="preserve"> грудня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</w:t>
      </w:r>
      <w:r w:rsidR="008011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B5523">
        <w:rPr>
          <w:rFonts w:ascii="Times New Roman" w:hAnsi="Times New Roman" w:cs="Times New Roman"/>
          <w:b/>
          <w:sz w:val="28"/>
          <w:szCs w:val="28"/>
        </w:rPr>
        <w:t>1310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207A472B" w14:textId="77777777" w:rsidR="00312A07" w:rsidRPr="00165435" w:rsidRDefault="00312A07" w:rsidP="00165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24D6FA" w14:textId="08195EDE" w:rsidR="001651DE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</w:t>
      </w:r>
    </w:p>
    <w:p w14:paraId="0C4C6D3E" w14:textId="2A023B43" w:rsidR="00312A07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військовослужбовц</w:t>
      </w:r>
      <w:r w:rsidR="008F39D0">
        <w:rPr>
          <w:rFonts w:ascii="Times New Roman" w:hAnsi="Times New Roman" w:cs="Times New Roman"/>
          <w:b/>
          <w:sz w:val="28"/>
          <w:szCs w:val="28"/>
        </w:rPr>
        <w:t>я</w:t>
      </w:r>
      <w:r w:rsidR="001B5523">
        <w:rPr>
          <w:rFonts w:ascii="Times New Roman" w:hAnsi="Times New Roman" w:cs="Times New Roman"/>
          <w:b/>
          <w:sz w:val="28"/>
          <w:szCs w:val="28"/>
        </w:rPr>
        <w:t>м</w:t>
      </w:r>
    </w:p>
    <w:p w14:paraId="6C6342DD" w14:textId="77777777" w:rsidR="00254421" w:rsidRDefault="00254421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57EF7E" w14:textId="4D8F38B8" w:rsidR="001651DE" w:rsidRDefault="001651DE" w:rsidP="00FF2560">
      <w:pPr>
        <w:shd w:val="clear" w:color="auto" w:fill="FFFFFF"/>
        <w:spacing w:after="0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Розглянувши заяв</w:t>
      </w:r>
      <w:r w:rsidR="008F39D0">
        <w:rPr>
          <w:rFonts w:ascii="Times New Roman" w:hAnsi="Times New Roman" w:cs="Times New Roman"/>
          <w:bCs/>
          <w:sz w:val="28"/>
          <w:szCs w:val="28"/>
        </w:rPr>
        <w:t>у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117C">
        <w:rPr>
          <w:rFonts w:ascii="Times New Roman" w:hAnsi="Times New Roman" w:cs="Times New Roman"/>
          <w:bCs/>
          <w:sz w:val="28"/>
          <w:szCs w:val="28"/>
        </w:rPr>
        <w:t>Салуян</w:t>
      </w:r>
      <w:proofErr w:type="spellEnd"/>
      <w:r w:rsidR="0080117C">
        <w:rPr>
          <w:rFonts w:ascii="Times New Roman" w:hAnsi="Times New Roman" w:cs="Times New Roman"/>
          <w:bCs/>
          <w:sz w:val="28"/>
          <w:szCs w:val="28"/>
        </w:rPr>
        <w:t xml:space="preserve"> Світлани Сергіївни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щодо виплати матеріальної допомоги в зв’язку зі смертю </w:t>
      </w:r>
      <w:r w:rsidR="00986D56">
        <w:rPr>
          <w:rFonts w:ascii="Times New Roman" w:hAnsi="Times New Roman" w:cs="Times New Roman"/>
          <w:bCs/>
          <w:sz w:val="28"/>
          <w:szCs w:val="28"/>
        </w:rPr>
        <w:t>загиблого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5BF1">
        <w:rPr>
          <w:rFonts w:ascii="Times New Roman" w:hAnsi="Times New Roman" w:cs="Times New Roman"/>
          <w:bCs/>
          <w:sz w:val="28"/>
          <w:szCs w:val="28"/>
        </w:rPr>
        <w:t xml:space="preserve">чоловіка </w:t>
      </w:r>
      <w:proofErr w:type="spellStart"/>
      <w:r w:rsidR="0080117C">
        <w:rPr>
          <w:rFonts w:ascii="Times New Roman" w:hAnsi="Times New Roman" w:cs="Times New Roman"/>
          <w:bCs/>
          <w:sz w:val="28"/>
          <w:szCs w:val="28"/>
        </w:rPr>
        <w:t>Салуяна</w:t>
      </w:r>
      <w:proofErr w:type="spellEnd"/>
      <w:r w:rsidR="0080117C">
        <w:rPr>
          <w:rFonts w:ascii="Times New Roman" w:hAnsi="Times New Roman" w:cs="Times New Roman"/>
          <w:bCs/>
          <w:sz w:val="28"/>
          <w:szCs w:val="28"/>
        </w:rPr>
        <w:t xml:space="preserve"> Володимира Федоровича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 w:rsidR="00305BF1">
        <w:rPr>
          <w:rFonts w:ascii="Times New Roman" w:hAnsi="Times New Roman" w:cs="Times New Roman"/>
          <w:bCs/>
          <w:sz w:val="28"/>
          <w:szCs w:val="28"/>
        </w:rPr>
        <w:t>ий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6D56">
        <w:rPr>
          <w:rFonts w:ascii="Times New Roman" w:hAnsi="Times New Roman" w:cs="Times New Roman"/>
          <w:bCs/>
          <w:sz w:val="28"/>
          <w:szCs w:val="28"/>
        </w:rPr>
        <w:t>загину</w:t>
      </w:r>
      <w:r w:rsidR="00305BF1">
        <w:rPr>
          <w:rFonts w:ascii="Times New Roman" w:hAnsi="Times New Roman" w:cs="Times New Roman"/>
          <w:bCs/>
          <w:sz w:val="28"/>
          <w:szCs w:val="28"/>
        </w:rPr>
        <w:t>в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під час проходження військової служби</w:t>
      </w:r>
      <w:r w:rsidR="004A7AA7">
        <w:rPr>
          <w:rFonts w:ascii="Times New Roman" w:hAnsi="Times New Roman" w:cs="Times New Roman"/>
          <w:bCs/>
          <w:sz w:val="28"/>
          <w:szCs w:val="28"/>
        </w:rPr>
        <w:t xml:space="preserve"> та враховуючи рекомендації постійної комісії з питань соціально-економічного розвитку, бюджету та здійснення регуляторної політики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, керуючись Законом України «Про місцеве самоврядування в Україні»</w:t>
      </w:r>
      <w:r w:rsidR="00120776" w:rsidRPr="00312A07">
        <w:rPr>
          <w:rFonts w:ascii="Times New Roman" w:hAnsi="Times New Roman" w:cs="Times New Roman"/>
          <w:bCs/>
          <w:sz w:val="28"/>
          <w:szCs w:val="28"/>
        </w:rPr>
        <w:t xml:space="preserve"> та на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 виконання рішен</w:t>
      </w:r>
      <w:r w:rsidR="00F81F55" w:rsidRPr="00312A07">
        <w:rPr>
          <w:rFonts w:ascii="Times New Roman" w:hAnsi="Times New Roman" w:cs="Times New Roman"/>
          <w:bCs/>
          <w:sz w:val="28"/>
          <w:szCs w:val="28"/>
        </w:rPr>
        <w:t>ня 3</w:t>
      </w:r>
      <w:r w:rsidR="00FF2560">
        <w:rPr>
          <w:rFonts w:ascii="Times New Roman" w:hAnsi="Times New Roman" w:cs="Times New Roman"/>
          <w:bCs/>
          <w:sz w:val="28"/>
          <w:szCs w:val="28"/>
        </w:rPr>
        <w:t>4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сесії </w:t>
      </w:r>
      <w:proofErr w:type="spellStart"/>
      <w:r w:rsidRPr="00312A07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селищної ради № </w:t>
      </w:r>
      <w:r w:rsidR="00FF2560" w:rsidRPr="00D5226C">
        <w:rPr>
          <w:rFonts w:ascii="Times New Roman" w:hAnsi="Times New Roman" w:cs="Times New Roman"/>
          <w:sz w:val="28"/>
          <w:szCs w:val="28"/>
        </w:rPr>
        <w:t>1055/34-</w:t>
      </w:r>
      <w:r w:rsidR="00FF2560" w:rsidRPr="00D522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F2560" w:rsidRPr="00D5226C">
        <w:rPr>
          <w:rFonts w:ascii="Times New Roman" w:hAnsi="Times New Roman" w:cs="Times New Roman"/>
          <w:sz w:val="28"/>
          <w:szCs w:val="28"/>
        </w:rPr>
        <w:t>ІІІ</w:t>
      </w:r>
      <w:r w:rsidR="00FF2560" w:rsidRPr="00D522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2A07">
        <w:rPr>
          <w:rFonts w:ascii="Times New Roman" w:hAnsi="Times New Roman"/>
          <w:bCs/>
          <w:sz w:val="28"/>
          <w:szCs w:val="28"/>
        </w:rPr>
        <w:t xml:space="preserve">від </w:t>
      </w:r>
      <w:r w:rsidR="00FF2560">
        <w:rPr>
          <w:rFonts w:ascii="Times New Roman" w:hAnsi="Times New Roman"/>
          <w:bCs/>
          <w:sz w:val="28"/>
          <w:szCs w:val="28"/>
        </w:rPr>
        <w:t>18</w:t>
      </w:r>
      <w:r w:rsidRPr="00312A07">
        <w:rPr>
          <w:rFonts w:ascii="Times New Roman" w:hAnsi="Times New Roman"/>
          <w:bCs/>
          <w:sz w:val="28"/>
          <w:szCs w:val="28"/>
        </w:rPr>
        <w:t>.</w:t>
      </w:r>
      <w:r w:rsidR="00F81F55" w:rsidRPr="00312A07">
        <w:rPr>
          <w:rFonts w:ascii="Times New Roman" w:hAnsi="Times New Roman"/>
          <w:bCs/>
          <w:sz w:val="28"/>
          <w:szCs w:val="28"/>
        </w:rPr>
        <w:t>1</w:t>
      </w:r>
      <w:r w:rsidR="00FF2560">
        <w:rPr>
          <w:rFonts w:ascii="Times New Roman" w:hAnsi="Times New Roman"/>
          <w:bCs/>
          <w:sz w:val="28"/>
          <w:szCs w:val="28"/>
        </w:rPr>
        <w:t>2</w:t>
      </w:r>
      <w:r w:rsidRPr="00312A07">
        <w:rPr>
          <w:rFonts w:ascii="Times New Roman" w:hAnsi="Times New Roman"/>
          <w:bCs/>
          <w:sz w:val="28"/>
          <w:szCs w:val="28"/>
        </w:rPr>
        <w:t>.202</w:t>
      </w:r>
      <w:r w:rsidR="00F81F55" w:rsidRPr="00312A07">
        <w:rPr>
          <w:rFonts w:ascii="Times New Roman" w:hAnsi="Times New Roman"/>
          <w:bCs/>
          <w:sz w:val="28"/>
          <w:szCs w:val="28"/>
        </w:rPr>
        <w:t>3</w:t>
      </w:r>
      <w:r w:rsidRPr="00312A07">
        <w:rPr>
          <w:rFonts w:ascii="Times New Roman" w:hAnsi="Times New Roman"/>
          <w:bCs/>
          <w:sz w:val="28"/>
          <w:szCs w:val="28"/>
        </w:rPr>
        <w:t xml:space="preserve"> року </w:t>
      </w:r>
      <w:r w:rsidR="00DA7F87" w:rsidRPr="00FF2560">
        <w:rPr>
          <w:rFonts w:ascii="Times New Roman" w:hAnsi="Times New Roman"/>
          <w:bCs/>
          <w:sz w:val="28"/>
          <w:szCs w:val="28"/>
        </w:rPr>
        <w:t>«</w:t>
      </w:r>
      <w:bookmarkStart w:id="0" w:name="_Hlk157176445"/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="00FF2560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</w:t>
      </w:r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FF2560" w:rsidRPr="00FF2560"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 селищної територіальної громади, які брали  (беруть) участь в захисті України, їх  сімей та членів</w:t>
      </w:r>
      <w:r w:rsidR="00FF25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560" w:rsidRPr="00FF2560">
        <w:rPr>
          <w:rFonts w:ascii="Times New Roman" w:hAnsi="Times New Roman" w:cs="Times New Roman"/>
          <w:bCs/>
          <w:sz w:val="28"/>
          <w:szCs w:val="28"/>
        </w:rPr>
        <w:t xml:space="preserve">сімей </w:t>
      </w:r>
      <w:r w:rsidR="00FF2560"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FF2560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на 2024-2025 роки</w:t>
      </w:r>
      <w:bookmarkEnd w:id="0"/>
      <w:r w:rsidR="00DA7F87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 w:rsidR="00DA7F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сесія </w:t>
      </w:r>
      <w:proofErr w:type="spellStart"/>
      <w:r>
        <w:rPr>
          <w:rFonts w:ascii="Times New Roman" w:hAnsi="Times New Roman"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селищної ради </w:t>
      </w:r>
    </w:p>
    <w:p w14:paraId="538B70DD" w14:textId="77777777" w:rsidR="001651DE" w:rsidRDefault="001651DE" w:rsidP="00FF2560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64664750" w14:textId="77777777" w:rsidR="001B5523" w:rsidRDefault="005B4D0F" w:rsidP="00A24392">
      <w:pPr>
        <w:tabs>
          <w:tab w:val="left" w:pos="5865"/>
        </w:tabs>
        <w:spacing w:after="0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1.Внести зміни до Програми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військовослужбовців  на 2024-2025 роки»</w:t>
      </w:r>
      <w:r w:rsidR="001B5523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, а саме:</w:t>
      </w:r>
    </w:p>
    <w:p w14:paraId="0A0539D8" w14:textId="6E1C89E4" w:rsidR="00A24392" w:rsidRDefault="00A24392" w:rsidP="00A24392">
      <w:pPr>
        <w:tabs>
          <w:tab w:val="left" w:pos="5865"/>
        </w:tabs>
        <w:spacing w:after="0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- доповнити п.4 «Програми</w:t>
      </w:r>
      <w:r w:rsidR="00E3459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підтримки військовослужбовців </w:t>
      </w:r>
      <w:proofErr w:type="spellStart"/>
      <w:r w:rsidR="00E3459E">
        <w:rPr>
          <w:rFonts w:ascii="Times New Roman" w:hAnsi="Times New Roman" w:cs="Times New Roman"/>
          <w:bCs/>
          <w:color w:val="000000"/>
          <w:sz w:val="28"/>
          <w:szCs w:val="28"/>
        </w:rPr>
        <w:t>Березнянської</w:t>
      </w:r>
      <w:proofErr w:type="spellEnd"/>
      <w:r w:rsidR="00E345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3459E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E3459E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E3459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військовослужбовців  на 2024-2025 роки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абзацем</w:t>
      </w:r>
      <w:proofErr w:type="spellEnd"/>
      <w:r w:rsidR="00E3459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="00E3459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слідуючого</w:t>
      </w:r>
      <w:proofErr w:type="spellEnd"/>
      <w:r w:rsidR="00E3459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змісту:</w:t>
      </w:r>
    </w:p>
    <w:p w14:paraId="43D48EDE" w14:textId="77777777" w:rsidR="004A7AA7" w:rsidRDefault="00A24392" w:rsidP="004A7AA7">
      <w:pPr>
        <w:tabs>
          <w:tab w:val="left" w:pos="5865"/>
        </w:tabs>
        <w:spacing w:after="0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«</w:t>
      </w:r>
      <w:r w:rsidR="004A7AA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Надання одноразової фінансової допомоги ветеранам російсько-української війни здійснювати на підставі таких документів :</w:t>
      </w:r>
    </w:p>
    <w:p w14:paraId="2B5E76E8" w14:textId="58B25E5B" w:rsidR="00A24392" w:rsidRPr="004A7AA7" w:rsidRDefault="004A7AA7" w:rsidP="004A7AA7">
      <w:pPr>
        <w:pStyle w:val="a3"/>
        <w:numPr>
          <w:ilvl w:val="0"/>
          <w:numId w:val="3"/>
        </w:numPr>
        <w:tabs>
          <w:tab w:val="left" w:pos="5865"/>
        </w:tabs>
        <w:spacing w:after="0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</w:t>
      </w:r>
      <w:r w:rsidR="00A24392" w:rsidRPr="004A7AA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аяв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и на ім’я голови селищної ради</w:t>
      </w:r>
      <w:r w:rsidR="00A24392" w:rsidRPr="004A7AA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</w:p>
    <w:p w14:paraId="7C0DA5B9" w14:textId="2F61B701" w:rsidR="00A24392" w:rsidRDefault="004A7AA7" w:rsidP="00A24392">
      <w:pPr>
        <w:pStyle w:val="a3"/>
        <w:numPr>
          <w:ilvl w:val="0"/>
          <w:numId w:val="3"/>
        </w:numPr>
        <w:tabs>
          <w:tab w:val="left" w:pos="5865"/>
        </w:tabs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="00A2439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аспорт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="00A2439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заявника</w:t>
      </w:r>
    </w:p>
    <w:p w14:paraId="0B17703F" w14:textId="276E060D" w:rsidR="00A24392" w:rsidRDefault="004A7AA7" w:rsidP="00A24392">
      <w:pPr>
        <w:pStyle w:val="a3"/>
        <w:numPr>
          <w:ilvl w:val="0"/>
          <w:numId w:val="3"/>
        </w:numPr>
        <w:tabs>
          <w:tab w:val="left" w:pos="5865"/>
        </w:tabs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lastRenderedPageBreak/>
        <w:t>к</w:t>
      </w:r>
      <w:r w:rsidR="00A2439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артк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="00A2439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платника податків заявника</w:t>
      </w:r>
    </w:p>
    <w:p w14:paraId="4CB110DA" w14:textId="65A96FBF" w:rsidR="00A24392" w:rsidRDefault="004A7AA7" w:rsidP="00A24392">
      <w:pPr>
        <w:pStyle w:val="a3"/>
        <w:numPr>
          <w:ilvl w:val="0"/>
          <w:numId w:val="3"/>
        </w:numPr>
        <w:tabs>
          <w:tab w:val="left" w:pos="5865"/>
        </w:tabs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="00A2439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овідк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="00A2439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МСЕК про встановлення інвалідності</w:t>
      </w:r>
    </w:p>
    <w:p w14:paraId="7B137144" w14:textId="5EE8F2C5" w:rsidR="00A24392" w:rsidRDefault="004A7AA7" w:rsidP="00A24392">
      <w:pPr>
        <w:pStyle w:val="a3"/>
        <w:numPr>
          <w:ilvl w:val="0"/>
          <w:numId w:val="3"/>
        </w:numPr>
        <w:tabs>
          <w:tab w:val="left" w:pos="5865"/>
        </w:tabs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="00A2439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освідчення інваліда (за наявності)</w:t>
      </w:r>
    </w:p>
    <w:p w14:paraId="3E39D7A8" w14:textId="53D70DAC" w:rsidR="00A24392" w:rsidRDefault="004A7AA7" w:rsidP="00A24392">
      <w:pPr>
        <w:pStyle w:val="a3"/>
        <w:numPr>
          <w:ilvl w:val="0"/>
          <w:numId w:val="3"/>
        </w:numPr>
        <w:tabs>
          <w:tab w:val="left" w:pos="5865"/>
        </w:tabs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="00A2439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освідчення учасника бойових дій (за наявності)</w:t>
      </w:r>
    </w:p>
    <w:p w14:paraId="34E9918A" w14:textId="32FA0F2A" w:rsidR="00A24392" w:rsidRDefault="004A7AA7" w:rsidP="00A24392">
      <w:pPr>
        <w:pStyle w:val="a3"/>
        <w:numPr>
          <w:ilvl w:val="0"/>
          <w:numId w:val="3"/>
        </w:numPr>
        <w:tabs>
          <w:tab w:val="left" w:pos="5865"/>
        </w:tabs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="00A2439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еквізит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ів банківської картки</w:t>
      </w:r>
      <w:r w:rsidR="00A2439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для нарахування виплати</w:t>
      </w:r>
    </w:p>
    <w:p w14:paraId="58902D38" w14:textId="6D1BDA75" w:rsidR="001B5523" w:rsidRDefault="004A7AA7" w:rsidP="00A24392">
      <w:pPr>
        <w:pStyle w:val="a3"/>
        <w:numPr>
          <w:ilvl w:val="0"/>
          <w:numId w:val="3"/>
        </w:numPr>
        <w:tabs>
          <w:tab w:val="left" w:pos="5865"/>
        </w:tabs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A2439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опі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ї</w:t>
      </w:r>
      <w:r w:rsidR="00A2439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Витягу з Наказу Командира військової частини, де зазначені причини звільнення з військової служби</w:t>
      </w:r>
      <w:r w:rsidR="00E3459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»;</w:t>
      </w:r>
    </w:p>
    <w:p w14:paraId="24B44851" w14:textId="17065B79" w:rsidR="004A7AA7" w:rsidRDefault="004A7AA7" w:rsidP="004A7AA7">
      <w:pPr>
        <w:tabs>
          <w:tab w:val="left" w:pos="5865"/>
        </w:tabs>
        <w:spacing w:after="0"/>
        <w:ind w:left="360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4A7AA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-  доповнити п.6 «Перелік заходів Програми» підпунктом 6. «Нада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ння</w:t>
      </w:r>
      <w:r w:rsidRPr="004A7AA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одноразов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ої</w:t>
      </w:r>
      <w:r w:rsidRPr="004A7AA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E3459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фінансової</w:t>
      </w:r>
      <w:r w:rsidRPr="004A7AA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допомог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4A7AA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(10,0 </w:t>
      </w:r>
      <w:proofErr w:type="spellStart"/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) </w:t>
      </w:r>
      <w:r w:rsidRPr="004A7AA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ветеранам російсько-української війни, які мають інвалідність та виведені </w:t>
      </w:r>
      <w:proofErr w:type="spellStart"/>
      <w:r w:rsidRPr="004A7AA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позаштату</w:t>
      </w:r>
      <w:proofErr w:type="spellEnd"/>
      <w:r w:rsidRPr="004A7AA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військової частини</w:t>
      </w:r>
      <w:r w:rsidR="00E3459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</w:p>
    <w:p w14:paraId="346E78BD" w14:textId="77777777" w:rsidR="00E3459E" w:rsidRPr="00E3459E" w:rsidRDefault="00E3459E" w:rsidP="004A7AA7">
      <w:pPr>
        <w:tabs>
          <w:tab w:val="left" w:pos="5865"/>
        </w:tabs>
        <w:spacing w:after="0"/>
        <w:ind w:left="360"/>
        <w:jc w:val="both"/>
        <w:rPr>
          <w:rFonts w:ascii="Times New Roman" w:hAnsi="Times New Roman" w:cs="Times New Roman"/>
          <w:bCs/>
          <w:color w:val="000000"/>
          <w:spacing w:val="-2"/>
          <w:sz w:val="16"/>
          <w:szCs w:val="16"/>
        </w:rPr>
      </w:pPr>
    </w:p>
    <w:p w14:paraId="3665997C" w14:textId="32B83F42" w:rsidR="005B4D0F" w:rsidRDefault="001B5523" w:rsidP="005B4D0F">
      <w:pPr>
        <w:tabs>
          <w:tab w:val="left" w:pos="586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2. Перенаправити кошти </w:t>
      </w:r>
      <w:r w:rsidR="005B4D0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з «</w:t>
      </w:r>
      <w:r w:rsidR="005B4D0F">
        <w:rPr>
          <w:rFonts w:ascii="Times New Roman" w:hAnsi="Times New Roman" w:cs="Times New Roman"/>
          <w:color w:val="000000"/>
          <w:sz w:val="28"/>
          <w:szCs w:val="28"/>
        </w:rPr>
        <w:t xml:space="preserve">Надання фінансової допомоги (5тис.грн.) військовослужбовцям (жителям) </w:t>
      </w:r>
      <w:proofErr w:type="spellStart"/>
      <w:r w:rsidR="005B4D0F">
        <w:rPr>
          <w:rFonts w:ascii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 w:rsidR="005B4D0F">
        <w:rPr>
          <w:rFonts w:ascii="Times New Roman" w:hAnsi="Times New Roman" w:cs="Times New Roman"/>
          <w:color w:val="000000"/>
          <w:sz w:val="28"/>
          <w:szCs w:val="28"/>
        </w:rPr>
        <w:t xml:space="preserve"> селищної територіальної громади для більш якісного лікування, постраждалих під час проведення військових дій,  та їх реабілітації, що брали  (беруть) участь в захисті України»</w:t>
      </w:r>
      <w:r w:rsidR="00A24392">
        <w:rPr>
          <w:rFonts w:ascii="Times New Roman" w:hAnsi="Times New Roman" w:cs="Times New Roman"/>
          <w:color w:val="000000"/>
          <w:sz w:val="28"/>
          <w:szCs w:val="28"/>
        </w:rPr>
        <w:t xml:space="preserve"> в сумі 200,0 </w:t>
      </w:r>
      <w:proofErr w:type="spellStart"/>
      <w:r w:rsidR="00A24392">
        <w:rPr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5B4D0F">
        <w:rPr>
          <w:rFonts w:ascii="Times New Roman" w:hAnsi="Times New Roman" w:cs="Times New Roman"/>
          <w:color w:val="000000"/>
          <w:sz w:val="28"/>
          <w:szCs w:val="28"/>
        </w:rPr>
        <w:t xml:space="preserve"> на «</w:t>
      </w:r>
      <w:r w:rsidR="005B4D0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Надання матеріальної допомоги членам сімей  військовослужбовців (50,0тис.грн.), які загинули (померли) під час захисту України в сумі 50</w:t>
      </w:r>
      <w:r w:rsidR="00A2439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,0 </w:t>
      </w:r>
      <w:proofErr w:type="spellStart"/>
      <w:r w:rsidR="00A2439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тис.</w:t>
      </w:r>
      <w:r w:rsidR="005B4D0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грн</w:t>
      </w:r>
      <w:proofErr w:type="spellEnd"/>
      <w:r w:rsidR="005B4D0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та для виплати одноразової </w:t>
      </w:r>
      <w:r w:rsidR="00E3459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фінансової допомоги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ветеранам російсько-української війни, які мають інвалідність та виведені </w:t>
      </w:r>
      <w:proofErr w:type="spellStart"/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позаштату</w:t>
      </w:r>
      <w:proofErr w:type="spellEnd"/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військової частини (150,0 </w:t>
      </w:r>
      <w:proofErr w:type="spellStart"/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тис.грн</w:t>
      </w:r>
      <w:proofErr w:type="spellEnd"/>
      <w:r w:rsidR="005B4D0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)</w:t>
      </w:r>
      <w:r w:rsidR="005B4D0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</w:p>
    <w:p w14:paraId="2775C20D" w14:textId="4990A693" w:rsidR="001651DE" w:rsidRDefault="00A24392" w:rsidP="00FF2560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FF2560">
        <w:rPr>
          <w:rFonts w:ascii="Times New Roman" w:hAnsi="Times New Roman"/>
          <w:bCs/>
          <w:sz w:val="28"/>
          <w:szCs w:val="28"/>
        </w:rPr>
        <w:t>.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Надати матеріальну допомогу сім’ї </w:t>
      </w:r>
      <w:r w:rsidR="00986D56" w:rsidRPr="00FF2560">
        <w:rPr>
          <w:rFonts w:ascii="Times New Roman" w:hAnsi="Times New Roman"/>
          <w:bCs/>
          <w:sz w:val="28"/>
          <w:szCs w:val="28"/>
        </w:rPr>
        <w:t>загиблого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 </w:t>
      </w:r>
      <w:r w:rsidR="0080117C">
        <w:rPr>
          <w:rFonts w:ascii="Times New Roman" w:hAnsi="Times New Roman"/>
          <w:bCs/>
          <w:sz w:val="28"/>
          <w:szCs w:val="28"/>
        </w:rPr>
        <w:t>15</w:t>
      </w:r>
      <w:r w:rsidR="00305BF1">
        <w:rPr>
          <w:rFonts w:ascii="Times New Roman" w:hAnsi="Times New Roman"/>
          <w:bCs/>
          <w:sz w:val="28"/>
          <w:szCs w:val="28"/>
        </w:rPr>
        <w:t>.</w:t>
      </w:r>
      <w:r w:rsidR="0080117C">
        <w:rPr>
          <w:rFonts w:ascii="Times New Roman" w:hAnsi="Times New Roman"/>
          <w:bCs/>
          <w:sz w:val="28"/>
          <w:szCs w:val="28"/>
        </w:rPr>
        <w:t>1</w:t>
      </w:r>
      <w:r w:rsidR="00305BF1">
        <w:rPr>
          <w:rFonts w:ascii="Times New Roman" w:hAnsi="Times New Roman"/>
          <w:bCs/>
          <w:sz w:val="28"/>
          <w:szCs w:val="28"/>
        </w:rPr>
        <w:t>1.2024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 року військовослужбовця </w:t>
      </w:r>
      <w:proofErr w:type="spellStart"/>
      <w:r w:rsidR="0080117C">
        <w:rPr>
          <w:rFonts w:ascii="Times New Roman" w:hAnsi="Times New Roman"/>
          <w:bCs/>
          <w:sz w:val="28"/>
          <w:szCs w:val="28"/>
        </w:rPr>
        <w:t>Салуяна</w:t>
      </w:r>
      <w:proofErr w:type="spellEnd"/>
      <w:r w:rsidR="0080117C">
        <w:rPr>
          <w:rFonts w:ascii="Times New Roman" w:hAnsi="Times New Roman"/>
          <w:bCs/>
          <w:sz w:val="28"/>
          <w:szCs w:val="28"/>
        </w:rPr>
        <w:t xml:space="preserve"> Володимира Федоровича </w:t>
      </w:r>
      <w:r w:rsidR="00120776" w:rsidRPr="00FF2560">
        <w:rPr>
          <w:rFonts w:ascii="Times New Roman" w:hAnsi="Times New Roman"/>
          <w:bCs/>
          <w:sz w:val="28"/>
          <w:szCs w:val="28"/>
        </w:rPr>
        <w:t>в розмірі 50 000 грн.</w:t>
      </w:r>
    </w:p>
    <w:p w14:paraId="5C525149" w14:textId="09DDFF7E" w:rsidR="00312A07" w:rsidRPr="00FF2560" w:rsidRDefault="00A24392" w:rsidP="00D5226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FF2560">
        <w:rPr>
          <w:rFonts w:ascii="Times New Roman" w:hAnsi="Times New Roman"/>
          <w:bCs/>
          <w:sz w:val="28"/>
          <w:szCs w:val="28"/>
        </w:rPr>
        <w:t>.</w:t>
      </w:r>
      <w:r w:rsidR="00DA4AD1">
        <w:rPr>
          <w:rFonts w:ascii="Times New Roman" w:hAnsi="Times New Roman"/>
          <w:bCs/>
          <w:sz w:val="28"/>
          <w:szCs w:val="28"/>
        </w:rPr>
        <w:t>Начальнику відділу бухгалтерського обліку та звітності - г</w:t>
      </w:r>
      <w:r w:rsidR="001651DE" w:rsidRPr="00FF2560">
        <w:rPr>
          <w:rFonts w:ascii="Times New Roman" w:hAnsi="Times New Roman"/>
          <w:bCs/>
          <w:sz w:val="28"/>
          <w:szCs w:val="28"/>
        </w:rPr>
        <w:t xml:space="preserve">оловному бухгалтеру селищної </w:t>
      </w:r>
      <w:r w:rsidR="00D5226C">
        <w:rPr>
          <w:rFonts w:ascii="Times New Roman" w:hAnsi="Times New Roman"/>
          <w:bCs/>
          <w:sz w:val="28"/>
          <w:szCs w:val="28"/>
        </w:rPr>
        <w:t xml:space="preserve">ради </w:t>
      </w:r>
      <w:r w:rsidR="00120776" w:rsidRPr="00FF2560">
        <w:rPr>
          <w:rFonts w:ascii="Times New Roman" w:hAnsi="Times New Roman"/>
          <w:bCs/>
          <w:sz w:val="28"/>
          <w:szCs w:val="28"/>
        </w:rPr>
        <w:t xml:space="preserve">виплатити кошти згідно </w:t>
      </w:r>
      <w:r w:rsidR="00312A07" w:rsidRPr="00FF2560">
        <w:rPr>
          <w:rFonts w:ascii="Times New Roman" w:hAnsi="Times New Roman" w:cs="Times New Roman"/>
          <w:sz w:val="28"/>
          <w:szCs w:val="28"/>
        </w:rPr>
        <w:t>«</w:t>
      </w:r>
      <w:r w:rsidR="00312A07" w:rsidRPr="00FF2560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312A07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</w:t>
      </w:r>
      <w:proofErr w:type="spellStart"/>
      <w:r w:rsidR="00312A07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>Березнянської</w:t>
      </w:r>
      <w:proofErr w:type="spellEnd"/>
      <w:r w:rsidR="00312A07" w:rsidRPr="00FF25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312A07" w:rsidRPr="00FF2560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312A07" w:rsidRPr="00FF2560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312A07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</w:t>
      </w:r>
      <w:r w:rsid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4-2025 р</w:t>
      </w:r>
      <w:r w:rsidR="00312A07" w:rsidRPr="00FF256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ік».</w:t>
      </w:r>
    </w:p>
    <w:p w14:paraId="49604C2B" w14:textId="0E401E44" w:rsidR="001651DE" w:rsidRPr="00FF2560" w:rsidRDefault="00FF2560" w:rsidP="00FF25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A24392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.</w:t>
      </w:r>
      <w:r w:rsidR="001651DE" w:rsidRPr="00FF2560"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0E56EA76" w14:textId="77777777" w:rsidR="001651DE" w:rsidRPr="00FF2560" w:rsidRDefault="001651DE" w:rsidP="00FF2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2560"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3D472E62" w14:textId="77777777" w:rsidR="00932CA9" w:rsidRDefault="00932CA9"/>
    <w:p w14:paraId="61AE4936" w14:textId="758B6963" w:rsidR="00120776" w:rsidRPr="00120776" w:rsidRDefault="001207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120776" w:rsidRPr="001207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B4758"/>
    <w:multiLevelType w:val="hybridMultilevel"/>
    <w:tmpl w:val="DBFA9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4C6F"/>
    <w:multiLevelType w:val="hybridMultilevel"/>
    <w:tmpl w:val="38E400AA"/>
    <w:lvl w:ilvl="0" w:tplc="9446C39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057FB"/>
    <w:multiLevelType w:val="hybridMultilevel"/>
    <w:tmpl w:val="E6DADFDA"/>
    <w:lvl w:ilvl="0" w:tplc="416E90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19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988389">
    <w:abstractNumId w:val="1"/>
  </w:num>
  <w:num w:numId="3" w16cid:durableId="1943950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FF"/>
    <w:rsid w:val="00050E82"/>
    <w:rsid w:val="0006605A"/>
    <w:rsid w:val="00120776"/>
    <w:rsid w:val="001651DE"/>
    <w:rsid w:val="00184472"/>
    <w:rsid w:val="001B5523"/>
    <w:rsid w:val="00247FEC"/>
    <w:rsid w:val="00254421"/>
    <w:rsid w:val="002815EE"/>
    <w:rsid w:val="002A476E"/>
    <w:rsid w:val="00305BF1"/>
    <w:rsid w:val="00312A07"/>
    <w:rsid w:val="00376395"/>
    <w:rsid w:val="00482A3F"/>
    <w:rsid w:val="004A7AA7"/>
    <w:rsid w:val="00530AD4"/>
    <w:rsid w:val="005B4D0F"/>
    <w:rsid w:val="005F2400"/>
    <w:rsid w:val="007035F0"/>
    <w:rsid w:val="007D449C"/>
    <w:rsid w:val="0080117C"/>
    <w:rsid w:val="008B7310"/>
    <w:rsid w:val="008F39D0"/>
    <w:rsid w:val="00932CA9"/>
    <w:rsid w:val="009427DA"/>
    <w:rsid w:val="009671CE"/>
    <w:rsid w:val="00986D56"/>
    <w:rsid w:val="009D1FEB"/>
    <w:rsid w:val="00A11520"/>
    <w:rsid w:val="00A24392"/>
    <w:rsid w:val="00A54F53"/>
    <w:rsid w:val="00B52A87"/>
    <w:rsid w:val="00C5370C"/>
    <w:rsid w:val="00CA07FF"/>
    <w:rsid w:val="00D5226C"/>
    <w:rsid w:val="00DA4AD1"/>
    <w:rsid w:val="00DA7F87"/>
    <w:rsid w:val="00DB4823"/>
    <w:rsid w:val="00E3459E"/>
    <w:rsid w:val="00E45639"/>
    <w:rsid w:val="00F81C56"/>
    <w:rsid w:val="00F81F55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27A2"/>
  <w15:chartTrackingRefBased/>
  <w15:docId w15:val="{A31E2468-F5FB-487E-BEBF-00A899BD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D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24</cp:revision>
  <cp:lastPrinted>2024-12-19T14:59:00Z</cp:lastPrinted>
  <dcterms:created xsi:type="dcterms:W3CDTF">2023-12-06T12:56:00Z</dcterms:created>
  <dcterms:modified xsi:type="dcterms:W3CDTF">2024-12-19T14:59:00Z</dcterms:modified>
</cp:coreProperties>
</file>