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75E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 w:rsidR="00275E9E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75E9E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>ФГ «Калина 2016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фермерському господарству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r w:rsidR="00C3073E">
              <w:rPr>
                <w:rFonts w:ascii="Times New Roman" w:hAnsi="Times New Roman" w:cs="Times New Roman"/>
                <w:b/>
                <w:sz w:val="28"/>
                <w:lang w:val="uk-UA"/>
              </w:rPr>
              <w:t>с. Бігач</w:t>
            </w:r>
            <w:bookmarkStart w:id="0" w:name="_GoBack"/>
            <w:bookmarkEnd w:id="0"/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Pr="00BB19C8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2C3A60">
        <w:rPr>
          <w:rFonts w:ascii="Times New Roman" w:hAnsi="Times New Roman" w:cs="Times New Roman"/>
          <w:sz w:val="28"/>
          <w:lang w:val="uk-UA"/>
        </w:rPr>
        <w:t>Розглянувши заяву ФГ  «Калина 2016</w:t>
      </w:r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2C3A60">
        <w:rPr>
          <w:rFonts w:ascii="Times New Roman" w:hAnsi="Times New Roman" w:cs="Times New Roman"/>
          <w:sz w:val="28"/>
          <w:lang w:val="uk-UA"/>
        </w:rPr>
        <w:t>емельною ділянкою площею 35,1947га  кадастровий номер 7423080500:02:000:0042, яка була передана в оренду фермерському господарству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2C3A60">
        <w:rPr>
          <w:rFonts w:ascii="Times New Roman" w:hAnsi="Times New Roman" w:cs="Times New Roman"/>
          <w:sz w:val="28"/>
          <w:lang w:val="uk-UA"/>
        </w:rPr>
        <w:t xml:space="preserve">землі  від 08.07.2020 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2C3A60">
        <w:rPr>
          <w:rFonts w:ascii="Times New Roman" w:hAnsi="Times New Roman" w:cs="Times New Roman"/>
          <w:sz w:val="28"/>
          <w:lang w:val="uk-UA"/>
        </w:rPr>
        <w:t xml:space="preserve">між Головним управлінням </w:t>
      </w:r>
      <w:proofErr w:type="spellStart"/>
      <w:r w:rsidR="002C3A60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2C3A60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</w:t>
      </w:r>
      <w:r w:rsidR="00287C56">
        <w:rPr>
          <w:rFonts w:ascii="Times New Roman" w:hAnsi="Times New Roman" w:cs="Times New Roman"/>
          <w:sz w:val="28"/>
          <w:lang w:val="uk-UA"/>
        </w:rPr>
        <w:t xml:space="preserve">Калина 2016» 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</w:t>
      </w:r>
      <w:r w:rsidR="00287C56">
        <w:rPr>
          <w:rFonts w:ascii="Times New Roman" w:hAnsi="Times New Roman" w:cs="Times New Roman"/>
          <w:sz w:val="28"/>
          <w:lang w:val="uk-UA"/>
        </w:rPr>
        <w:t xml:space="preserve"> прав на нерухоме майно 05.08.2020 року № 37675282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>ФГ «Калина 2016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 xml:space="preserve">часового користування земельною ділянкою площею 35,1947га  кадастровий номер 7423080500:02:000:0042, яка була передана в оренду фермерському господарству  для ведення товарного сільськогосподарського виробництва  відповідно договору оренди землі  від 08.07.2020 року, укладеного між Головним управлінням </w:t>
      </w:r>
      <w:proofErr w:type="spellStart"/>
      <w:r w:rsidR="00287C56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287C56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«Калина 2016» ,  зареєстрованого в Державному реєстрі речових прав на </w:t>
      </w:r>
      <w:r w:rsidR="00287C56">
        <w:rPr>
          <w:rFonts w:ascii="Times New Roman" w:hAnsi="Times New Roman" w:cs="Times New Roman"/>
          <w:sz w:val="28"/>
          <w:lang w:val="uk-UA"/>
        </w:rPr>
        <w:lastRenderedPageBreak/>
        <w:t xml:space="preserve">нерухоме майно 05.08.2020 року № 37675282, яка  розташована     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)  Чернігівського району Чернігівської області за межами с.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добровільною відмовою ФГ «Калина»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</w:p>
    <w:p w:rsidR="00D57C53" w:rsidRDefault="00287C5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ФГ «Калина 2016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>. ФГ  «Калина 2016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реєстрації договір оренди землі 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2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75E9E"/>
    <w:rsid w:val="00287C56"/>
    <w:rsid w:val="002C3A60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5124C4"/>
    <w:rsid w:val="00515980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A3274"/>
    <w:rsid w:val="008833F2"/>
    <w:rsid w:val="008D32F6"/>
    <w:rsid w:val="008E2FAA"/>
    <w:rsid w:val="00940511"/>
    <w:rsid w:val="00944BB2"/>
    <w:rsid w:val="00950DEA"/>
    <w:rsid w:val="00997155"/>
    <w:rsid w:val="009A6216"/>
    <w:rsid w:val="009C0BFB"/>
    <w:rsid w:val="009C2739"/>
    <w:rsid w:val="00AD6B06"/>
    <w:rsid w:val="00B3167F"/>
    <w:rsid w:val="00B3540A"/>
    <w:rsid w:val="00B67C95"/>
    <w:rsid w:val="00BB19C8"/>
    <w:rsid w:val="00C200BF"/>
    <w:rsid w:val="00C249A3"/>
    <w:rsid w:val="00C3073E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DB1200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F03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5A84-4709-41F9-B48B-7D41859D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2023-09-21T09:02:00Z</cp:lastPrinted>
  <dcterms:created xsi:type="dcterms:W3CDTF">2025-02-17T08:55:00Z</dcterms:created>
  <dcterms:modified xsi:type="dcterms:W3CDTF">2025-02-25T10:48:00Z</dcterms:modified>
</cp:coreProperties>
</file>