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46218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005B4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gramStart"/>
      <w:r w:rsidR="003005B4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C3049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3005B4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>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C30490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</w:t>
            </w:r>
            <w:r w:rsidR="00C3049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>цільове призначення  якої</w:t>
            </w:r>
            <w:r w:rsidR="0007014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 з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будівництва та обслуговування будівель органів державної влади та місцевого самоврядування» (03.01.) на </w:t>
            </w:r>
            <w:r w:rsidR="0007014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</w:t>
            </w:r>
            <w:r w:rsidR="00D572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</w:t>
            </w:r>
            <w:r w:rsidR="00070142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будівництва та обслуговування будівель закладів культурно-просвітницького обслуговування</w:t>
            </w:r>
            <w:r w:rsidR="0007014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(03.05.)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 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</w:t>
            </w:r>
            <w:proofErr w:type="spellStart"/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</w:t>
            </w:r>
            <w:proofErr w:type="spellStart"/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>Святопокровська</w:t>
            </w:r>
            <w:proofErr w:type="spellEnd"/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>, 9</w:t>
            </w:r>
            <w:r w:rsidR="00840D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840DA4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>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Pr="00602ECD" w:rsidRDefault="00EB4D7D" w:rsidP="00602ECD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840DA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комунальної власності та житлово-комунального господарства  </w:t>
      </w:r>
      <w:proofErr w:type="spellStart"/>
      <w:r w:rsidR="00840DA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40DA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602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дозволу на </w:t>
      </w:r>
      <w:r w:rsidR="00602ECD">
        <w:rPr>
          <w:rFonts w:ascii="Times New Roman" w:hAnsi="Times New Roman" w:cs="Times New Roman"/>
          <w:sz w:val="28"/>
          <w:szCs w:val="28"/>
          <w:lang w:val="uk-UA"/>
        </w:rPr>
        <w:t>розробку проекту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</w:t>
      </w:r>
      <w:r w:rsidR="00A67B3F">
        <w:rPr>
          <w:rFonts w:ascii="Times New Roman" w:hAnsi="Times New Roman" w:cs="Times New Roman"/>
          <w:sz w:val="28"/>
          <w:szCs w:val="28"/>
          <w:lang w:val="uk-UA"/>
        </w:rPr>
        <w:t>площею 0,0268га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67B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кадастровий номер 7423055300:01:001:0913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цільове призначення якої змінюється </w:t>
      </w:r>
      <w:r w:rsidR="00602EC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840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2ECD" w:rsidRPr="00602EC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02ECD" w:rsidRPr="00602ECD">
        <w:rPr>
          <w:rFonts w:ascii="Times New Roman" w:hAnsi="Times New Roman" w:cs="Times New Roman"/>
          <w:sz w:val="28"/>
          <w:lang w:val="uk-UA"/>
        </w:rPr>
        <w:t>для будівництва та обслуговування будівель органів державної влади та місцевого самоврядуван</w:t>
      </w:r>
      <w:r w:rsidR="00D572E4">
        <w:rPr>
          <w:rFonts w:ascii="Times New Roman" w:hAnsi="Times New Roman" w:cs="Times New Roman"/>
          <w:sz w:val="28"/>
          <w:lang w:val="uk-UA"/>
        </w:rPr>
        <w:t xml:space="preserve">ня» (03.01.) на </w:t>
      </w:r>
      <w:r w:rsidR="00602ECD" w:rsidRPr="00602ECD">
        <w:rPr>
          <w:rFonts w:ascii="Times New Roman" w:hAnsi="Times New Roman" w:cs="Times New Roman"/>
          <w:sz w:val="28"/>
          <w:lang w:val="uk-UA"/>
        </w:rPr>
        <w:t xml:space="preserve">  « для будівництва та обслуговування будівель закладів культурно-просвітницького обслуговування»   (03.05.) на території  с. </w:t>
      </w:r>
      <w:proofErr w:type="spellStart"/>
      <w:r w:rsidR="00602ECD" w:rsidRPr="00602ECD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602ECD" w:rsidRPr="00602ECD">
        <w:rPr>
          <w:rFonts w:ascii="Times New Roman" w:hAnsi="Times New Roman" w:cs="Times New Roman"/>
          <w:sz w:val="28"/>
          <w:lang w:val="uk-UA"/>
        </w:rPr>
        <w:t xml:space="preserve"> </w:t>
      </w:r>
      <w:r w:rsidR="00602ECD">
        <w:rPr>
          <w:rFonts w:ascii="Times New Roman" w:hAnsi="Times New Roman" w:cs="Times New Roman"/>
          <w:sz w:val="28"/>
          <w:lang w:val="uk-UA"/>
        </w:rPr>
        <w:t xml:space="preserve">    </w:t>
      </w:r>
      <w:r w:rsidR="00602ECD" w:rsidRPr="00602ECD">
        <w:rPr>
          <w:rFonts w:ascii="Times New Roman" w:hAnsi="Times New Roman" w:cs="Times New Roman"/>
          <w:sz w:val="28"/>
          <w:lang w:val="uk-UA"/>
        </w:rPr>
        <w:t xml:space="preserve">вул. </w:t>
      </w:r>
      <w:proofErr w:type="spellStart"/>
      <w:r w:rsidR="00602ECD" w:rsidRPr="00602ECD">
        <w:rPr>
          <w:rFonts w:ascii="Times New Roman" w:hAnsi="Times New Roman" w:cs="Times New Roman"/>
          <w:sz w:val="28"/>
          <w:lang w:val="uk-UA"/>
        </w:rPr>
        <w:t>Святопокровська</w:t>
      </w:r>
      <w:proofErr w:type="spellEnd"/>
      <w:r w:rsidR="00602ECD" w:rsidRPr="00602ECD">
        <w:rPr>
          <w:rFonts w:ascii="Times New Roman" w:hAnsi="Times New Roman" w:cs="Times New Roman"/>
          <w:sz w:val="28"/>
          <w:lang w:val="uk-UA"/>
        </w:rPr>
        <w:t>, 9  Чернігівського району Чернігівської області</w:t>
      </w:r>
      <w:r w:rsidR="00840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 xml:space="preserve"> якій розташований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>будинок 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передачі земельної ділянки </w:t>
      </w:r>
      <w:r w:rsidR="00602ECD">
        <w:rPr>
          <w:rFonts w:ascii="Times New Roman" w:hAnsi="Times New Roman" w:cs="Times New Roman"/>
          <w:sz w:val="28"/>
          <w:szCs w:val="28"/>
          <w:lang w:val="uk-UA"/>
        </w:rPr>
        <w:t xml:space="preserve"> у постійне користування Відділу освіти, культури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 xml:space="preserve"> молоді та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 xml:space="preserve"> 120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 xml:space="preserve">устрій»  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0F2BD7" w:rsidRPr="00D6480D" w:rsidRDefault="00D6480D" w:rsidP="00D57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 </w:t>
      </w:r>
      <w:r w:rsidR="000F2BD7" w:rsidRPr="00D6480D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>ати дозвіл на розробку  проекту</w:t>
      </w:r>
      <w:r w:rsidR="000F2BD7" w:rsidRPr="00D6480D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>устрою щод</w:t>
      </w:r>
      <w:r w:rsidR="00EB4D7D">
        <w:rPr>
          <w:rFonts w:ascii="Times New Roman" w:hAnsi="Times New Roman" w:cs="Times New Roman"/>
          <w:sz w:val="28"/>
          <w:szCs w:val="28"/>
          <w:lang w:val="uk-UA"/>
        </w:rPr>
        <w:t>о відведення земельної ділянки</w:t>
      </w:r>
      <w:r w:rsidR="00A67B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A67B3F">
        <w:rPr>
          <w:rFonts w:ascii="Times New Roman" w:hAnsi="Times New Roman" w:cs="Times New Roman"/>
          <w:sz w:val="28"/>
          <w:szCs w:val="28"/>
          <w:lang w:val="uk-UA"/>
        </w:rPr>
        <w:t>0,02687га, кадастровий номер 7423055300:01:001:0913 цільове призначення якої змінюється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 xml:space="preserve"> з  </w:t>
      </w:r>
      <w:r w:rsidR="00D572E4" w:rsidRPr="00602EC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572E4" w:rsidRPr="00602ECD">
        <w:rPr>
          <w:rFonts w:ascii="Times New Roman" w:hAnsi="Times New Roman" w:cs="Times New Roman"/>
          <w:sz w:val="28"/>
          <w:lang w:val="uk-UA"/>
        </w:rPr>
        <w:t>для будівництва та обслуговування будівель органів державної влади та місцевого самоврядуван</w:t>
      </w:r>
      <w:r w:rsidR="00D572E4">
        <w:rPr>
          <w:rFonts w:ascii="Times New Roman" w:hAnsi="Times New Roman" w:cs="Times New Roman"/>
          <w:sz w:val="28"/>
          <w:lang w:val="uk-UA"/>
        </w:rPr>
        <w:t xml:space="preserve">ня» (03.01.) на </w:t>
      </w:r>
      <w:r w:rsidR="00D572E4" w:rsidRPr="00602ECD">
        <w:rPr>
          <w:rFonts w:ascii="Times New Roman" w:hAnsi="Times New Roman" w:cs="Times New Roman"/>
          <w:sz w:val="28"/>
          <w:lang w:val="uk-UA"/>
        </w:rPr>
        <w:t xml:space="preserve">  « для будівництва та обслуговування будівель закладів культурно-просвітницького обслуговування»   (03.05.) на території </w:t>
      </w:r>
      <w:r w:rsidR="00A67B3F">
        <w:rPr>
          <w:rFonts w:ascii="Times New Roman" w:hAnsi="Times New Roman" w:cs="Times New Roman"/>
          <w:sz w:val="28"/>
          <w:lang w:val="uk-UA"/>
        </w:rPr>
        <w:t xml:space="preserve">                с. </w:t>
      </w:r>
      <w:proofErr w:type="spellStart"/>
      <w:r w:rsidR="00A67B3F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A67B3F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A67B3F">
        <w:rPr>
          <w:rFonts w:ascii="Times New Roman" w:hAnsi="Times New Roman" w:cs="Times New Roman"/>
          <w:sz w:val="28"/>
          <w:lang w:val="uk-UA"/>
        </w:rPr>
        <w:t>Святопокровська</w:t>
      </w:r>
      <w:proofErr w:type="spellEnd"/>
      <w:r w:rsidR="00A67B3F">
        <w:rPr>
          <w:rFonts w:ascii="Times New Roman" w:hAnsi="Times New Roman" w:cs="Times New Roman"/>
          <w:sz w:val="28"/>
          <w:lang w:val="uk-UA"/>
        </w:rPr>
        <w:t xml:space="preserve">, 9 </w:t>
      </w:r>
      <w:r w:rsidR="00D572E4" w:rsidRPr="00602ECD">
        <w:rPr>
          <w:rFonts w:ascii="Times New Roman" w:hAnsi="Times New Roman" w:cs="Times New Roman"/>
          <w:sz w:val="28"/>
          <w:lang w:val="uk-UA"/>
        </w:rPr>
        <w:t xml:space="preserve">Чернігівського району </w:t>
      </w:r>
      <w:proofErr w:type="spellStart"/>
      <w:r w:rsidR="00D572E4" w:rsidRPr="00602ECD">
        <w:rPr>
          <w:rFonts w:ascii="Times New Roman" w:hAnsi="Times New Roman" w:cs="Times New Roman"/>
          <w:sz w:val="28"/>
          <w:lang w:val="uk-UA"/>
        </w:rPr>
        <w:t>Чернігівської</w:t>
      </w:r>
      <w:r w:rsidR="00A67B3F">
        <w:rPr>
          <w:rFonts w:ascii="Times New Roman" w:hAnsi="Times New Roman" w:cs="Times New Roman"/>
          <w:sz w:val="28"/>
          <w:lang w:val="uk-UA"/>
        </w:rPr>
        <w:t>області</w:t>
      </w:r>
      <w:proofErr w:type="spellEnd"/>
      <w:r w:rsidR="00A67B3F">
        <w:rPr>
          <w:rFonts w:ascii="Times New Roman" w:hAnsi="Times New Roman" w:cs="Times New Roman"/>
          <w:sz w:val="28"/>
          <w:lang w:val="uk-UA"/>
        </w:rPr>
        <w:t>.</w:t>
      </w:r>
    </w:p>
    <w:p w:rsidR="000F2BD7" w:rsidRPr="000F2BD7" w:rsidRDefault="000F2BD7" w:rsidP="000F2BD7">
      <w:pPr>
        <w:pStyle w:val="a5"/>
        <w:spacing w:after="0" w:line="240" w:lineRule="auto"/>
        <w:ind w:left="6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4D0E53" w:rsidRDefault="00E9339F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укласти договір з проектною організац</w:t>
      </w:r>
      <w:r w:rsidR="00E60DD5">
        <w:rPr>
          <w:rFonts w:ascii="Times New Roman" w:hAnsi="Times New Roman" w:cs="Times New Roman"/>
          <w:sz w:val="28"/>
          <w:szCs w:val="28"/>
          <w:lang w:val="uk-UA"/>
        </w:rPr>
        <w:t>ією із землеустрою на виготовлення проектної документації із землеустрою.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B036789"/>
    <w:multiLevelType w:val="hybridMultilevel"/>
    <w:tmpl w:val="26D2C71A"/>
    <w:lvl w:ilvl="0" w:tplc="132A86A0">
      <w:start w:val="1"/>
      <w:numFmt w:val="decimal"/>
      <w:lvlText w:val="%1."/>
      <w:lvlJc w:val="left"/>
      <w:pPr>
        <w:ind w:left="64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411D5"/>
    <w:multiLevelType w:val="hybridMultilevel"/>
    <w:tmpl w:val="7318FB4A"/>
    <w:lvl w:ilvl="0" w:tplc="02AE21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5B42"/>
    <w:rsid w:val="00040A5C"/>
    <w:rsid w:val="00070142"/>
    <w:rsid w:val="0007220D"/>
    <w:rsid w:val="000B421C"/>
    <w:rsid w:val="000C0D91"/>
    <w:rsid w:val="000E3A4D"/>
    <w:rsid w:val="000F2BD7"/>
    <w:rsid w:val="001010EC"/>
    <w:rsid w:val="001050F2"/>
    <w:rsid w:val="001342FA"/>
    <w:rsid w:val="00146BC4"/>
    <w:rsid w:val="001669CF"/>
    <w:rsid w:val="00173BFA"/>
    <w:rsid w:val="00180E32"/>
    <w:rsid w:val="00187363"/>
    <w:rsid w:val="001A5435"/>
    <w:rsid w:val="001E2027"/>
    <w:rsid w:val="001E6749"/>
    <w:rsid w:val="001F3D7F"/>
    <w:rsid w:val="00212849"/>
    <w:rsid w:val="00281FD7"/>
    <w:rsid w:val="00286465"/>
    <w:rsid w:val="002A5A9C"/>
    <w:rsid w:val="002C0DFF"/>
    <w:rsid w:val="002E64C6"/>
    <w:rsid w:val="002E792F"/>
    <w:rsid w:val="003005B4"/>
    <w:rsid w:val="003119FC"/>
    <w:rsid w:val="00312B00"/>
    <w:rsid w:val="00323D7A"/>
    <w:rsid w:val="00336CED"/>
    <w:rsid w:val="00343E4C"/>
    <w:rsid w:val="0035460E"/>
    <w:rsid w:val="00392C15"/>
    <w:rsid w:val="003E699A"/>
    <w:rsid w:val="004063E3"/>
    <w:rsid w:val="0046218E"/>
    <w:rsid w:val="004A2FCC"/>
    <w:rsid w:val="004C23E7"/>
    <w:rsid w:val="004D0E53"/>
    <w:rsid w:val="004E1974"/>
    <w:rsid w:val="00515EBE"/>
    <w:rsid w:val="0053699A"/>
    <w:rsid w:val="00537E96"/>
    <w:rsid w:val="00540684"/>
    <w:rsid w:val="0054658D"/>
    <w:rsid w:val="00555D04"/>
    <w:rsid w:val="00565E9F"/>
    <w:rsid w:val="00573943"/>
    <w:rsid w:val="005761FB"/>
    <w:rsid w:val="00592EAB"/>
    <w:rsid w:val="005B660C"/>
    <w:rsid w:val="005D3E43"/>
    <w:rsid w:val="005E523C"/>
    <w:rsid w:val="00602ECD"/>
    <w:rsid w:val="0061334E"/>
    <w:rsid w:val="00623496"/>
    <w:rsid w:val="00633ACA"/>
    <w:rsid w:val="00651463"/>
    <w:rsid w:val="0066490E"/>
    <w:rsid w:val="00665E23"/>
    <w:rsid w:val="00682B2F"/>
    <w:rsid w:val="006B5A4B"/>
    <w:rsid w:val="006B66CD"/>
    <w:rsid w:val="006D3BEA"/>
    <w:rsid w:val="00710ABC"/>
    <w:rsid w:val="00721200"/>
    <w:rsid w:val="00743F4F"/>
    <w:rsid w:val="007628A2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40DA4"/>
    <w:rsid w:val="008647DD"/>
    <w:rsid w:val="008B09D5"/>
    <w:rsid w:val="008B2024"/>
    <w:rsid w:val="008E5D80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67B3F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30490"/>
    <w:rsid w:val="00C631A4"/>
    <w:rsid w:val="00CA1C58"/>
    <w:rsid w:val="00CB1558"/>
    <w:rsid w:val="00CB5AF8"/>
    <w:rsid w:val="00CD6712"/>
    <w:rsid w:val="00CE711A"/>
    <w:rsid w:val="00D11440"/>
    <w:rsid w:val="00D2138B"/>
    <w:rsid w:val="00D47B09"/>
    <w:rsid w:val="00D572E4"/>
    <w:rsid w:val="00D6480D"/>
    <w:rsid w:val="00D87E3E"/>
    <w:rsid w:val="00DB5C77"/>
    <w:rsid w:val="00DE73B3"/>
    <w:rsid w:val="00E4081A"/>
    <w:rsid w:val="00E44AD0"/>
    <w:rsid w:val="00E46FEC"/>
    <w:rsid w:val="00E55DE6"/>
    <w:rsid w:val="00E60DD5"/>
    <w:rsid w:val="00E64DE4"/>
    <w:rsid w:val="00E865DA"/>
    <w:rsid w:val="00E9339F"/>
    <w:rsid w:val="00EB4D7D"/>
    <w:rsid w:val="00EB5E31"/>
    <w:rsid w:val="00EC5829"/>
    <w:rsid w:val="00EC7120"/>
    <w:rsid w:val="00EC724C"/>
    <w:rsid w:val="00ED2970"/>
    <w:rsid w:val="00ED6B9A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6D70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D0635-8382-49C4-AA77-5B6CD6D08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2025-03-28T12:32:00Z</cp:lastPrinted>
  <dcterms:created xsi:type="dcterms:W3CDTF">2025-03-28T11:30:00Z</dcterms:created>
  <dcterms:modified xsi:type="dcterms:W3CDTF">2025-03-28T12:33:00Z</dcterms:modified>
</cp:coreProperties>
</file>