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72EE" w14:textId="77777777" w:rsidR="00CB4C42" w:rsidRPr="00B96D26" w:rsidRDefault="00CB4C42" w:rsidP="00CB4C42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3148D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09428564" r:id="rId6"/>
        </w:object>
      </w:r>
    </w:p>
    <w:p w14:paraId="5925E442" w14:textId="77777777" w:rsidR="00CB4C42" w:rsidRPr="009E6C38" w:rsidRDefault="00CB4C42" w:rsidP="00CB4C42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1DB2A2FA" w14:textId="77777777" w:rsidR="00CB4C42" w:rsidRPr="00B96D26" w:rsidRDefault="00CB4C42" w:rsidP="00CB4C42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692312FB" w14:textId="77777777" w:rsidR="00CB4C42" w:rsidRPr="00B96D26" w:rsidRDefault="00CB4C42" w:rsidP="00CB4C42">
      <w:pPr>
        <w:rPr>
          <w:b/>
          <w:sz w:val="16"/>
          <w:szCs w:val="16"/>
          <w:lang w:val="uk-UA" w:bidi="he-IL"/>
        </w:rPr>
      </w:pPr>
    </w:p>
    <w:p w14:paraId="019C0FF0" w14:textId="77777777" w:rsidR="00CB4C42" w:rsidRPr="00B96D26" w:rsidRDefault="00CB4C42" w:rsidP="00CB4C42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5B1C1B1D" w14:textId="77777777" w:rsidR="00CB4C42" w:rsidRPr="00B96D26" w:rsidRDefault="00CB4C42" w:rsidP="00CB4C42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604918D4" w14:textId="77777777" w:rsidR="00CB4C42" w:rsidRPr="00B96D26" w:rsidRDefault="00CB4C42" w:rsidP="00CB4C42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6F4A5488" w14:textId="77777777" w:rsidR="00CB4C42" w:rsidRPr="00B96D26" w:rsidRDefault="00CB4C42" w:rsidP="00CB4C42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1199C53E" w14:textId="77777777" w:rsidR="00CB4C42" w:rsidRPr="009E6C38" w:rsidRDefault="00CB4C42" w:rsidP="00CB4C42">
      <w:pPr>
        <w:jc w:val="center"/>
        <w:rPr>
          <w:b/>
          <w:sz w:val="16"/>
          <w:szCs w:val="16"/>
          <w:lang w:val="uk-UA"/>
        </w:rPr>
      </w:pPr>
    </w:p>
    <w:p w14:paraId="53309B49" w14:textId="1E0A7065" w:rsidR="00CB4C42" w:rsidRPr="00B37E45" w:rsidRDefault="00CB4C42" w:rsidP="00CB4C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9079DF">
        <w:rPr>
          <w:sz w:val="28"/>
          <w:szCs w:val="28"/>
          <w:lang w:val="uk-UA"/>
        </w:rPr>
        <w:t xml:space="preserve">   травня</w:t>
      </w:r>
      <w:r>
        <w:rPr>
          <w:sz w:val="28"/>
          <w:szCs w:val="28"/>
          <w:lang w:val="uk-UA"/>
        </w:rPr>
        <w:t xml:space="preserve">  2025 </w:t>
      </w:r>
      <w:r w:rsidRPr="009E6C38">
        <w:rPr>
          <w:sz w:val="28"/>
          <w:szCs w:val="28"/>
          <w:lang w:val="uk-UA"/>
        </w:rPr>
        <w:t xml:space="preserve">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9E6C38">
        <w:rPr>
          <w:sz w:val="28"/>
          <w:szCs w:val="28"/>
          <w:lang w:val="uk-UA"/>
        </w:rPr>
        <w:t>№</w:t>
      </w:r>
    </w:p>
    <w:p w14:paraId="0AC22F77" w14:textId="77777777" w:rsidR="00CB4C42" w:rsidRDefault="00CB4C42" w:rsidP="00CB4C42">
      <w:pPr>
        <w:jc w:val="both"/>
        <w:rPr>
          <w:b/>
          <w:sz w:val="28"/>
          <w:szCs w:val="28"/>
          <w:lang w:val="uk-UA"/>
        </w:rPr>
      </w:pPr>
    </w:p>
    <w:p w14:paraId="5FBB67DA" w14:textId="19A4E326" w:rsidR="00CB4C42" w:rsidRDefault="00CB4C42" w:rsidP="00FF507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FF507F">
        <w:rPr>
          <w:b/>
          <w:sz w:val="28"/>
          <w:szCs w:val="28"/>
          <w:lang w:val="uk-UA"/>
        </w:rPr>
        <w:t>розгляд звернення робочої групи</w:t>
      </w:r>
    </w:p>
    <w:p w14:paraId="65AAF202" w14:textId="0370193C" w:rsidR="00FF507F" w:rsidRDefault="00FF507F" w:rsidP="00FF507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питань облаштування Алеї Героїв</w:t>
      </w:r>
    </w:p>
    <w:p w14:paraId="338C0637" w14:textId="77777777" w:rsidR="00CB4C42" w:rsidRDefault="00CB4C42" w:rsidP="00CB4C42">
      <w:pPr>
        <w:jc w:val="both"/>
        <w:rPr>
          <w:b/>
          <w:sz w:val="28"/>
          <w:szCs w:val="28"/>
          <w:lang w:val="uk-UA"/>
        </w:rPr>
      </w:pPr>
    </w:p>
    <w:p w14:paraId="1DD734AA" w14:textId="61C7B32E" w:rsidR="00CB4C42" w:rsidRDefault="00CB4C42" w:rsidP="00CB4C42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</w:t>
      </w:r>
      <w:bookmarkStart w:id="0" w:name="_Hlk196907714"/>
      <w:r w:rsidR="004E3850">
        <w:rPr>
          <w:sz w:val="28"/>
          <w:szCs w:val="28"/>
          <w:lang w:val="uk-UA"/>
        </w:rPr>
        <w:t>з</w:t>
      </w:r>
      <w:r w:rsidR="00FF507F">
        <w:rPr>
          <w:sz w:val="28"/>
          <w:szCs w:val="28"/>
          <w:lang w:val="uk-UA"/>
        </w:rPr>
        <w:t>вернення робочої групи з питань облаштування Алеї Героїв</w:t>
      </w:r>
      <w:bookmarkEnd w:id="0"/>
      <w:r w:rsidRPr="00A230AA">
        <w:rPr>
          <w:sz w:val="28"/>
          <w:szCs w:val="28"/>
          <w:lang w:val="uk-UA"/>
        </w:rPr>
        <w:t>, керуючись Законом України „Про місцеве самоврядування в Україні”,</w:t>
      </w:r>
      <w:r w:rsidRPr="00A2569D"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>виконком селищної ради ВИРІШИВ</w:t>
      </w:r>
      <w:r>
        <w:rPr>
          <w:sz w:val="28"/>
          <w:szCs w:val="28"/>
          <w:lang w:val="uk-UA"/>
        </w:rPr>
        <w:t>:</w:t>
      </w:r>
    </w:p>
    <w:p w14:paraId="4531DAC1" w14:textId="24A1FF4C" w:rsidR="009D065E" w:rsidRDefault="009D065E" w:rsidP="00CB4C42">
      <w:pPr>
        <w:jc w:val="both"/>
        <w:rPr>
          <w:sz w:val="28"/>
          <w:szCs w:val="28"/>
          <w:lang w:val="uk-UA"/>
        </w:rPr>
      </w:pPr>
    </w:p>
    <w:p w14:paraId="0FBFAC0C" w14:textId="66BCD8F7" w:rsidR="009D065E" w:rsidRDefault="009D065E" w:rsidP="009D065E">
      <w:pPr>
        <w:pStyle w:val="a3"/>
        <w:widowControl w:val="0"/>
        <w:autoSpaceDE w:val="0"/>
        <w:autoSpaceDN w:val="0"/>
        <w:spacing w:line="360" w:lineRule="auto"/>
        <w:ind w:left="284" w:right="113" w:hanging="284"/>
        <w:contextualSpacing w:val="0"/>
        <w:jc w:val="both"/>
        <w:rPr>
          <w:sz w:val="28"/>
          <w:lang w:val="uk-UA"/>
        </w:rPr>
      </w:pPr>
      <w:r>
        <w:rPr>
          <w:sz w:val="28"/>
          <w:lang w:val="en-US"/>
        </w:rPr>
        <w:t>1</w:t>
      </w:r>
      <w:r>
        <w:rPr>
          <w:sz w:val="28"/>
          <w:lang w:val="uk-UA"/>
        </w:rPr>
        <w:t>. Надати дозвіл на встановлення інформаційних дошок загиблим (померлим) Захисникам України в старостинських округах  Березнянської селищної територіальної громади.</w:t>
      </w:r>
    </w:p>
    <w:p w14:paraId="7996BD45" w14:textId="4764A57E" w:rsidR="009D065E" w:rsidRPr="009D065E" w:rsidRDefault="002353E5" w:rsidP="002353E5">
      <w:pPr>
        <w:pStyle w:val="a3"/>
        <w:widowControl w:val="0"/>
        <w:autoSpaceDE w:val="0"/>
        <w:autoSpaceDN w:val="0"/>
        <w:spacing w:line="360" w:lineRule="auto"/>
        <w:ind w:left="284" w:right="113" w:hanging="284"/>
        <w:contextualSpacing w:val="0"/>
        <w:jc w:val="both"/>
        <w:rPr>
          <w:sz w:val="28"/>
        </w:rPr>
      </w:pPr>
      <w:r>
        <w:rPr>
          <w:sz w:val="28"/>
          <w:lang w:val="uk-UA"/>
        </w:rPr>
        <w:t xml:space="preserve">2. </w:t>
      </w:r>
      <w:r w:rsidR="009D065E" w:rsidRPr="009D065E">
        <w:rPr>
          <w:sz w:val="28"/>
        </w:rPr>
        <w:t xml:space="preserve">Затвердити  Проєкт  встановлення інформаційних дошок загиблим (померлим) Захисникам України </w:t>
      </w:r>
      <w:r>
        <w:rPr>
          <w:sz w:val="28"/>
          <w:lang w:val="uk-UA"/>
        </w:rPr>
        <w:t>в старостинських округах  Березнянської селищної територіальної громади.</w:t>
      </w:r>
      <w:r w:rsidR="009D065E" w:rsidRPr="009D065E">
        <w:rPr>
          <w:sz w:val="28"/>
        </w:rPr>
        <w:t xml:space="preserve"> (далі - Проєкт), що додається.</w:t>
      </w:r>
    </w:p>
    <w:p w14:paraId="6FD18342" w14:textId="3FC07355" w:rsidR="00C23788" w:rsidRPr="009D065E" w:rsidRDefault="00FF507F" w:rsidP="009D065E">
      <w:pPr>
        <w:pStyle w:val="a3"/>
        <w:numPr>
          <w:ilvl w:val="0"/>
          <w:numId w:val="4"/>
        </w:numPr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bookmarkStart w:id="1" w:name="_Hlk195100738"/>
      <w:r w:rsidRPr="009D065E">
        <w:rPr>
          <w:sz w:val="28"/>
          <w:szCs w:val="28"/>
          <w:lang w:val="uk-UA"/>
        </w:rPr>
        <w:t xml:space="preserve">Погодити заяву гр. </w:t>
      </w:r>
      <w:r w:rsidR="009079DF" w:rsidRPr="009D065E">
        <w:rPr>
          <w:sz w:val="28"/>
          <w:szCs w:val="28"/>
          <w:lang w:val="uk-UA"/>
        </w:rPr>
        <w:t>Анопрієнко Надії Іванівни</w:t>
      </w:r>
      <w:r w:rsidRPr="009D065E">
        <w:rPr>
          <w:sz w:val="28"/>
          <w:szCs w:val="28"/>
          <w:lang w:val="uk-UA"/>
        </w:rPr>
        <w:t>, матері загиблого захисника України</w:t>
      </w:r>
      <w:r w:rsidR="00CD7E85" w:rsidRPr="009D065E">
        <w:rPr>
          <w:sz w:val="28"/>
          <w:szCs w:val="28"/>
          <w:lang w:val="uk-UA"/>
        </w:rPr>
        <w:t xml:space="preserve"> </w:t>
      </w:r>
      <w:r w:rsidR="009079DF" w:rsidRPr="009D065E">
        <w:rPr>
          <w:sz w:val="28"/>
          <w:szCs w:val="28"/>
          <w:lang w:val="uk-UA"/>
        </w:rPr>
        <w:t xml:space="preserve">Анопрієнко В’ячеслава </w:t>
      </w:r>
      <w:r w:rsidR="005B206F" w:rsidRPr="009D065E">
        <w:rPr>
          <w:sz w:val="28"/>
          <w:szCs w:val="28"/>
          <w:lang w:val="uk-UA"/>
        </w:rPr>
        <w:t>Миколайовича</w:t>
      </w:r>
      <w:r w:rsidRPr="009D065E">
        <w:rPr>
          <w:sz w:val="28"/>
          <w:szCs w:val="28"/>
          <w:lang w:val="uk-UA"/>
        </w:rPr>
        <w:t xml:space="preserve"> </w:t>
      </w:r>
      <w:r w:rsidR="00CD7E85" w:rsidRPr="009D065E">
        <w:rPr>
          <w:sz w:val="28"/>
          <w:szCs w:val="28"/>
          <w:lang w:val="uk-UA"/>
        </w:rPr>
        <w:t xml:space="preserve">про встановлення </w:t>
      </w:r>
      <w:r w:rsidR="009079DF" w:rsidRPr="009D065E">
        <w:rPr>
          <w:sz w:val="28"/>
          <w:szCs w:val="28"/>
          <w:lang w:val="uk-UA"/>
        </w:rPr>
        <w:t>меморіальної дошки в с. Гусавка вул. Свято – Успенська,3</w:t>
      </w:r>
      <w:r w:rsidR="00CD7E85" w:rsidRPr="009D065E">
        <w:rPr>
          <w:sz w:val="28"/>
          <w:szCs w:val="28"/>
          <w:lang w:val="uk-UA"/>
        </w:rPr>
        <w:t>.</w:t>
      </w:r>
    </w:p>
    <w:bookmarkEnd w:id="1"/>
    <w:p w14:paraId="53A5641A" w14:textId="4D4DC96A" w:rsidR="00C23788" w:rsidRPr="009D065E" w:rsidRDefault="00C23788" w:rsidP="00624914">
      <w:pPr>
        <w:pStyle w:val="a3"/>
        <w:numPr>
          <w:ilvl w:val="0"/>
          <w:numId w:val="4"/>
        </w:numPr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9D065E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 w:rsidR="003E7908">
        <w:rPr>
          <w:sz w:val="28"/>
          <w:szCs w:val="28"/>
          <w:lang w:val="uk-UA"/>
        </w:rPr>
        <w:t>на селищного голову.</w:t>
      </w:r>
    </w:p>
    <w:p w14:paraId="0AFE0D4B" w14:textId="7544FA46" w:rsidR="00C23788" w:rsidRPr="00DF69F1" w:rsidRDefault="00C23788" w:rsidP="00C23788">
      <w:pPr>
        <w:pStyle w:val="a3"/>
        <w:ind w:left="426"/>
        <w:jc w:val="both"/>
        <w:rPr>
          <w:sz w:val="28"/>
          <w:szCs w:val="28"/>
          <w:lang w:val="uk-UA"/>
        </w:rPr>
      </w:pPr>
    </w:p>
    <w:p w14:paraId="4F50B389" w14:textId="77777777" w:rsidR="00C23788" w:rsidRPr="00B71432" w:rsidRDefault="00C23788" w:rsidP="00C237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B71432">
        <w:rPr>
          <w:sz w:val="28"/>
          <w:szCs w:val="28"/>
          <w:lang w:val="uk-UA"/>
        </w:rPr>
        <w:t xml:space="preserve">Селищний голова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6987F847" w14:textId="77777777" w:rsidR="00CB4C42" w:rsidRDefault="00CB4C42"/>
    <w:sectPr w:rsidR="00CB4C42" w:rsidSect="00423B7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16D3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F31690"/>
    <w:multiLevelType w:val="hybridMultilevel"/>
    <w:tmpl w:val="2684DE08"/>
    <w:lvl w:ilvl="0" w:tplc="1F3201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29E1E38"/>
    <w:multiLevelType w:val="hybridMultilevel"/>
    <w:tmpl w:val="F8E05BE2"/>
    <w:lvl w:ilvl="0" w:tplc="8662D768">
      <w:start w:val="1"/>
      <w:numFmt w:val="decimal"/>
      <w:lvlText w:val="%1."/>
      <w:lvlJc w:val="left"/>
      <w:pPr>
        <w:ind w:left="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DADAC6">
      <w:numFmt w:val="bullet"/>
      <w:lvlText w:val="•"/>
      <w:lvlJc w:val="left"/>
      <w:pPr>
        <w:ind w:left="1006" w:hanging="471"/>
      </w:pPr>
      <w:rPr>
        <w:rFonts w:hint="default"/>
        <w:lang w:val="uk-UA" w:eastAsia="en-US" w:bidi="ar-SA"/>
      </w:rPr>
    </w:lvl>
    <w:lvl w:ilvl="2" w:tplc="7940FFDC">
      <w:numFmt w:val="bullet"/>
      <w:lvlText w:val="•"/>
      <w:lvlJc w:val="left"/>
      <w:pPr>
        <w:ind w:left="2013" w:hanging="471"/>
      </w:pPr>
      <w:rPr>
        <w:rFonts w:hint="default"/>
        <w:lang w:val="uk-UA" w:eastAsia="en-US" w:bidi="ar-SA"/>
      </w:rPr>
    </w:lvl>
    <w:lvl w:ilvl="3" w:tplc="5FAA8A8A">
      <w:numFmt w:val="bullet"/>
      <w:lvlText w:val="•"/>
      <w:lvlJc w:val="left"/>
      <w:pPr>
        <w:ind w:left="3020" w:hanging="471"/>
      </w:pPr>
      <w:rPr>
        <w:rFonts w:hint="default"/>
        <w:lang w:val="uk-UA" w:eastAsia="en-US" w:bidi="ar-SA"/>
      </w:rPr>
    </w:lvl>
    <w:lvl w:ilvl="4" w:tplc="2FEE3330">
      <w:numFmt w:val="bullet"/>
      <w:lvlText w:val="•"/>
      <w:lvlJc w:val="left"/>
      <w:pPr>
        <w:ind w:left="4027" w:hanging="471"/>
      </w:pPr>
      <w:rPr>
        <w:rFonts w:hint="default"/>
        <w:lang w:val="uk-UA" w:eastAsia="en-US" w:bidi="ar-SA"/>
      </w:rPr>
    </w:lvl>
    <w:lvl w:ilvl="5" w:tplc="4842826A">
      <w:numFmt w:val="bullet"/>
      <w:lvlText w:val="•"/>
      <w:lvlJc w:val="left"/>
      <w:pPr>
        <w:ind w:left="5034" w:hanging="471"/>
      </w:pPr>
      <w:rPr>
        <w:rFonts w:hint="default"/>
        <w:lang w:val="uk-UA" w:eastAsia="en-US" w:bidi="ar-SA"/>
      </w:rPr>
    </w:lvl>
    <w:lvl w:ilvl="6" w:tplc="AF749AB0">
      <w:numFmt w:val="bullet"/>
      <w:lvlText w:val="•"/>
      <w:lvlJc w:val="left"/>
      <w:pPr>
        <w:ind w:left="6040" w:hanging="471"/>
      </w:pPr>
      <w:rPr>
        <w:rFonts w:hint="default"/>
        <w:lang w:val="uk-UA" w:eastAsia="en-US" w:bidi="ar-SA"/>
      </w:rPr>
    </w:lvl>
    <w:lvl w:ilvl="7" w:tplc="FB4A115A">
      <w:numFmt w:val="bullet"/>
      <w:lvlText w:val="•"/>
      <w:lvlJc w:val="left"/>
      <w:pPr>
        <w:ind w:left="7047" w:hanging="471"/>
      </w:pPr>
      <w:rPr>
        <w:rFonts w:hint="default"/>
        <w:lang w:val="uk-UA" w:eastAsia="en-US" w:bidi="ar-SA"/>
      </w:rPr>
    </w:lvl>
    <w:lvl w:ilvl="8" w:tplc="F29291D8">
      <w:numFmt w:val="bullet"/>
      <w:lvlText w:val="•"/>
      <w:lvlJc w:val="left"/>
      <w:pPr>
        <w:ind w:left="8054" w:hanging="471"/>
      </w:pPr>
      <w:rPr>
        <w:rFonts w:hint="default"/>
        <w:lang w:val="uk-UA" w:eastAsia="en-US" w:bidi="ar-SA"/>
      </w:rPr>
    </w:lvl>
  </w:abstractNum>
  <w:abstractNum w:abstractNumId="3" w15:restartNumberingAfterBreak="0">
    <w:nsid w:val="7D4A4864"/>
    <w:multiLevelType w:val="hybridMultilevel"/>
    <w:tmpl w:val="717641F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42"/>
    <w:rsid w:val="001F129B"/>
    <w:rsid w:val="002353E5"/>
    <w:rsid w:val="002D59BF"/>
    <w:rsid w:val="002F5991"/>
    <w:rsid w:val="003E7908"/>
    <w:rsid w:val="00480C2E"/>
    <w:rsid w:val="00480D50"/>
    <w:rsid w:val="0049237C"/>
    <w:rsid w:val="004B1DE7"/>
    <w:rsid w:val="004E3850"/>
    <w:rsid w:val="00580907"/>
    <w:rsid w:val="00596710"/>
    <w:rsid w:val="005B206F"/>
    <w:rsid w:val="00624914"/>
    <w:rsid w:val="006D7F0E"/>
    <w:rsid w:val="008A5745"/>
    <w:rsid w:val="009079DF"/>
    <w:rsid w:val="009D065E"/>
    <w:rsid w:val="00C23788"/>
    <w:rsid w:val="00CB4C42"/>
    <w:rsid w:val="00CD7E85"/>
    <w:rsid w:val="00D908C2"/>
    <w:rsid w:val="00E22B49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EAC8"/>
  <w15:chartTrackingRefBased/>
  <w15:docId w15:val="{58527C6C-E8F7-484A-A44C-CD7F798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B4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2025-04-30T06:29:00Z</cp:lastPrinted>
  <dcterms:created xsi:type="dcterms:W3CDTF">2025-05-21T09:50:00Z</dcterms:created>
  <dcterms:modified xsi:type="dcterms:W3CDTF">2025-05-22T11:16:00Z</dcterms:modified>
</cp:coreProperties>
</file>