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E5048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4126D5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5048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E50488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E02283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="00E504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E5048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громадянам</w:t>
            </w:r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>Лавринець</w:t>
            </w:r>
            <w:proofErr w:type="spellEnd"/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Валентині Яківні, </w:t>
            </w:r>
            <w:proofErr w:type="spellStart"/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>Сапон</w:t>
            </w:r>
            <w:proofErr w:type="spellEnd"/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Антоніні Анатоліївні</w:t>
            </w:r>
            <w:r w:rsidR="00A83B8F">
              <w:rPr>
                <w:rFonts w:ascii="Times New Roman" w:hAnsi="Times New Roman" w:cs="Times New Roman"/>
                <w:b/>
                <w:sz w:val="28"/>
                <w:lang w:val="uk-UA"/>
              </w:rPr>
              <w:t>, Ємець Михайла Марковича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проектів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E02283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земельної ділянки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цільове призначення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>яких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споруд»  на території 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</w:t>
            </w:r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</w:t>
            </w:r>
            <w:proofErr w:type="spellStart"/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056E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BD1CEC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Сапон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Антоніни Анатоліївни,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Лавринець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Валентини Яківни</w:t>
      </w:r>
      <w:r w:rsidR="00A83B8F">
        <w:rPr>
          <w:rFonts w:ascii="Times New Roman" w:hAnsi="Times New Roman" w:cs="Times New Roman"/>
          <w:sz w:val="28"/>
          <w:szCs w:val="28"/>
          <w:lang w:val="uk-UA"/>
        </w:rPr>
        <w:t>, Ємець Михайла Марковича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щодо затвердження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землеу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>строю щодо  відведення земельної ділянки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 цільове призначення якої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змінюється з «для ведення особистого селянського господарства» на «для будів</w:t>
      </w:r>
      <w:r w:rsidR="00682B2F">
        <w:rPr>
          <w:rFonts w:ascii="Times New Roman" w:hAnsi="Times New Roman" w:cs="Times New Roman"/>
          <w:sz w:val="28"/>
          <w:szCs w:val="28"/>
          <w:lang w:val="uk-UA"/>
        </w:rPr>
        <w:t>ництва та обс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луговування житлового будинку господарських будівель і споруд (присадибна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ділянка») на території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4D04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FC8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Затверд</w:t>
      </w:r>
      <w:r w:rsidR="00747379">
        <w:rPr>
          <w:rFonts w:ascii="Times New Roman" w:hAnsi="Times New Roman" w:cs="Times New Roman"/>
          <w:sz w:val="28"/>
          <w:szCs w:val="28"/>
          <w:lang w:val="uk-UA"/>
        </w:rPr>
        <w:t xml:space="preserve">ити громадянці </w:t>
      </w:r>
      <w:proofErr w:type="spellStart"/>
      <w:r w:rsidR="00747379">
        <w:rPr>
          <w:rFonts w:ascii="Times New Roman" w:hAnsi="Times New Roman" w:cs="Times New Roman"/>
          <w:sz w:val="28"/>
          <w:szCs w:val="28"/>
          <w:lang w:val="uk-UA"/>
        </w:rPr>
        <w:t>Сапон</w:t>
      </w:r>
      <w:proofErr w:type="spellEnd"/>
      <w:r w:rsidR="00747379">
        <w:rPr>
          <w:rFonts w:ascii="Times New Roman" w:hAnsi="Times New Roman" w:cs="Times New Roman"/>
          <w:sz w:val="28"/>
          <w:szCs w:val="28"/>
          <w:lang w:val="uk-UA"/>
        </w:rPr>
        <w:t xml:space="preserve"> Антоніні Анатоліївні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 w:rsidR="00747379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0,1943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га, кад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>астровий номер 74230</w:t>
      </w:r>
      <w:r w:rsidR="00747379">
        <w:rPr>
          <w:rFonts w:ascii="Times New Roman" w:hAnsi="Times New Roman" w:cs="Times New Roman"/>
          <w:sz w:val="28"/>
          <w:szCs w:val="28"/>
          <w:lang w:val="uk-UA"/>
        </w:rPr>
        <w:t>55300:01:002:0441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якої змінюється з «для ведення особистого селянського господарства» на «для будівництва та обслуговування житлового будинку господарс</w:t>
      </w:r>
      <w:r w:rsidR="00E001C6">
        <w:rPr>
          <w:rFonts w:ascii="Times New Roman" w:hAnsi="Times New Roman" w:cs="Times New Roman"/>
          <w:sz w:val="28"/>
          <w:szCs w:val="28"/>
          <w:lang w:val="uk-UA"/>
        </w:rPr>
        <w:t xml:space="preserve">ьких будівель і споруд», яка знаходиться у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7379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 xml:space="preserve"> власності та роз</w:t>
      </w:r>
      <w:r w:rsidR="00747379">
        <w:rPr>
          <w:rFonts w:ascii="Times New Roman" w:hAnsi="Times New Roman" w:cs="Times New Roman"/>
          <w:sz w:val="28"/>
          <w:szCs w:val="28"/>
          <w:lang w:val="uk-UA"/>
        </w:rPr>
        <w:t xml:space="preserve">ташована за </w:t>
      </w:r>
      <w:proofErr w:type="spellStart"/>
      <w:r w:rsidR="00747379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747379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74737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74737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вул. Конституції, 48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4D0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:rsidR="0026246E" w:rsidRDefault="0026246E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7379" w:rsidRDefault="00747379" w:rsidP="0074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Затвердити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Лавринець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Яківні  проект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0,3262га, кадастровий номер 7423055300:01:002:0361, цільове призначення, якої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споруд», яка знаходиться у  її  власності та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Польова, 9-б   Чернігівського району Чернігівської області.</w:t>
      </w:r>
    </w:p>
    <w:p w:rsidR="00A83B8F" w:rsidRDefault="00A83B8F" w:rsidP="0074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3B8F" w:rsidRDefault="00A83B8F" w:rsidP="0074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Затвердити грома</w:t>
      </w:r>
      <w:r>
        <w:rPr>
          <w:rFonts w:ascii="Times New Roman" w:hAnsi="Times New Roman" w:cs="Times New Roman"/>
          <w:sz w:val="28"/>
          <w:szCs w:val="28"/>
          <w:lang w:val="uk-UA"/>
        </w:rPr>
        <w:t>дянину Ємець Михайлу Марковичу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проект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0,1200</w:t>
      </w:r>
      <w:r>
        <w:rPr>
          <w:rFonts w:ascii="Times New Roman" w:hAnsi="Times New Roman" w:cs="Times New Roman"/>
          <w:sz w:val="28"/>
          <w:szCs w:val="28"/>
          <w:lang w:val="uk-UA"/>
        </w:rPr>
        <w:t>га, кад</w:t>
      </w:r>
      <w:r>
        <w:rPr>
          <w:rFonts w:ascii="Times New Roman" w:hAnsi="Times New Roman" w:cs="Times New Roman"/>
          <w:sz w:val="28"/>
          <w:szCs w:val="28"/>
          <w:lang w:val="uk-UA"/>
        </w:rPr>
        <w:t>астровий номер 7423055300:01:001:1177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цільове призначення, якої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споруд», яка знаходиться у  її  власності та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</w:t>
      </w:r>
      <w:r>
        <w:rPr>
          <w:rFonts w:ascii="Times New Roman" w:hAnsi="Times New Roman" w:cs="Times New Roman"/>
          <w:sz w:val="28"/>
          <w:szCs w:val="28"/>
          <w:lang w:val="uk-UA"/>
        </w:rPr>
        <w:t>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Успенська, 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Чернігівського району Чернігівської області.</w:t>
      </w:r>
    </w:p>
    <w:p w:rsidR="00747379" w:rsidRDefault="0074737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4D0E53" w:rsidRDefault="0074737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Сапон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А.А.,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Лавринець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В.Я.</w:t>
      </w:r>
      <w:r w:rsidR="00A83B8F">
        <w:rPr>
          <w:rFonts w:ascii="Times New Roman" w:hAnsi="Times New Roman" w:cs="Times New Roman"/>
          <w:sz w:val="28"/>
          <w:szCs w:val="28"/>
          <w:lang w:val="uk-UA"/>
        </w:rPr>
        <w:t>, Ємець М.М.</w:t>
      </w:r>
      <w:bookmarkStart w:id="0" w:name="_GoBack"/>
      <w:bookmarkEnd w:id="0"/>
      <w:r w:rsidR="00C05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120" w:rsidRPr="00E9339F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>тановлюючі документи на земельні ділянки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B64D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23B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A93"/>
    <w:rsid w:val="001F3D7F"/>
    <w:rsid w:val="001F69DE"/>
    <w:rsid w:val="0026246E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73615"/>
    <w:rsid w:val="00392C15"/>
    <w:rsid w:val="003B4CE6"/>
    <w:rsid w:val="003E699A"/>
    <w:rsid w:val="004063E3"/>
    <w:rsid w:val="004126D5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47379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95D12"/>
    <w:rsid w:val="008B09D5"/>
    <w:rsid w:val="008E5D80"/>
    <w:rsid w:val="0090452D"/>
    <w:rsid w:val="009150EB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3B8F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64D04"/>
    <w:rsid w:val="00BA0015"/>
    <w:rsid w:val="00BB04AE"/>
    <w:rsid w:val="00BB0ECB"/>
    <w:rsid w:val="00BC0333"/>
    <w:rsid w:val="00BC7919"/>
    <w:rsid w:val="00BD1CEC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001C6"/>
    <w:rsid w:val="00E02283"/>
    <w:rsid w:val="00E4081A"/>
    <w:rsid w:val="00E44AD0"/>
    <w:rsid w:val="00E46FEC"/>
    <w:rsid w:val="00E50488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E0E4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C7C5C-6F2C-4FD2-8FF5-D474E3C6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10</cp:revision>
  <cp:lastPrinted>2025-06-09T05:10:00Z</cp:lastPrinted>
  <dcterms:created xsi:type="dcterms:W3CDTF">2025-05-15T09:29:00Z</dcterms:created>
  <dcterms:modified xsi:type="dcterms:W3CDTF">2025-06-09T05:10:00Z</dcterms:modified>
</cp:coreProperties>
</file>