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C184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object>
          <v:shape id="_x0000_i1025" o:spt="75" type="#_x0000_t75" style="height:45pt;width:30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Picture.6" ShapeID="_x0000_i1025" DrawAspect="Content" ObjectID="_1468075725" r:id="rId8">
            <o:LockedField>false</o:LockedField>
          </o:OLEObject>
        </w:object>
      </w:r>
    </w:p>
    <w:p w14:paraId="6A6FB7B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У К Р А Ї Н А</w:t>
      </w:r>
    </w:p>
    <w:p w14:paraId="439ED1A8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БЕРЕЗНЯНСЬКА СЕЛИЩНА РАДА</w:t>
      </w:r>
    </w:p>
    <w:p w14:paraId="4E8144DB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2A36B4D0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/______________ сесія восьмого скликання/</w:t>
      </w:r>
    </w:p>
    <w:p w14:paraId="1935B33F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5FE04282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ПРОЄКТ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Р І Ш Е Н Н Я</w:t>
      </w:r>
    </w:p>
    <w:p w14:paraId="04FAA04E">
      <w:pPr>
        <w:ind w:firstLine="0"/>
        <w:jc w:val="center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</w:p>
    <w:p w14:paraId="6119B27A">
      <w:pPr>
        <w:ind w:firstLine="0"/>
        <w:jc w:val="both"/>
        <w:rPr>
          <w:rFonts w:ascii="Times New Roman" w:hAnsi="Times New Roman" w:cs="Times New Roman"/>
          <w:b w:val="0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>від  _______ 2025 року</w:t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 w:val="0"/>
          <w:bCs/>
          <w:sz w:val="28"/>
          <w:szCs w:val="28"/>
          <w:lang w:val="uk-UA"/>
        </w:rPr>
        <w:t xml:space="preserve">   № ___/-VIII</w:t>
      </w:r>
    </w:p>
    <w:p w14:paraId="1529EE7F">
      <w:pPr>
        <w:ind w:firstLine="0"/>
        <w:rPr>
          <w:rFonts w:ascii="Times New Roman" w:hAnsi="Times New Roman" w:cs="Times New Roman"/>
          <w:b/>
          <w:bCs w:val="0"/>
          <w:sz w:val="28"/>
          <w:szCs w:val="28"/>
          <w:lang w:val="uk-UA"/>
        </w:rPr>
      </w:pPr>
    </w:p>
    <w:p w14:paraId="631FC74E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Про передачу в оперативне управління </w:t>
      </w:r>
    </w:p>
    <w:p w14:paraId="3EC3D51D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будівлі за адресою: </w:t>
      </w:r>
    </w:p>
    <w:p w14:paraId="5763E742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 xml:space="preserve">Чернігівська область, Чернігівський район, </w:t>
      </w:r>
    </w:p>
    <w:p w14:paraId="3BFEC49F">
      <w:pPr>
        <w:ind w:left="0" w:leftChars="0" w:firstLine="0" w:firstLineChars="0"/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с</w:t>
      </w:r>
      <w:bookmarkStart w:id="0" w:name="_GoBack"/>
      <w:bookmarkEnd w:id="0"/>
      <w:r>
        <w:rPr>
          <w:rFonts w:hint="default" w:ascii="Times New Roman" w:hAnsi="Times New Roman"/>
          <w:b/>
          <w:bCs w:val="0"/>
          <w:sz w:val="28"/>
          <w:szCs w:val="28"/>
          <w:lang w:val="uk-UA"/>
        </w:rPr>
        <w:t>елище Березна, вул. Свято-Покровська, 9</w:t>
      </w:r>
    </w:p>
    <w:p w14:paraId="5A84DDD1">
      <w:pPr>
        <w:rPr>
          <w:rFonts w:hint="default" w:ascii="Times New Roman" w:hAnsi="Times New Roman"/>
          <w:b/>
          <w:bCs w:val="0"/>
          <w:sz w:val="28"/>
          <w:szCs w:val="28"/>
          <w:lang w:val="uk-UA"/>
        </w:rPr>
      </w:pPr>
    </w:p>
    <w:p w14:paraId="08475CA1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ab/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Керуючись статтями 25, 60 Закону України «Про місцеве самоврядування в Україні», Законом України «Про культуру», Господарським кодексом України, враховуючи заяву відділу освіти, культури, молоді і спорту Березнянської селищної ради від 22.07.2025 року №193/01-31, рішення 5 сесії 8 скликання Березнянської селищної ради від 16 лютого 2021 року № 156/6 – VIII «Про перейменування комунального закладу Березнянський будинок культури Березнянської селищної ради Чернігівської області та затвердження нової редакції Положення», з метою забезпечення належного функціонування Центру культури і дозвілля Березнянської селищної ради, Березнянська селищна рада</w:t>
      </w:r>
    </w:p>
    <w:p w14:paraId="729B4AE8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4D0CDB80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12C03ED">
      <w:pPr>
        <w:tabs>
          <w:tab w:val="left" w:pos="0"/>
        </w:tabs>
        <w:ind w:firstLine="0"/>
        <w:jc w:val="both"/>
        <w:rPr>
          <w:rFonts w:hint="default" w:ascii="Times New Roman" w:hAnsi="Times New Roman" w:cs="Times New Roman"/>
          <w:sz w:val="28"/>
          <w:szCs w:val="28"/>
          <w:lang w:val="uk-UA"/>
        </w:rPr>
      </w:pPr>
    </w:p>
    <w:p w14:paraId="2A25FEC8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Передати в оперативне управління відділу освіти, культури, молоді і спорту Березнянської селищної ради будівлю Березнянського будинку культури, розташовану за адресою: Чернігівська область, Чернігівський район, смт Березна, вул. Свято-Покровська, 9, для розміщення Центру культури і дозвілля Березнянської селищної ради.</w:t>
      </w:r>
    </w:p>
    <w:p w14:paraId="0E2DA563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Доручити начальнику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відділу освіти, культури, молоді і спорту Березнянської селищної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прийняття будівлі в оперативне управління та її належне використання відповідно до цільового призначення.</w:t>
      </w:r>
    </w:p>
    <w:p w14:paraId="28E36A60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бухгалтерського обліку та звітності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Березнянської селищної ради підготувати та укласти акт приймання-передачі будівлі в оперативне управління відділу освіти, культури, молоді і спорту Березнянської селищної ради у встановленому законодавством порядку.</w:t>
      </w:r>
    </w:p>
    <w:p w14:paraId="6ACBB8DF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даного рішення покласти на постійну комісію з гуманітарних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 питань, соціального захисту населення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.      </w:t>
      </w:r>
    </w:p>
    <w:p w14:paraId="203411DB">
      <w:pPr>
        <w:tabs>
          <w:tab w:val="left" w:pos="7020"/>
        </w:tabs>
        <w:ind w:firstLine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543040">
      <w:pPr>
        <w:tabs>
          <w:tab w:val="left" w:pos="7020"/>
        </w:tabs>
        <w:ind w:firstLine="0"/>
        <w:rPr>
          <w:sz w:val="22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</w:t>
      </w:r>
      <w:r>
        <w:rPr>
          <w:rFonts w:hint="default" w:ascii="Times New Roman" w:hAnsi="Times New Roman" w:cs="Times New Roman"/>
          <w:b/>
          <w:sz w:val="28"/>
          <w:szCs w:val="28"/>
          <w:lang w:val="uk-UA"/>
        </w:rPr>
        <w:t xml:space="preserve"> голова                                                     Володимир ПАВЛЕНКО</w:t>
      </w:r>
    </w:p>
    <w:p w14:paraId="2305CF2F">
      <w:pPr>
        <w:rPr>
          <w:sz w:val="22"/>
          <w:lang w:val="uk-UA"/>
        </w:rPr>
      </w:pPr>
    </w:p>
    <w:p w14:paraId="697EA695">
      <w:pPr>
        <w:ind w:left="0" w:leftChars="0" w:firstLine="0" w:firstLineChars="0"/>
        <w:rPr>
          <w:sz w:val="22"/>
          <w:lang w:val="uk-UA"/>
        </w:rPr>
      </w:pPr>
    </w:p>
    <w:sectPr>
      <w:headerReference r:id="rId6" w:type="first"/>
      <w:headerReference r:id="rId5" w:type="default"/>
      <w:pgSz w:w="11906" w:h="16838"/>
      <w:pgMar w:top="850" w:right="850" w:bottom="850" w:left="1417" w:header="708" w:footer="708" w:gutter="0"/>
      <w:pgNumType w:start="1"/>
      <w:cols w:space="720" w:num="1"/>
      <w:titlePg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B70B5">
    <w:pPr>
      <w:pStyle w:val="8"/>
      <w:jc w:val="right"/>
      <w:rPr>
        <w:rFonts w:hint="default" w:ascii="Times New Roman" w:hAnsi="Times New Roman" w:cs="Times New Roman"/>
        <w:sz w:val="28"/>
        <w:szCs w:val="28"/>
        <w:lang w:val="uk-UA"/>
      </w:rPr>
    </w:pPr>
    <w:r>
      <w:rPr>
        <w:rFonts w:hint="default" w:ascii="Times New Roman" w:hAnsi="Times New Roman" w:cs="Times New Roman"/>
        <w:sz w:val="28"/>
        <w:szCs w:val="28"/>
        <w:lang w:val="uk-UA"/>
      </w:rPr>
      <w:t>ПРОЄКТ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FCF5">
    <w:pPr>
      <w:pStyle w:val="8"/>
      <w:jc w:val="right"/>
      <w:rPr>
        <w:rFonts w:hint="default"/>
        <w:lang w:val="uk-UA"/>
      </w:rPr>
    </w:pPr>
    <w:r>
      <w:rPr>
        <w:lang w:val="uk-UA"/>
      </w:rPr>
      <w:t>ПРОЄКТ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CB52D"/>
    <w:multiLevelType w:val="singleLevel"/>
    <w:tmpl w:val="20ACB52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626"/>
    <w:rsid w:val="00075001"/>
    <w:rsid w:val="000C2079"/>
    <w:rsid w:val="000E4934"/>
    <w:rsid w:val="001A31A2"/>
    <w:rsid w:val="00264F3B"/>
    <w:rsid w:val="00382084"/>
    <w:rsid w:val="003F3B60"/>
    <w:rsid w:val="003F3E22"/>
    <w:rsid w:val="00416E51"/>
    <w:rsid w:val="006B362D"/>
    <w:rsid w:val="00870119"/>
    <w:rsid w:val="008D50EE"/>
    <w:rsid w:val="00916015"/>
    <w:rsid w:val="00A13679"/>
    <w:rsid w:val="00A530B5"/>
    <w:rsid w:val="00B819C3"/>
    <w:rsid w:val="00BA0D06"/>
    <w:rsid w:val="00D0075A"/>
    <w:rsid w:val="00D77E05"/>
    <w:rsid w:val="00DB02FF"/>
    <w:rsid w:val="00DB6E79"/>
    <w:rsid w:val="00E132D0"/>
    <w:rsid w:val="00E62626"/>
    <w:rsid w:val="00E93C4B"/>
    <w:rsid w:val="00F12A70"/>
    <w:rsid w:val="00F25CAF"/>
    <w:rsid w:val="00F3546A"/>
    <w:rsid w:val="03CF104D"/>
    <w:rsid w:val="26D43A46"/>
    <w:rsid w:val="27325E42"/>
    <w:rsid w:val="2F295623"/>
    <w:rsid w:val="2F95371E"/>
    <w:rsid w:val="5C964379"/>
    <w:rsid w:val="620713E0"/>
    <w:rsid w:val="680F2AE7"/>
    <w:rsid w:val="6A192A98"/>
    <w:rsid w:val="712612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spacing w:after="0" w:line="240" w:lineRule="auto"/>
      <w:ind w:firstLine="567"/>
      <w:jc w:val="both"/>
    </w:pPr>
    <w:rPr>
      <w:rFonts w:ascii="Arial" w:hAnsi="Arial" w:eastAsia="Arial" w:cs="Arial"/>
      <w:sz w:val="24"/>
      <w:szCs w:val="20"/>
      <w:lang w:val="ru-RU" w:eastAsia="zh-CN" w:bidi="ar-SA"/>
    </w:rPr>
  </w:style>
  <w:style w:type="paragraph" w:styleId="2">
    <w:name w:val="heading 2"/>
    <w:basedOn w:val="1"/>
    <w:next w:val="1"/>
    <w:link w:val="11"/>
    <w:unhideWhenUsed/>
    <w:qFormat/>
    <w:uiPriority w:val="0"/>
    <w:pPr>
      <w:keepNext/>
      <w:widowControl/>
      <w:suppressAutoHyphens w:val="0"/>
      <w:ind w:firstLine="0"/>
      <w:jc w:val="center"/>
      <w:outlineLvl w:val="1"/>
    </w:pPr>
    <w:rPr>
      <w:rFonts w:ascii="Times New Roman" w:hAnsi="Times New Roman" w:eastAsia="Times New Roman" w:cs="Times New Roman"/>
      <w:b/>
      <w:bCs/>
      <w:szCs w:val="24"/>
      <w:lang w:val="uk-UA" w:eastAsia="ru-RU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Balloon Text"/>
    <w:basedOn w:val="1"/>
    <w:link w:val="12"/>
    <w:unhideWhenUsed/>
    <w:qFormat/>
    <w:uiPriority w:val="99"/>
    <w:rPr>
      <w:rFonts w:ascii="Tahoma" w:hAnsi="Tahoma" w:cs="Tahoma"/>
      <w:sz w:val="16"/>
      <w:szCs w:val="16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9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10">
    <w:name w:val="Normal (Web)"/>
    <w:basedOn w:val="1"/>
    <w:unhideWhenUsed/>
    <w:qFormat/>
    <w:uiPriority w:val="99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1">
    <w:name w:val="Заголовок 2 Знак"/>
    <w:basedOn w:val="3"/>
    <w:link w:val="2"/>
    <w:semiHidden/>
    <w:qFormat/>
    <w:uiPriority w:val="0"/>
    <w:rPr>
      <w:rFonts w:ascii="Times New Roman" w:hAnsi="Times New Roman" w:eastAsia="Times New Roman" w:cs="Times New Roman"/>
      <w:b/>
      <w:bCs/>
      <w:sz w:val="24"/>
      <w:szCs w:val="24"/>
      <w:lang w:val="uk-UA" w:eastAsia="ru-RU"/>
    </w:rPr>
  </w:style>
  <w:style w:type="character" w:customStyle="1" w:styleId="12">
    <w:name w:val="Текст выноски Знак"/>
    <w:basedOn w:val="3"/>
    <w:link w:val="7"/>
    <w:semiHidden/>
    <w:qFormat/>
    <w:uiPriority w:val="99"/>
    <w:rPr>
      <w:rFonts w:ascii="Tahoma" w:hAnsi="Tahoma" w:eastAsia="Arial" w:cs="Tahoma"/>
      <w:sz w:val="16"/>
      <w:szCs w:val="16"/>
      <w:lang w:eastAsia="zh-CN"/>
    </w:rPr>
  </w:style>
  <w:style w:type="paragraph" w:styleId="13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rvps3"/>
    <w:basedOn w:val="1"/>
    <w:qFormat/>
    <w:uiPriority w:val="0"/>
    <w:pPr>
      <w:widowControl/>
      <w:suppressAutoHyphens w:val="0"/>
      <w:spacing w:before="100" w:beforeAutospacing="1" w:after="100" w:afterAutospacing="1"/>
      <w:ind w:firstLine="0"/>
      <w:jc w:val="left"/>
    </w:pPr>
    <w:rPr>
      <w:rFonts w:ascii="Times New Roman" w:hAnsi="Times New Roman" w:eastAsia="Times New Roman" w:cs="Times New Roman"/>
      <w:szCs w:val="24"/>
      <w:lang w:val="uk-UA" w:eastAsia="uk-UA"/>
    </w:rPr>
  </w:style>
  <w:style w:type="character" w:customStyle="1" w:styleId="15">
    <w:name w:val="rvts24"/>
    <w:basedOn w:val="3"/>
    <w:qFormat/>
    <w:uiPriority w:val="0"/>
  </w:style>
  <w:style w:type="paragraph" w:styleId="16">
    <w:name w:val="List Paragraph"/>
    <w:basedOn w:val="1"/>
    <w:qFormat/>
    <w:uiPriority w:val="34"/>
    <w:pPr>
      <w:widowControl/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 w:eastAsia="Calibri" w:cs="Times New Roman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1</Pages>
  <Words>520</Words>
  <Characters>2969</Characters>
  <Lines>24</Lines>
  <Paragraphs>6</Paragraphs>
  <TotalTime>37</TotalTime>
  <ScaleCrop>false</ScaleCrop>
  <LinksUpToDate>false</LinksUpToDate>
  <CharactersWithSpaces>3483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2024-01-31T11:46:00Z</dcterms:created>
  <dc:creator>XTreme.ws</dc:creator>
  <cp:lastModifiedBy>Инна Колько</cp:lastModifiedBy>
  <cp:lastPrinted>2025-07-23T08:05:49Z</cp:lastPrinted>
  <dcterms:modified xsi:type="dcterms:W3CDTF">2025-07-23T08:15:11Z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9C40490940A24C6C82AF0B34CFCC5D00_13</vt:lpwstr>
  </property>
</Properties>
</file>