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43C2" w14:textId="77777777" w:rsidR="0005291E" w:rsidRDefault="0005291E" w:rsidP="009D3180">
      <w:pPr>
        <w:pStyle w:val="a3"/>
        <w:ind w:left="4956" w:firstLine="708"/>
      </w:pPr>
    </w:p>
    <w:p w14:paraId="09C26988" w14:textId="77777777" w:rsidR="0005291E" w:rsidRDefault="0005291E" w:rsidP="0005291E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2AC2A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9pt" o:ole="">
            <v:imagedata r:id="rId6" o:title=""/>
          </v:shape>
          <o:OLEObject Type="Embed" ProgID="Word.Picture.6" ShapeID="_x0000_i1025" DrawAspect="Content" ObjectID="_1814014061" r:id="rId7"/>
        </w:object>
      </w:r>
    </w:p>
    <w:p w14:paraId="025737CA" w14:textId="77777777" w:rsidR="0005291E" w:rsidRDefault="0005291E" w:rsidP="0005291E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6703E864" w14:textId="77777777" w:rsidR="0005291E" w:rsidRDefault="0005291E" w:rsidP="000529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BF74463" w14:textId="77777777" w:rsidR="0005291E" w:rsidRDefault="0005291E" w:rsidP="0005291E">
      <w:pPr>
        <w:rPr>
          <w:b/>
          <w:sz w:val="16"/>
          <w:szCs w:val="16"/>
        </w:rPr>
      </w:pPr>
    </w:p>
    <w:p w14:paraId="78073E56" w14:textId="77777777" w:rsidR="0005291E" w:rsidRDefault="0005291E" w:rsidP="00052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/___________ сесія восьмого скликання/</w:t>
      </w:r>
    </w:p>
    <w:p w14:paraId="48EF682C" w14:textId="77777777" w:rsidR="0005291E" w:rsidRDefault="0005291E" w:rsidP="0005291E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237C2E49" w14:textId="77777777" w:rsidR="0005291E" w:rsidRDefault="0005291E" w:rsidP="0005291E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E08793D" w14:textId="77777777" w:rsidR="0005291E" w:rsidRPr="00036219" w:rsidRDefault="0005291E" w:rsidP="0005291E">
      <w:pPr>
        <w:jc w:val="center"/>
        <w:rPr>
          <w:b/>
          <w:sz w:val="10"/>
          <w:szCs w:val="10"/>
        </w:rPr>
      </w:pPr>
    </w:p>
    <w:p w14:paraId="56200761" w14:textId="77777777" w:rsidR="0005291E" w:rsidRDefault="0005291E" w:rsidP="0005291E">
      <w:pPr>
        <w:jc w:val="center"/>
        <w:rPr>
          <w:b/>
          <w:sz w:val="6"/>
          <w:szCs w:val="8"/>
        </w:rPr>
      </w:pPr>
    </w:p>
    <w:p w14:paraId="25C7F592" w14:textId="2CABF0EE" w:rsidR="0005291E" w:rsidRDefault="0005291E" w:rsidP="0005291E">
      <w:pPr>
        <w:shd w:val="clear" w:color="auto" w:fill="FFFFFF"/>
        <w:jc w:val="both"/>
        <w:rPr>
          <w:sz w:val="28"/>
          <w:szCs w:val="28"/>
        </w:rPr>
      </w:pPr>
      <w:r w:rsidRPr="00FA67BC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__________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FA67BC">
        <w:rPr>
          <w:sz w:val="28"/>
          <w:szCs w:val="28"/>
        </w:rPr>
        <w:t xml:space="preserve">№  </w:t>
      </w:r>
      <w:r>
        <w:rPr>
          <w:sz w:val="28"/>
          <w:szCs w:val="28"/>
        </w:rPr>
        <w:t>___/___-</w:t>
      </w:r>
      <w:r>
        <w:rPr>
          <w:sz w:val="28"/>
          <w:szCs w:val="28"/>
          <w:lang w:val="en-US"/>
        </w:rPr>
        <w:t>VIII</w:t>
      </w:r>
    </w:p>
    <w:p w14:paraId="0324BA02" w14:textId="77777777" w:rsidR="0005291E" w:rsidRPr="00BE5FBD" w:rsidRDefault="0005291E" w:rsidP="0005291E">
      <w:pPr>
        <w:shd w:val="clear" w:color="auto" w:fill="FFFFFF"/>
        <w:jc w:val="both"/>
        <w:rPr>
          <w:rStyle w:val="a8"/>
          <w:b w:val="0"/>
          <w:bCs w:val="0"/>
          <w:sz w:val="28"/>
          <w:szCs w:val="28"/>
        </w:rPr>
      </w:pPr>
    </w:p>
    <w:p w14:paraId="2EA00B4C" w14:textId="77777777" w:rsidR="0005291E" w:rsidRPr="0042406E" w:rsidRDefault="0005291E" w:rsidP="0005291E">
      <w:pPr>
        <w:pStyle w:val="a3"/>
        <w:rPr>
          <w:b/>
          <w:sz w:val="28"/>
          <w:szCs w:val="28"/>
          <w:lang w:eastAsia="uk-UA" w:bidi="uk-UA"/>
        </w:rPr>
      </w:pPr>
      <w:r w:rsidRPr="0042406E">
        <w:rPr>
          <w:b/>
          <w:sz w:val="28"/>
          <w:szCs w:val="28"/>
          <w:lang w:eastAsia="uk-UA" w:bidi="uk-UA"/>
        </w:rPr>
        <w:t>Про затвердження Програми матеріально-технічної</w:t>
      </w:r>
    </w:p>
    <w:p w14:paraId="4CDE3A46" w14:textId="77777777" w:rsidR="0005291E" w:rsidRPr="0042406E" w:rsidRDefault="0005291E" w:rsidP="0005291E">
      <w:pPr>
        <w:pStyle w:val="a3"/>
        <w:rPr>
          <w:rFonts w:eastAsia="Calibri"/>
          <w:b/>
          <w:kern w:val="2"/>
          <w:sz w:val="28"/>
          <w:szCs w:val="28"/>
        </w:rPr>
      </w:pPr>
      <w:r w:rsidRPr="0042406E">
        <w:rPr>
          <w:b/>
          <w:sz w:val="28"/>
          <w:szCs w:val="28"/>
          <w:lang w:eastAsia="uk-UA" w:bidi="uk-UA"/>
        </w:rPr>
        <w:t xml:space="preserve">та фінансової підтримки </w:t>
      </w:r>
      <w:r w:rsidRPr="0042406E">
        <w:rPr>
          <w:rFonts w:eastAsia="Calibri"/>
          <w:b/>
          <w:kern w:val="2"/>
          <w:sz w:val="28"/>
          <w:szCs w:val="28"/>
        </w:rPr>
        <w:t xml:space="preserve">базової підготовки мешканців </w:t>
      </w:r>
    </w:p>
    <w:p w14:paraId="046E7D34" w14:textId="77777777" w:rsidR="0005291E" w:rsidRPr="0042406E" w:rsidRDefault="0005291E" w:rsidP="0005291E">
      <w:pPr>
        <w:pStyle w:val="a3"/>
        <w:rPr>
          <w:rFonts w:eastAsia="Calibri"/>
          <w:b/>
          <w:kern w:val="2"/>
          <w:sz w:val="28"/>
          <w:szCs w:val="28"/>
        </w:rPr>
      </w:pPr>
      <w:proofErr w:type="spellStart"/>
      <w:r w:rsidRPr="0042406E">
        <w:rPr>
          <w:rFonts w:eastAsia="Calibri"/>
          <w:b/>
          <w:kern w:val="2"/>
          <w:sz w:val="28"/>
          <w:szCs w:val="28"/>
        </w:rPr>
        <w:t>Березнянської</w:t>
      </w:r>
      <w:proofErr w:type="spellEnd"/>
      <w:r w:rsidRPr="0042406E">
        <w:rPr>
          <w:rFonts w:eastAsia="Calibri"/>
          <w:b/>
          <w:kern w:val="2"/>
          <w:sz w:val="28"/>
          <w:szCs w:val="28"/>
        </w:rPr>
        <w:t xml:space="preserve"> селищної  територіальної громади </w:t>
      </w:r>
    </w:p>
    <w:p w14:paraId="1DC5EB57" w14:textId="77777777" w:rsidR="0005291E" w:rsidRPr="0042406E" w:rsidRDefault="0005291E" w:rsidP="0005291E">
      <w:pPr>
        <w:pStyle w:val="a3"/>
        <w:rPr>
          <w:b/>
          <w:sz w:val="28"/>
          <w:szCs w:val="28"/>
          <w:lang w:eastAsia="uk-UA" w:bidi="uk-UA"/>
        </w:rPr>
      </w:pPr>
      <w:r w:rsidRPr="0042406E">
        <w:rPr>
          <w:b/>
          <w:sz w:val="28"/>
          <w:szCs w:val="28"/>
          <w:lang w:eastAsia="uk-UA" w:bidi="uk-UA"/>
        </w:rPr>
        <w:t>до національного спротиву на 2025 – 2026 роки</w:t>
      </w:r>
    </w:p>
    <w:p w14:paraId="4CE22BF7" w14:textId="77777777" w:rsidR="0005291E" w:rsidRPr="00FA1F56" w:rsidRDefault="0005291E" w:rsidP="0005291E">
      <w:pPr>
        <w:pStyle w:val="a3"/>
        <w:rPr>
          <w:sz w:val="28"/>
          <w:szCs w:val="28"/>
        </w:rPr>
      </w:pPr>
    </w:p>
    <w:p w14:paraId="1BBD87E3" w14:textId="5D0BD616" w:rsidR="0005291E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Відповідно до п.1 ч.2 ст. 14 Закону України «Про основи національного спротиву», к</w:t>
      </w:r>
      <w:r w:rsidRPr="00FA1F56">
        <w:rPr>
          <w:sz w:val="28"/>
          <w:szCs w:val="28"/>
          <w:lang w:eastAsia="uk-UA" w:bidi="uk-UA"/>
        </w:rPr>
        <w:t xml:space="preserve">еруючись ст. 26 Закону України «Про місцеве самоврядування в Україні», </w:t>
      </w:r>
      <w:r>
        <w:rPr>
          <w:sz w:val="28"/>
          <w:szCs w:val="28"/>
          <w:lang w:eastAsia="uk-UA" w:bidi="uk-UA"/>
        </w:rPr>
        <w:t>ст. 169 Цивільного кодексу України,</w:t>
      </w:r>
      <w:r w:rsidRPr="00FA1F56">
        <w:rPr>
          <w:sz w:val="28"/>
          <w:szCs w:val="28"/>
          <w:lang w:eastAsia="uk-UA" w:bidi="uk-UA"/>
        </w:rPr>
        <w:t xml:space="preserve"> </w:t>
      </w:r>
      <w:proofErr w:type="spellStart"/>
      <w:r w:rsidR="00E6071A">
        <w:rPr>
          <w:sz w:val="28"/>
          <w:szCs w:val="28"/>
          <w:lang w:eastAsia="uk-UA" w:bidi="uk-UA"/>
        </w:rPr>
        <w:t>Березнянська</w:t>
      </w:r>
      <w:proofErr w:type="spellEnd"/>
      <w:r w:rsidR="00E6071A">
        <w:rPr>
          <w:sz w:val="28"/>
          <w:szCs w:val="28"/>
          <w:lang w:eastAsia="uk-UA" w:bidi="uk-UA"/>
        </w:rPr>
        <w:t xml:space="preserve"> </w:t>
      </w:r>
      <w:r>
        <w:rPr>
          <w:sz w:val="28"/>
          <w:szCs w:val="28"/>
        </w:rPr>
        <w:t xml:space="preserve">селищна </w:t>
      </w:r>
      <w:r w:rsidRPr="00FA1F56">
        <w:rPr>
          <w:sz w:val="28"/>
          <w:szCs w:val="28"/>
          <w:lang w:eastAsia="uk-UA" w:bidi="uk-UA"/>
        </w:rPr>
        <w:t xml:space="preserve"> рада </w:t>
      </w:r>
    </w:p>
    <w:p w14:paraId="5112CB2F" w14:textId="77777777" w:rsidR="0005291E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</w:p>
    <w:p w14:paraId="59099AFF" w14:textId="77777777" w:rsidR="0005291E" w:rsidRPr="00FA1F56" w:rsidRDefault="0005291E" w:rsidP="0005291E">
      <w:pPr>
        <w:pStyle w:val="a3"/>
        <w:jc w:val="both"/>
        <w:rPr>
          <w:sz w:val="28"/>
          <w:szCs w:val="28"/>
        </w:rPr>
      </w:pPr>
      <w:r w:rsidRPr="00200795">
        <w:rPr>
          <w:b/>
          <w:sz w:val="28"/>
          <w:szCs w:val="28"/>
          <w:lang w:eastAsia="uk-UA" w:bidi="uk-UA"/>
        </w:rPr>
        <w:t xml:space="preserve">ВИРІШИЛА </w:t>
      </w:r>
      <w:r w:rsidRPr="00FA1F56">
        <w:rPr>
          <w:sz w:val="28"/>
          <w:szCs w:val="28"/>
          <w:lang w:eastAsia="uk-UA" w:bidi="uk-UA"/>
        </w:rPr>
        <w:t>:</w:t>
      </w:r>
    </w:p>
    <w:p w14:paraId="608C0911" w14:textId="77777777" w:rsidR="0005291E" w:rsidRPr="00FA1F56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</w:p>
    <w:p w14:paraId="7744C89C" w14:textId="21B6FA14" w:rsidR="0005291E" w:rsidRPr="00FA1F56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  <w:r w:rsidRPr="00FA1F56">
        <w:rPr>
          <w:sz w:val="28"/>
          <w:szCs w:val="28"/>
          <w:lang w:eastAsia="uk-UA" w:bidi="uk-UA"/>
        </w:rPr>
        <w:t xml:space="preserve">1. </w:t>
      </w:r>
      <w:r w:rsidR="00E6071A">
        <w:rPr>
          <w:sz w:val="28"/>
          <w:szCs w:val="28"/>
        </w:rPr>
        <w:t>Затвердити</w:t>
      </w:r>
      <w:r w:rsidRPr="00706AE7">
        <w:rPr>
          <w:sz w:val="28"/>
          <w:szCs w:val="28"/>
        </w:rPr>
        <w:t xml:space="preserve"> Програму </w:t>
      </w:r>
      <w:r>
        <w:rPr>
          <w:sz w:val="28"/>
          <w:szCs w:val="28"/>
          <w:lang w:eastAsia="uk-UA" w:bidi="uk-UA"/>
        </w:rPr>
        <w:t xml:space="preserve">матеріально-технічної та фінансової підтримки базової підготовки мешканців </w:t>
      </w:r>
      <w:proofErr w:type="spellStart"/>
      <w:r>
        <w:rPr>
          <w:sz w:val="28"/>
          <w:szCs w:val="28"/>
          <w:lang w:eastAsia="uk-UA" w:bidi="uk-UA"/>
        </w:rPr>
        <w:t>Березнянської</w:t>
      </w:r>
      <w:proofErr w:type="spellEnd"/>
      <w:r>
        <w:rPr>
          <w:sz w:val="28"/>
          <w:szCs w:val="28"/>
          <w:lang w:eastAsia="uk-UA" w:bidi="uk-UA"/>
        </w:rPr>
        <w:t xml:space="preserve"> селищної територіальної громади до національного спротиву на 2025 – 2026 роки</w:t>
      </w:r>
      <w:r w:rsidRPr="00FA1F56">
        <w:rPr>
          <w:sz w:val="28"/>
          <w:szCs w:val="28"/>
          <w:lang w:eastAsia="uk-UA" w:bidi="uk-UA"/>
        </w:rPr>
        <w:t xml:space="preserve"> (далі - Програма), що додається.</w:t>
      </w:r>
    </w:p>
    <w:p w14:paraId="230D4456" w14:textId="2454BFBF" w:rsidR="0005291E" w:rsidRPr="00FA1F56" w:rsidRDefault="0005291E" w:rsidP="0005291E">
      <w:pPr>
        <w:pStyle w:val="a3"/>
        <w:ind w:firstLine="567"/>
        <w:jc w:val="both"/>
        <w:rPr>
          <w:sz w:val="28"/>
          <w:szCs w:val="28"/>
        </w:rPr>
      </w:pPr>
      <w:r w:rsidRPr="0034783F">
        <w:rPr>
          <w:sz w:val="28"/>
          <w:szCs w:val="20"/>
        </w:rPr>
        <w:t xml:space="preserve">2. </w:t>
      </w:r>
      <w:r w:rsidRPr="00FA1F56">
        <w:rPr>
          <w:sz w:val="28"/>
          <w:szCs w:val="28"/>
          <w:lang w:eastAsia="uk-UA" w:bidi="uk-UA"/>
        </w:rPr>
        <w:t xml:space="preserve">Рекомендувати фінансовому відділу </w:t>
      </w:r>
      <w:proofErr w:type="spellStart"/>
      <w:r>
        <w:rPr>
          <w:sz w:val="28"/>
          <w:szCs w:val="28"/>
          <w:lang w:eastAsia="uk-UA" w:bidi="uk-UA"/>
        </w:rPr>
        <w:t>Березнянської</w:t>
      </w:r>
      <w:proofErr w:type="spellEnd"/>
      <w:r>
        <w:rPr>
          <w:sz w:val="28"/>
          <w:szCs w:val="28"/>
          <w:lang w:eastAsia="uk-UA" w:bidi="uk-UA"/>
        </w:rPr>
        <w:t xml:space="preserve"> селищної</w:t>
      </w:r>
      <w:r w:rsidRPr="00FA1F56">
        <w:rPr>
          <w:sz w:val="28"/>
          <w:szCs w:val="28"/>
          <w:lang w:eastAsia="uk-UA" w:bidi="uk-UA"/>
        </w:rPr>
        <w:t xml:space="preserve"> ради передбачити потребу в коштах на виконання заходів Програми, виходячи з фінансових можливостей бюджету.</w:t>
      </w:r>
    </w:p>
    <w:p w14:paraId="115BA735" w14:textId="615F60B1" w:rsidR="0005291E" w:rsidRDefault="0005291E" w:rsidP="0005291E">
      <w:pPr>
        <w:ind w:right="-1" w:firstLine="708"/>
        <w:jc w:val="both"/>
        <w:rPr>
          <w:sz w:val="28"/>
          <w:szCs w:val="28"/>
        </w:rPr>
      </w:pPr>
      <w:r w:rsidRPr="00805E76">
        <w:rPr>
          <w:sz w:val="28"/>
          <w:szCs w:val="28"/>
        </w:rPr>
        <w:t xml:space="preserve">3. </w:t>
      </w:r>
      <w:r w:rsidRPr="00805E76">
        <w:rPr>
          <w:sz w:val="28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</w:rPr>
        <w:t>соціально-економічного розвитку, бюджету та здійснення регуляторної політики.</w:t>
      </w:r>
    </w:p>
    <w:p w14:paraId="7FA229E6" w14:textId="2A20EDB9" w:rsidR="0005291E" w:rsidRDefault="0005291E" w:rsidP="00E6071A">
      <w:pPr>
        <w:ind w:right="-1"/>
        <w:jc w:val="both"/>
        <w:rPr>
          <w:sz w:val="28"/>
          <w:szCs w:val="28"/>
        </w:rPr>
      </w:pPr>
    </w:p>
    <w:p w14:paraId="0B2E52A5" w14:textId="77777777" w:rsidR="0005291E" w:rsidRPr="00706AE7" w:rsidRDefault="0005291E" w:rsidP="0005291E">
      <w:pPr>
        <w:pStyle w:val="a3"/>
        <w:ind w:firstLine="567"/>
        <w:jc w:val="both"/>
        <w:rPr>
          <w:bCs/>
          <w:caps/>
          <w:sz w:val="28"/>
          <w:szCs w:val="28"/>
          <w:lang w:val="ru-RU"/>
        </w:rPr>
      </w:pPr>
    </w:p>
    <w:p w14:paraId="0B25419C" w14:textId="77777777" w:rsidR="0005291E" w:rsidRPr="00FA1F56" w:rsidRDefault="0005291E" w:rsidP="0005291E">
      <w:pPr>
        <w:pStyle w:val="a3"/>
        <w:rPr>
          <w:bCs/>
          <w:caps/>
          <w:sz w:val="28"/>
          <w:szCs w:val="28"/>
        </w:rPr>
      </w:pPr>
    </w:p>
    <w:p w14:paraId="2F52C3F5" w14:textId="77777777" w:rsidR="0005291E" w:rsidRPr="0042406E" w:rsidRDefault="0005291E" w:rsidP="0005291E">
      <w:pPr>
        <w:pStyle w:val="a3"/>
        <w:rPr>
          <w:b/>
          <w:sz w:val="28"/>
          <w:szCs w:val="28"/>
        </w:rPr>
      </w:pPr>
      <w:r w:rsidRPr="0042406E">
        <w:rPr>
          <w:b/>
          <w:sz w:val="28"/>
          <w:szCs w:val="28"/>
        </w:rPr>
        <w:t xml:space="preserve">Селищний голова                                        </w:t>
      </w:r>
      <w:r>
        <w:rPr>
          <w:b/>
          <w:sz w:val="28"/>
          <w:szCs w:val="28"/>
        </w:rPr>
        <w:tab/>
      </w:r>
      <w:r w:rsidRPr="0042406E">
        <w:rPr>
          <w:b/>
          <w:sz w:val="28"/>
          <w:szCs w:val="28"/>
        </w:rPr>
        <w:t xml:space="preserve"> Володимир ПАВЛЕНКО</w:t>
      </w:r>
    </w:p>
    <w:p w14:paraId="15345005" w14:textId="77777777" w:rsidR="0005291E" w:rsidRPr="00FA1F56" w:rsidRDefault="0005291E" w:rsidP="0005291E">
      <w:pPr>
        <w:pStyle w:val="a3"/>
        <w:rPr>
          <w:sz w:val="28"/>
          <w:szCs w:val="28"/>
        </w:rPr>
      </w:pPr>
    </w:p>
    <w:p w14:paraId="17FA4C4F" w14:textId="77777777" w:rsidR="0005291E" w:rsidRDefault="0005291E" w:rsidP="0005291E">
      <w:pPr>
        <w:pStyle w:val="a3"/>
      </w:pPr>
    </w:p>
    <w:p w14:paraId="784E3C93" w14:textId="77777777" w:rsidR="0005291E" w:rsidRDefault="0005291E" w:rsidP="009D3180">
      <w:pPr>
        <w:pStyle w:val="a3"/>
        <w:ind w:left="4956" w:firstLine="708"/>
      </w:pPr>
    </w:p>
    <w:p w14:paraId="6C76D759" w14:textId="77777777" w:rsidR="0005291E" w:rsidRDefault="0005291E" w:rsidP="009D3180">
      <w:pPr>
        <w:pStyle w:val="a3"/>
        <w:ind w:left="4956" w:firstLine="708"/>
      </w:pPr>
    </w:p>
    <w:p w14:paraId="4C4CA2FB" w14:textId="77777777" w:rsidR="00E6071A" w:rsidRDefault="00E6071A" w:rsidP="009D3180">
      <w:pPr>
        <w:pStyle w:val="a3"/>
        <w:ind w:left="4956" w:firstLine="708"/>
      </w:pPr>
    </w:p>
    <w:p w14:paraId="331549AE" w14:textId="77777777" w:rsidR="00E6071A" w:rsidRDefault="00E6071A" w:rsidP="009D3180">
      <w:pPr>
        <w:pStyle w:val="a3"/>
        <w:ind w:left="4956" w:firstLine="708"/>
      </w:pPr>
    </w:p>
    <w:p w14:paraId="52B87186" w14:textId="77777777" w:rsidR="00E6071A" w:rsidRDefault="00E6071A" w:rsidP="009D3180">
      <w:pPr>
        <w:pStyle w:val="a3"/>
        <w:ind w:left="4956" w:firstLine="708"/>
      </w:pPr>
    </w:p>
    <w:p w14:paraId="08E80F4E" w14:textId="77777777" w:rsidR="00E6071A" w:rsidRDefault="00E6071A" w:rsidP="009D3180">
      <w:pPr>
        <w:pStyle w:val="a3"/>
        <w:ind w:left="4956" w:firstLine="708"/>
      </w:pPr>
    </w:p>
    <w:p w14:paraId="499FCCD9" w14:textId="77777777" w:rsidR="00E6071A" w:rsidRDefault="00E6071A" w:rsidP="009D3180">
      <w:pPr>
        <w:pStyle w:val="a3"/>
        <w:ind w:left="4956" w:firstLine="708"/>
      </w:pPr>
    </w:p>
    <w:p w14:paraId="12826C70" w14:textId="77777777" w:rsidR="00E6071A" w:rsidRDefault="00E6071A" w:rsidP="009D3180">
      <w:pPr>
        <w:pStyle w:val="a3"/>
        <w:ind w:left="4956" w:firstLine="708"/>
      </w:pPr>
    </w:p>
    <w:p w14:paraId="26306C97" w14:textId="77777777" w:rsidR="0005291E" w:rsidRDefault="0005291E" w:rsidP="009D3180">
      <w:pPr>
        <w:pStyle w:val="a3"/>
        <w:ind w:left="4956" w:firstLine="708"/>
      </w:pPr>
    </w:p>
    <w:p w14:paraId="30AC87CC" w14:textId="77777777" w:rsidR="00A811C3" w:rsidRPr="00FA1F56" w:rsidRDefault="00A811C3" w:rsidP="009D3180">
      <w:pPr>
        <w:pStyle w:val="a3"/>
        <w:ind w:left="4956" w:firstLine="708"/>
      </w:pPr>
      <w:r w:rsidRPr="00FA1F56">
        <w:lastRenderedPageBreak/>
        <w:t xml:space="preserve">Додаток </w:t>
      </w:r>
    </w:p>
    <w:p w14:paraId="65E265DD" w14:textId="77777777" w:rsidR="00A811C3" w:rsidRPr="00FA1F56" w:rsidRDefault="00A811C3" w:rsidP="009D3180">
      <w:pPr>
        <w:pStyle w:val="a3"/>
        <w:ind w:left="5664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ЗАТВЕРДЖЕНО </w:t>
      </w:r>
    </w:p>
    <w:p w14:paraId="396AB770" w14:textId="52DFEA65" w:rsidR="00A811C3" w:rsidRPr="00FA1F56" w:rsidRDefault="00A811C3" w:rsidP="009D3180">
      <w:pPr>
        <w:pStyle w:val="a3"/>
        <w:ind w:left="4956" w:firstLine="708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рішення № </w:t>
      </w:r>
      <w:r w:rsidR="009D3180" w:rsidRPr="0005291E">
        <w:rPr>
          <w:rFonts w:eastAsia="Calibri"/>
          <w:lang w:eastAsia="en-US"/>
        </w:rPr>
        <w:t>____</w:t>
      </w:r>
      <w:r w:rsidRPr="00FA1F56">
        <w:rPr>
          <w:rFonts w:eastAsia="Calibri"/>
          <w:lang w:eastAsia="en-US"/>
        </w:rPr>
        <w:t xml:space="preserve"> - </w:t>
      </w:r>
      <w:r w:rsidR="009D3180" w:rsidRPr="0005291E">
        <w:rPr>
          <w:rFonts w:eastAsia="Calibri"/>
          <w:lang w:eastAsia="en-US"/>
        </w:rPr>
        <w:t>___</w:t>
      </w:r>
      <w:r w:rsidRPr="00FA1F56">
        <w:rPr>
          <w:rFonts w:eastAsia="Calibri"/>
          <w:lang w:eastAsia="en-US"/>
        </w:rPr>
        <w:t>/ VIIІ</w:t>
      </w:r>
    </w:p>
    <w:p w14:paraId="4E0C0998" w14:textId="6859B007" w:rsidR="00A811C3" w:rsidRPr="00FA1F56" w:rsidRDefault="009D3180" w:rsidP="009D3180">
      <w:pPr>
        <w:pStyle w:val="a3"/>
        <w:ind w:left="5664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Березнянської</w:t>
      </w:r>
      <w:proofErr w:type="spellEnd"/>
      <w:r>
        <w:rPr>
          <w:rFonts w:eastAsia="Calibri"/>
          <w:lang w:eastAsia="en-US"/>
        </w:rPr>
        <w:t xml:space="preserve"> селищної </w:t>
      </w:r>
      <w:r w:rsidR="00A811C3" w:rsidRPr="00FA1F56">
        <w:rPr>
          <w:rFonts w:eastAsia="Calibri"/>
          <w:lang w:eastAsia="en-US"/>
        </w:rPr>
        <w:t xml:space="preserve"> ради</w:t>
      </w:r>
    </w:p>
    <w:p w14:paraId="3ED8F81E" w14:textId="5ED42C23" w:rsidR="00A811C3" w:rsidRPr="00FA1F56" w:rsidRDefault="00A811C3" w:rsidP="009D3180">
      <w:pPr>
        <w:pStyle w:val="a3"/>
        <w:ind w:left="4956" w:firstLine="708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від </w:t>
      </w:r>
      <w:r w:rsidR="009D3180">
        <w:rPr>
          <w:rFonts w:eastAsia="Calibri"/>
          <w:lang w:eastAsia="en-US"/>
        </w:rPr>
        <w:t>__</w:t>
      </w:r>
      <w:r w:rsidRPr="00FA1F56">
        <w:rPr>
          <w:rFonts w:eastAsia="Calibri"/>
          <w:lang w:eastAsia="en-US"/>
        </w:rPr>
        <w:t>.</w:t>
      </w:r>
      <w:r w:rsidR="009D3180">
        <w:rPr>
          <w:rFonts w:eastAsia="Calibri"/>
          <w:lang w:eastAsia="en-US"/>
        </w:rPr>
        <w:t>____</w:t>
      </w:r>
      <w:r w:rsidRPr="00FA1F56">
        <w:rPr>
          <w:rFonts w:eastAsia="Calibri"/>
          <w:lang w:eastAsia="en-US"/>
        </w:rPr>
        <w:t>.202</w:t>
      </w:r>
      <w:r w:rsidRPr="00D55CBF">
        <w:rPr>
          <w:rFonts w:eastAsia="Calibri"/>
          <w:lang w:eastAsia="en-US"/>
        </w:rPr>
        <w:t>5</w:t>
      </w:r>
      <w:r w:rsidRPr="00FA1F56">
        <w:rPr>
          <w:rFonts w:eastAsia="Calibri"/>
          <w:lang w:eastAsia="en-US"/>
        </w:rPr>
        <w:t xml:space="preserve"> року</w:t>
      </w:r>
    </w:p>
    <w:p w14:paraId="24B35FF5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074F14E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7159F2C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2C2E9E0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A92F158" w14:textId="77777777" w:rsidR="00A811C3" w:rsidRDefault="00A811C3" w:rsidP="00A811C3">
      <w:pPr>
        <w:rPr>
          <w:b/>
          <w:color w:val="000000"/>
          <w:szCs w:val="28"/>
        </w:rPr>
      </w:pPr>
    </w:p>
    <w:p w14:paraId="624194EF" w14:textId="77777777" w:rsidR="00A811C3" w:rsidRDefault="00A811C3" w:rsidP="00A811C3">
      <w:pPr>
        <w:rPr>
          <w:b/>
          <w:color w:val="000000"/>
          <w:szCs w:val="28"/>
        </w:rPr>
      </w:pPr>
    </w:p>
    <w:p w14:paraId="08FB781C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23B7123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D701093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F38AE78" w14:textId="77777777" w:rsidR="00A811C3" w:rsidRPr="00D645F6" w:rsidRDefault="00A811C3" w:rsidP="00A811C3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>ПРОГРАМА</w:t>
      </w:r>
    </w:p>
    <w:p w14:paraId="7C8A0DFA" w14:textId="77777777" w:rsidR="00A811C3" w:rsidRPr="00D645F6" w:rsidRDefault="00A811C3" w:rsidP="00A811C3">
      <w:pPr>
        <w:spacing w:line="276" w:lineRule="auto"/>
        <w:jc w:val="center"/>
        <w:rPr>
          <w:b/>
          <w:color w:val="000000"/>
          <w:sz w:val="28"/>
          <w:szCs w:val="28"/>
          <w:lang w:eastAsia="uk-UA"/>
        </w:rPr>
      </w:pPr>
      <w:r w:rsidRPr="00D645F6">
        <w:rPr>
          <w:b/>
          <w:color w:val="000000"/>
          <w:sz w:val="28"/>
          <w:szCs w:val="28"/>
          <w:lang w:eastAsia="uk-UA"/>
        </w:rPr>
        <w:t xml:space="preserve">МАТЕРІАЛЬНО-ТЕХНІЧНОЇ ТА ФІНАНСОВОЇ ПІДТРИМКИ </w:t>
      </w:r>
    </w:p>
    <w:p w14:paraId="57472E99" w14:textId="77777777" w:rsidR="00A811C3" w:rsidRPr="00D645F6" w:rsidRDefault="00A811C3" w:rsidP="00A811C3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 xml:space="preserve">БАЗОВОЇ ПІДГОТОВКИ МЕШКАНЦІВ </w:t>
      </w:r>
    </w:p>
    <w:p w14:paraId="60D38A4F" w14:textId="4B9ECAF4" w:rsidR="00A811C3" w:rsidRPr="00D645F6" w:rsidRDefault="009D3180" w:rsidP="00A811C3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>БЕРЕЗНЯНСЬКОЇ СЕЛИЩЕОЇ</w:t>
      </w:r>
      <w:r w:rsidR="00A811C3" w:rsidRPr="00D645F6"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  <w:r w:rsidR="00A811C3" w:rsidRPr="00D645F6">
        <w:rPr>
          <w:b/>
          <w:sz w:val="28"/>
          <w:szCs w:val="28"/>
        </w:rPr>
        <w:t xml:space="preserve"> </w:t>
      </w:r>
    </w:p>
    <w:p w14:paraId="2E6DD3AA" w14:textId="77777777" w:rsidR="00A811C3" w:rsidRPr="00D645F6" w:rsidRDefault="00A811C3" w:rsidP="00A811C3">
      <w:pPr>
        <w:spacing w:line="276" w:lineRule="auto"/>
        <w:jc w:val="center"/>
        <w:rPr>
          <w:b/>
          <w:color w:val="000000"/>
          <w:sz w:val="28"/>
          <w:szCs w:val="28"/>
          <w:lang w:eastAsia="uk-UA"/>
        </w:rPr>
      </w:pPr>
      <w:r w:rsidRPr="00D645F6">
        <w:rPr>
          <w:b/>
          <w:sz w:val="28"/>
          <w:szCs w:val="28"/>
        </w:rPr>
        <w:t>ДО НАЦІОНАЛЬНОГО СПРОТИВУ</w:t>
      </w:r>
      <w:r w:rsidRPr="00D645F6">
        <w:rPr>
          <w:b/>
          <w:sz w:val="28"/>
          <w:szCs w:val="28"/>
        </w:rPr>
        <w:br/>
      </w:r>
      <w:r w:rsidRPr="00D645F6">
        <w:rPr>
          <w:b/>
          <w:color w:val="000000"/>
          <w:sz w:val="28"/>
          <w:szCs w:val="28"/>
          <w:lang w:eastAsia="uk-UA"/>
        </w:rPr>
        <w:t>НА 2025-2026 РОКИ</w:t>
      </w:r>
    </w:p>
    <w:p w14:paraId="465DE7DD" w14:textId="77777777" w:rsidR="00A811C3" w:rsidRPr="00D645F6" w:rsidRDefault="00A811C3" w:rsidP="00A811C3">
      <w:pPr>
        <w:rPr>
          <w:b/>
          <w:color w:val="000000"/>
          <w:szCs w:val="28"/>
        </w:rPr>
      </w:pPr>
    </w:p>
    <w:p w14:paraId="1B94F196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C04DB56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15F55E6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616F225B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7F85FA09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1D62A9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02C144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611ED0F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08C0446D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30DB34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4FA2C484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259D81E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BC4BA69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05301AE0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183B6DA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50A9ADE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2E4100A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2481DDB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3AE4CAD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40C054D3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D830389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62B734B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BF2B387" w14:textId="77777777" w:rsidR="00A811C3" w:rsidRDefault="00A811C3" w:rsidP="00A811C3">
      <w:pPr>
        <w:jc w:val="center"/>
        <w:rPr>
          <w:szCs w:val="28"/>
        </w:rPr>
      </w:pPr>
    </w:p>
    <w:p w14:paraId="48DE0D1F" w14:textId="77777777" w:rsidR="00A811C3" w:rsidRDefault="00A811C3" w:rsidP="00A811C3">
      <w:pPr>
        <w:jc w:val="center"/>
        <w:rPr>
          <w:szCs w:val="28"/>
        </w:rPr>
      </w:pPr>
    </w:p>
    <w:p w14:paraId="09AA3841" w14:textId="77777777" w:rsidR="00A811C3" w:rsidRDefault="00A811C3" w:rsidP="00A811C3">
      <w:pPr>
        <w:jc w:val="center"/>
        <w:rPr>
          <w:szCs w:val="28"/>
        </w:rPr>
      </w:pPr>
    </w:p>
    <w:p w14:paraId="623CCEDB" w14:textId="77777777" w:rsidR="00A811C3" w:rsidRDefault="00A811C3" w:rsidP="00A811C3">
      <w:pPr>
        <w:jc w:val="center"/>
        <w:rPr>
          <w:szCs w:val="28"/>
        </w:rPr>
      </w:pPr>
    </w:p>
    <w:p w14:paraId="51D89F12" w14:textId="77777777" w:rsidR="00A811C3" w:rsidRDefault="00A811C3" w:rsidP="00A811C3">
      <w:pPr>
        <w:jc w:val="center"/>
        <w:rPr>
          <w:szCs w:val="28"/>
        </w:rPr>
      </w:pPr>
    </w:p>
    <w:p w14:paraId="7E5B4483" w14:textId="77777777" w:rsidR="00A811C3" w:rsidRDefault="00A811C3" w:rsidP="00A811C3">
      <w:pPr>
        <w:jc w:val="center"/>
        <w:rPr>
          <w:szCs w:val="28"/>
        </w:rPr>
      </w:pPr>
    </w:p>
    <w:p w14:paraId="0E6040AA" w14:textId="5426F46E" w:rsidR="00A811C3" w:rsidRDefault="009D3180" w:rsidP="00A811C3">
      <w:pPr>
        <w:jc w:val="center"/>
        <w:rPr>
          <w:szCs w:val="28"/>
        </w:rPr>
      </w:pPr>
      <w:r>
        <w:rPr>
          <w:szCs w:val="28"/>
        </w:rPr>
        <w:t xml:space="preserve">селище </w:t>
      </w:r>
      <w:proofErr w:type="spellStart"/>
      <w:r>
        <w:rPr>
          <w:szCs w:val="28"/>
        </w:rPr>
        <w:t>Березна</w:t>
      </w:r>
      <w:proofErr w:type="spellEnd"/>
      <w:r w:rsidR="00A811C3">
        <w:rPr>
          <w:szCs w:val="28"/>
        </w:rPr>
        <w:t xml:space="preserve"> – </w:t>
      </w:r>
      <w:r w:rsidR="00A811C3" w:rsidRPr="00DE67E1">
        <w:rPr>
          <w:szCs w:val="28"/>
        </w:rPr>
        <w:t>2025</w:t>
      </w:r>
    </w:p>
    <w:p w14:paraId="1D9D82F7" w14:textId="77777777" w:rsidR="00A811C3" w:rsidRDefault="00A811C3" w:rsidP="00A811C3">
      <w:pPr>
        <w:jc w:val="center"/>
        <w:rPr>
          <w:rFonts w:eastAsia="Calibri"/>
          <w:b/>
          <w:bCs/>
          <w:szCs w:val="28"/>
        </w:rPr>
      </w:pPr>
    </w:p>
    <w:p w14:paraId="3EB602F7" w14:textId="77777777" w:rsidR="00A811C3" w:rsidRDefault="00A811C3" w:rsidP="00A811C3">
      <w:pPr>
        <w:jc w:val="center"/>
        <w:rPr>
          <w:rFonts w:eastAsia="Calibri"/>
          <w:b/>
          <w:bCs/>
          <w:szCs w:val="28"/>
        </w:rPr>
      </w:pPr>
    </w:p>
    <w:p w14:paraId="679C9146" w14:textId="77777777" w:rsidR="00A811C3" w:rsidRDefault="00A811C3" w:rsidP="00A811C3">
      <w:pPr>
        <w:jc w:val="center"/>
        <w:rPr>
          <w:rFonts w:eastAsia="Calibri"/>
          <w:b/>
          <w:bCs/>
          <w:szCs w:val="28"/>
        </w:rPr>
      </w:pPr>
      <w:r w:rsidRPr="00DE67E1">
        <w:rPr>
          <w:rFonts w:eastAsia="Calibri"/>
          <w:b/>
          <w:bCs/>
          <w:szCs w:val="28"/>
        </w:rPr>
        <w:lastRenderedPageBreak/>
        <w:t>ЗМІСТ</w:t>
      </w:r>
    </w:p>
    <w:tbl>
      <w:tblPr>
        <w:tblW w:w="10269" w:type="dxa"/>
        <w:tblInd w:w="-522" w:type="dxa"/>
        <w:tblLook w:val="04A0" w:firstRow="1" w:lastRow="0" w:firstColumn="1" w:lastColumn="0" w:noHBand="0" w:noVBand="1"/>
      </w:tblPr>
      <w:tblGrid>
        <w:gridCol w:w="555"/>
        <w:gridCol w:w="8846"/>
        <w:gridCol w:w="868"/>
      </w:tblGrid>
      <w:tr w:rsidR="00A811C3" w:rsidRPr="00162995" w14:paraId="62F1F07E" w14:textId="77777777" w:rsidTr="000275E8">
        <w:trPr>
          <w:trHeight w:val="440"/>
        </w:trPr>
        <w:tc>
          <w:tcPr>
            <w:tcW w:w="9401" w:type="dxa"/>
            <w:gridSpan w:val="2"/>
            <w:vAlign w:val="center"/>
          </w:tcPr>
          <w:p w14:paraId="7C7E1892" w14:textId="77777777" w:rsidR="00A811C3" w:rsidRPr="00162995" w:rsidRDefault="00A811C3" w:rsidP="000275E8">
            <w:pPr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      Назва розділу</w:t>
            </w:r>
          </w:p>
        </w:tc>
        <w:tc>
          <w:tcPr>
            <w:tcW w:w="868" w:type="dxa"/>
            <w:vAlign w:val="center"/>
            <w:hideMark/>
          </w:tcPr>
          <w:p w14:paraId="0C8199B2" w14:textId="77777777" w:rsidR="00A811C3" w:rsidRPr="00162995" w:rsidRDefault="00A811C3" w:rsidP="000275E8">
            <w:pPr>
              <w:rPr>
                <w:bCs/>
                <w:kern w:val="2"/>
                <w:szCs w:val="28"/>
              </w:rPr>
            </w:pPr>
            <w:r w:rsidRPr="00162995">
              <w:rPr>
                <w:bCs/>
                <w:kern w:val="2"/>
                <w:szCs w:val="28"/>
              </w:rPr>
              <w:t>Стор.</w:t>
            </w:r>
          </w:p>
        </w:tc>
      </w:tr>
      <w:tr w:rsidR="00A811C3" w:rsidRPr="00DE67E1" w14:paraId="3D0DA415" w14:textId="77777777" w:rsidTr="000275E8">
        <w:trPr>
          <w:trHeight w:val="360"/>
        </w:trPr>
        <w:tc>
          <w:tcPr>
            <w:tcW w:w="555" w:type="dxa"/>
            <w:hideMark/>
          </w:tcPr>
          <w:p w14:paraId="76A3FFC4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bCs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1.</w:t>
            </w:r>
          </w:p>
        </w:tc>
        <w:tc>
          <w:tcPr>
            <w:tcW w:w="8846" w:type="dxa"/>
            <w:hideMark/>
          </w:tcPr>
          <w:p w14:paraId="0C97F4EC" w14:textId="03344BAC" w:rsidR="00A811C3" w:rsidRPr="00D507AF" w:rsidRDefault="00A811C3" w:rsidP="001F7940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507AF">
              <w:rPr>
                <w:rFonts w:eastAsia="Calibri"/>
                <w:kern w:val="2"/>
                <w:szCs w:val="28"/>
              </w:rPr>
              <w:t xml:space="preserve">Паспорт Програми матеріально-технічної та фінансової підтримки базової підготовки мешканців </w:t>
            </w:r>
            <w:proofErr w:type="spellStart"/>
            <w:r w:rsidR="001F7940">
              <w:rPr>
                <w:rFonts w:eastAsia="Calibri"/>
                <w:kern w:val="2"/>
                <w:szCs w:val="28"/>
              </w:rPr>
              <w:t>Березнянської</w:t>
            </w:r>
            <w:proofErr w:type="spellEnd"/>
            <w:r w:rsidR="001F7940">
              <w:rPr>
                <w:rFonts w:eastAsia="Calibri"/>
                <w:kern w:val="2"/>
                <w:szCs w:val="28"/>
              </w:rPr>
              <w:t xml:space="preserve"> селищної</w:t>
            </w:r>
            <w:r w:rsidRPr="00D507AF">
              <w:rPr>
                <w:rFonts w:eastAsia="Calibri"/>
                <w:kern w:val="2"/>
                <w:szCs w:val="28"/>
              </w:rPr>
              <w:t xml:space="preserve"> територіальної громади до національного спротиву на 2025-2026 роки </w:t>
            </w:r>
            <w:r w:rsidRPr="00D507AF">
              <w:rPr>
                <w:rFonts w:eastAsia="Calibri"/>
                <w:kern w:val="2"/>
                <w:szCs w:val="28"/>
              </w:rPr>
              <w:br/>
              <w:t>(далі – Програма)…………………………………………………………….</w:t>
            </w:r>
          </w:p>
        </w:tc>
        <w:tc>
          <w:tcPr>
            <w:tcW w:w="868" w:type="dxa"/>
            <w:vAlign w:val="bottom"/>
            <w:hideMark/>
          </w:tcPr>
          <w:p w14:paraId="3C9BB8CF" w14:textId="77777777" w:rsidR="00A811C3" w:rsidRPr="00DE67E1" w:rsidRDefault="00A811C3" w:rsidP="000275E8">
            <w:pPr>
              <w:spacing w:before="120" w:after="120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3</w:t>
            </w:r>
          </w:p>
        </w:tc>
      </w:tr>
      <w:tr w:rsidR="00A811C3" w:rsidRPr="00DE67E1" w14:paraId="4676EB82" w14:textId="77777777" w:rsidTr="000275E8">
        <w:trPr>
          <w:trHeight w:val="260"/>
        </w:trPr>
        <w:tc>
          <w:tcPr>
            <w:tcW w:w="555" w:type="dxa"/>
            <w:hideMark/>
          </w:tcPr>
          <w:p w14:paraId="4F5C8D06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2.</w:t>
            </w:r>
          </w:p>
        </w:tc>
        <w:tc>
          <w:tcPr>
            <w:tcW w:w="8846" w:type="dxa"/>
            <w:hideMark/>
          </w:tcPr>
          <w:p w14:paraId="2C9AFF64" w14:textId="77777777" w:rsidR="00A811C3" w:rsidRPr="00DE67E1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Визначення проблем, на розв’язання яких спрямована Програма</w:t>
            </w:r>
            <w:r>
              <w:rPr>
                <w:rFonts w:eastAsia="Calibri"/>
                <w:kern w:val="2"/>
                <w:szCs w:val="28"/>
              </w:rPr>
              <w:t>………..</w:t>
            </w:r>
          </w:p>
        </w:tc>
        <w:tc>
          <w:tcPr>
            <w:tcW w:w="868" w:type="dxa"/>
            <w:vAlign w:val="bottom"/>
            <w:hideMark/>
          </w:tcPr>
          <w:p w14:paraId="51445B7F" w14:textId="77777777" w:rsidR="00A811C3" w:rsidRPr="00DE67E1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3</w:t>
            </w:r>
          </w:p>
        </w:tc>
      </w:tr>
      <w:tr w:rsidR="00A811C3" w:rsidRPr="00DE67E1" w14:paraId="2AC636DD" w14:textId="77777777" w:rsidTr="000275E8">
        <w:trPr>
          <w:trHeight w:val="380"/>
        </w:trPr>
        <w:tc>
          <w:tcPr>
            <w:tcW w:w="555" w:type="dxa"/>
            <w:hideMark/>
          </w:tcPr>
          <w:p w14:paraId="5B35A1EE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3.</w:t>
            </w:r>
          </w:p>
        </w:tc>
        <w:tc>
          <w:tcPr>
            <w:tcW w:w="8846" w:type="dxa"/>
            <w:hideMark/>
          </w:tcPr>
          <w:p w14:paraId="33922125" w14:textId="77777777" w:rsidR="00A811C3" w:rsidRPr="00DE67E1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bCs/>
                <w:kern w:val="2"/>
                <w:szCs w:val="28"/>
              </w:rPr>
              <w:t>Мета та основні завдання Програми</w:t>
            </w:r>
            <w:r>
              <w:rPr>
                <w:bCs/>
                <w:kern w:val="2"/>
                <w:szCs w:val="28"/>
              </w:rPr>
              <w:t>………………………………………..</w:t>
            </w:r>
          </w:p>
        </w:tc>
        <w:tc>
          <w:tcPr>
            <w:tcW w:w="868" w:type="dxa"/>
            <w:vAlign w:val="bottom"/>
            <w:hideMark/>
          </w:tcPr>
          <w:p w14:paraId="080E61AF" w14:textId="77777777" w:rsidR="00A811C3" w:rsidRPr="00DE67E1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4</w:t>
            </w:r>
          </w:p>
        </w:tc>
      </w:tr>
      <w:tr w:rsidR="00A811C3" w:rsidRPr="00DE67E1" w14:paraId="3497BA6A" w14:textId="77777777" w:rsidTr="000275E8">
        <w:trPr>
          <w:trHeight w:val="240"/>
        </w:trPr>
        <w:tc>
          <w:tcPr>
            <w:tcW w:w="555" w:type="dxa"/>
            <w:hideMark/>
          </w:tcPr>
          <w:p w14:paraId="11339048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4.</w:t>
            </w:r>
          </w:p>
        </w:tc>
        <w:tc>
          <w:tcPr>
            <w:tcW w:w="8846" w:type="dxa"/>
            <w:hideMark/>
          </w:tcPr>
          <w:p w14:paraId="0232E563" w14:textId="77777777" w:rsidR="00A811C3" w:rsidRPr="00DE67E1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  <w:lang w:eastAsia="ja-JP"/>
              </w:rPr>
            </w:pPr>
            <w:r w:rsidRPr="00DE67E1">
              <w:rPr>
                <w:rFonts w:eastAsia="Calibri"/>
                <w:kern w:val="2"/>
                <w:szCs w:val="28"/>
              </w:rPr>
              <w:t>Обґрунтування шляхів і засобів розв’язання проблеми, обсягів та джерел фінансування; строки та етапи виконання Програми</w:t>
            </w:r>
            <w:r>
              <w:rPr>
                <w:rFonts w:eastAsia="Calibri"/>
                <w:kern w:val="2"/>
                <w:szCs w:val="28"/>
              </w:rPr>
              <w:t>……………………...</w:t>
            </w:r>
          </w:p>
        </w:tc>
        <w:tc>
          <w:tcPr>
            <w:tcW w:w="868" w:type="dxa"/>
            <w:vAlign w:val="bottom"/>
            <w:hideMark/>
          </w:tcPr>
          <w:p w14:paraId="7596C886" w14:textId="77777777" w:rsidR="00A811C3" w:rsidRPr="00DE67E1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  <w:lang w:eastAsia="ja-JP"/>
              </w:rPr>
            </w:pPr>
            <w:r>
              <w:rPr>
                <w:rFonts w:eastAsia="Calibri"/>
                <w:kern w:val="2"/>
                <w:szCs w:val="28"/>
                <w:lang w:eastAsia="ja-JP"/>
              </w:rPr>
              <w:t>4</w:t>
            </w:r>
          </w:p>
        </w:tc>
      </w:tr>
      <w:tr w:rsidR="00A811C3" w:rsidRPr="00E8753C" w14:paraId="77892C7A" w14:textId="77777777" w:rsidTr="000275E8">
        <w:trPr>
          <w:trHeight w:val="240"/>
        </w:trPr>
        <w:tc>
          <w:tcPr>
            <w:tcW w:w="555" w:type="dxa"/>
          </w:tcPr>
          <w:p w14:paraId="3BD7371F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5.</w:t>
            </w:r>
          </w:p>
        </w:tc>
        <w:tc>
          <w:tcPr>
            <w:tcW w:w="8846" w:type="dxa"/>
          </w:tcPr>
          <w:p w14:paraId="4A6A6618" w14:textId="77777777" w:rsidR="00A811C3" w:rsidRPr="00E8753C" w:rsidRDefault="00A811C3" w:rsidP="000275E8">
            <w:pPr>
              <w:keepNext/>
              <w:spacing w:before="120" w:after="120"/>
              <w:jc w:val="both"/>
              <w:outlineLvl w:val="2"/>
              <w:rPr>
                <w:bCs/>
                <w:kern w:val="2"/>
                <w:szCs w:val="28"/>
              </w:rPr>
            </w:pPr>
            <w:r w:rsidRPr="00E8753C">
              <w:rPr>
                <w:szCs w:val="28"/>
              </w:rPr>
              <w:t>Завдання та результативні показники виконання Програми</w:t>
            </w:r>
            <w:r>
              <w:rPr>
                <w:szCs w:val="28"/>
              </w:rPr>
              <w:t>……………...</w:t>
            </w:r>
          </w:p>
        </w:tc>
        <w:tc>
          <w:tcPr>
            <w:tcW w:w="868" w:type="dxa"/>
            <w:vAlign w:val="bottom"/>
          </w:tcPr>
          <w:p w14:paraId="6EDB8BA5" w14:textId="77777777" w:rsidR="00A811C3" w:rsidRPr="00E8753C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4</w:t>
            </w:r>
          </w:p>
        </w:tc>
      </w:tr>
      <w:tr w:rsidR="00A811C3" w:rsidRPr="00E8753C" w14:paraId="312AB5D8" w14:textId="77777777" w:rsidTr="000275E8">
        <w:trPr>
          <w:trHeight w:val="240"/>
        </w:trPr>
        <w:tc>
          <w:tcPr>
            <w:tcW w:w="555" w:type="dxa"/>
          </w:tcPr>
          <w:p w14:paraId="647C481E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6.</w:t>
            </w:r>
          </w:p>
        </w:tc>
        <w:tc>
          <w:tcPr>
            <w:tcW w:w="8846" w:type="dxa"/>
            <w:hideMark/>
          </w:tcPr>
          <w:p w14:paraId="0EE79439" w14:textId="77777777" w:rsidR="00A811C3" w:rsidRPr="00E8753C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spacing w:val="-2"/>
                <w:szCs w:val="28"/>
              </w:rPr>
              <w:t>Напрями діяльності та заходи Програми</w:t>
            </w:r>
            <w:r>
              <w:rPr>
                <w:spacing w:val="-2"/>
                <w:szCs w:val="28"/>
              </w:rPr>
              <w:t>……………………………………</w:t>
            </w:r>
          </w:p>
        </w:tc>
        <w:tc>
          <w:tcPr>
            <w:tcW w:w="868" w:type="dxa"/>
            <w:vAlign w:val="bottom"/>
            <w:hideMark/>
          </w:tcPr>
          <w:p w14:paraId="652E02B5" w14:textId="77777777" w:rsidR="00A811C3" w:rsidRPr="00E8753C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5</w:t>
            </w:r>
          </w:p>
        </w:tc>
      </w:tr>
      <w:tr w:rsidR="00A811C3" w:rsidRPr="00E8753C" w14:paraId="384C52DD" w14:textId="77777777" w:rsidTr="000275E8">
        <w:trPr>
          <w:trHeight w:val="240"/>
        </w:trPr>
        <w:tc>
          <w:tcPr>
            <w:tcW w:w="555" w:type="dxa"/>
          </w:tcPr>
          <w:p w14:paraId="4E8EDC03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7.</w:t>
            </w:r>
          </w:p>
        </w:tc>
        <w:tc>
          <w:tcPr>
            <w:tcW w:w="8846" w:type="dxa"/>
          </w:tcPr>
          <w:p w14:paraId="599B2FF0" w14:textId="77777777" w:rsidR="00A811C3" w:rsidRPr="00E8753C" w:rsidRDefault="00A811C3" w:rsidP="000275E8">
            <w:pPr>
              <w:spacing w:before="120" w:after="120"/>
              <w:jc w:val="both"/>
              <w:rPr>
                <w:bCs/>
                <w:kern w:val="2"/>
                <w:szCs w:val="28"/>
              </w:rPr>
            </w:pPr>
            <w:r w:rsidRPr="00E8753C">
              <w:rPr>
                <w:bCs/>
                <w:kern w:val="2"/>
                <w:szCs w:val="28"/>
              </w:rPr>
              <w:t>Координація та контроль за ходом виконання Програми</w:t>
            </w:r>
            <w:r>
              <w:rPr>
                <w:bCs/>
                <w:kern w:val="2"/>
                <w:szCs w:val="28"/>
              </w:rPr>
              <w:t>………………….</w:t>
            </w:r>
          </w:p>
        </w:tc>
        <w:tc>
          <w:tcPr>
            <w:tcW w:w="868" w:type="dxa"/>
            <w:vAlign w:val="bottom"/>
          </w:tcPr>
          <w:p w14:paraId="318AE3A7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5</w:t>
            </w:r>
          </w:p>
        </w:tc>
      </w:tr>
    </w:tbl>
    <w:p w14:paraId="6313AFEA" w14:textId="77777777" w:rsidR="00A811C3" w:rsidRPr="00DE67E1" w:rsidRDefault="00A811C3" w:rsidP="00A811C3">
      <w:pPr>
        <w:rPr>
          <w:b/>
          <w:bCs/>
          <w:color w:val="000000"/>
          <w:szCs w:val="28"/>
          <w:lang w:eastAsia="uk-UA"/>
        </w:rPr>
      </w:pPr>
      <w:r w:rsidRPr="00DE67E1">
        <w:rPr>
          <w:b/>
          <w:bCs/>
          <w:color w:val="000000"/>
          <w:szCs w:val="28"/>
          <w:lang w:eastAsia="uk-UA"/>
        </w:rPr>
        <w:br w:type="page"/>
      </w:r>
    </w:p>
    <w:p w14:paraId="055096BA" w14:textId="77777777" w:rsidR="00A811C3" w:rsidRPr="000609BA" w:rsidRDefault="00A811C3" w:rsidP="00A811C3">
      <w:pPr>
        <w:tabs>
          <w:tab w:val="left" w:pos="7367"/>
        </w:tabs>
        <w:jc w:val="center"/>
        <w:rPr>
          <w:b/>
          <w:sz w:val="28"/>
          <w:szCs w:val="28"/>
        </w:rPr>
      </w:pPr>
      <w:r w:rsidRPr="000609BA">
        <w:rPr>
          <w:b/>
          <w:sz w:val="28"/>
          <w:szCs w:val="28"/>
        </w:rPr>
        <w:lastRenderedPageBreak/>
        <w:t>1. Паспорт Програми</w:t>
      </w:r>
    </w:p>
    <w:p w14:paraId="7FB31490" w14:textId="77777777" w:rsidR="00A811C3" w:rsidRPr="00DE67E1" w:rsidRDefault="00A811C3" w:rsidP="00A811C3">
      <w:pPr>
        <w:tabs>
          <w:tab w:val="left" w:pos="7367"/>
        </w:tabs>
        <w:jc w:val="both"/>
        <w:rPr>
          <w:b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9"/>
        <w:gridCol w:w="5132"/>
      </w:tblGrid>
      <w:tr w:rsidR="00A811C3" w:rsidRPr="00F94A94" w14:paraId="5AAF01BA" w14:textId="77777777" w:rsidTr="000275E8">
        <w:trPr>
          <w:trHeight w:val="485"/>
        </w:trPr>
        <w:tc>
          <w:tcPr>
            <w:tcW w:w="472" w:type="dxa"/>
          </w:tcPr>
          <w:p w14:paraId="1428E4F5" w14:textId="77777777" w:rsidR="00A811C3" w:rsidRPr="00F94A94" w:rsidRDefault="00A811C3" w:rsidP="00A811C3">
            <w:pPr>
              <w:numPr>
                <w:ilvl w:val="0"/>
                <w:numId w:val="1"/>
              </w:numPr>
              <w:tabs>
                <w:tab w:val="left" w:pos="42"/>
              </w:tabs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7FE43C3A" w14:textId="77777777" w:rsidR="00A811C3" w:rsidRPr="00F94A94" w:rsidRDefault="00A811C3" w:rsidP="000275E8">
            <w:pPr>
              <w:spacing w:before="120" w:after="120"/>
              <w:ind w:firstLine="19"/>
              <w:jc w:val="both"/>
            </w:pPr>
            <w:r w:rsidRPr="00F94A94">
              <w:t>Ініціатор розроблення Програми:</w:t>
            </w:r>
          </w:p>
        </w:tc>
        <w:tc>
          <w:tcPr>
            <w:tcW w:w="5132" w:type="dxa"/>
          </w:tcPr>
          <w:p w14:paraId="71E78A3C" w14:textId="6C1CC440" w:rsidR="00A811C3" w:rsidRPr="00F94A94" w:rsidRDefault="009D3180" w:rsidP="000275E8">
            <w:pPr>
              <w:spacing w:before="120" w:after="120"/>
              <w:jc w:val="both"/>
            </w:pPr>
            <w:proofErr w:type="spellStart"/>
            <w:r>
              <w:t>Березнянська</w:t>
            </w:r>
            <w:proofErr w:type="spellEnd"/>
            <w:r>
              <w:t xml:space="preserve"> селищна рада</w:t>
            </w:r>
          </w:p>
        </w:tc>
      </w:tr>
      <w:tr w:rsidR="00A811C3" w:rsidRPr="00F94A94" w14:paraId="2CA5DDD4" w14:textId="77777777" w:rsidTr="000275E8">
        <w:trPr>
          <w:trHeight w:val="1214"/>
        </w:trPr>
        <w:tc>
          <w:tcPr>
            <w:tcW w:w="472" w:type="dxa"/>
          </w:tcPr>
          <w:p w14:paraId="06E22600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CD870EB" w14:textId="77777777" w:rsidR="00A811C3" w:rsidRPr="00F94A94" w:rsidRDefault="00A811C3" w:rsidP="000275E8">
            <w:pPr>
              <w:spacing w:before="120" w:after="120"/>
              <w:ind w:firstLine="19"/>
              <w:jc w:val="both"/>
            </w:pPr>
            <w:r w:rsidRPr="00F94A94">
              <w:t>Дата, номер і назва розпорядчого документу органу виконавчої влади про розроблення Програми:</w:t>
            </w:r>
          </w:p>
        </w:tc>
        <w:tc>
          <w:tcPr>
            <w:tcW w:w="5132" w:type="dxa"/>
            <w:shd w:val="clear" w:color="auto" w:fill="auto"/>
          </w:tcPr>
          <w:p w14:paraId="0670B394" w14:textId="77777777" w:rsidR="00A811C3" w:rsidRPr="00F94A94" w:rsidRDefault="00A811C3" w:rsidP="000275E8">
            <w:pPr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Бюджетний кодекс України, закони України «Про місцеве самоврядування в Україні», «Про основи національного спротиву», </w:t>
            </w:r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обласна ПРОГРАМА матеріально-технічного забезпечення національного спротиву на території Чернігівської області на 2025 – 2026 роки затверджена розпорядженням начальника обласної військової адміністрації від </w:t>
            </w:r>
            <w:r w:rsidRPr="00F94A94">
              <w:t>06 грудня 2024 рокуN956</w:t>
            </w:r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(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зі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)</w:t>
            </w:r>
          </w:p>
        </w:tc>
      </w:tr>
      <w:tr w:rsidR="00A811C3" w:rsidRPr="00F94A94" w14:paraId="31A8AAD8" w14:textId="77777777" w:rsidTr="000275E8">
        <w:trPr>
          <w:trHeight w:val="728"/>
        </w:trPr>
        <w:tc>
          <w:tcPr>
            <w:tcW w:w="472" w:type="dxa"/>
          </w:tcPr>
          <w:p w14:paraId="723BD62B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7C942CBF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Розробник Програми:</w:t>
            </w:r>
          </w:p>
        </w:tc>
        <w:tc>
          <w:tcPr>
            <w:tcW w:w="5132" w:type="dxa"/>
          </w:tcPr>
          <w:p w14:paraId="5B85A8C6" w14:textId="63855FEB" w:rsidR="00A811C3" w:rsidRPr="00F94A94" w:rsidRDefault="00A811C3" w:rsidP="009D3180">
            <w:pPr>
              <w:spacing w:before="120" w:after="120"/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Виконавчий комітет </w:t>
            </w:r>
            <w:proofErr w:type="spellStart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</w:t>
            </w:r>
            <w:proofErr w:type="spellEnd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селищної ради</w:t>
            </w:r>
          </w:p>
        </w:tc>
      </w:tr>
      <w:tr w:rsidR="00A811C3" w:rsidRPr="00F94A94" w14:paraId="1AE0BAB4" w14:textId="77777777" w:rsidTr="000275E8">
        <w:trPr>
          <w:trHeight w:val="817"/>
        </w:trPr>
        <w:tc>
          <w:tcPr>
            <w:tcW w:w="472" w:type="dxa"/>
          </w:tcPr>
          <w:p w14:paraId="2EAEDE10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0589CB21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Відповідальний виконавець Програми:</w:t>
            </w:r>
          </w:p>
        </w:tc>
        <w:tc>
          <w:tcPr>
            <w:tcW w:w="5132" w:type="dxa"/>
          </w:tcPr>
          <w:p w14:paraId="12427720" w14:textId="0A69C92B" w:rsidR="00A811C3" w:rsidRPr="00F94A94" w:rsidRDefault="00A811C3" w:rsidP="009D3180">
            <w:pPr>
              <w:spacing w:before="120" w:after="120"/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Виконавчий комітет </w:t>
            </w:r>
            <w:proofErr w:type="spellStart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</w:t>
            </w:r>
            <w:proofErr w:type="spellEnd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селищної ради</w:t>
            </w:r>
          </w:p>
        </w:tc>
      </w:tr>
      <w:tr w:rsidR="00A811C3" w:rsidRPr="00F94A94" w14:paraId="71F36EE0" w14:textId="77777777" w:rsidTr="000275E8">
        <w:trPr>
          <w:trHeight w:val="1074"/>
        </w:trPr>
        <w:tc>
          <w:tcPr>
            <w:tcW w:w="472" w:type="dxa"/>
          </w:tcPr>
          <w:p w14:paraId="3A674815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7452C6A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Учасники Програми:</w:t>
            </w:r>
          </w:p>
        </w:tc>
        <w:tc>
          <w:tcPr>
            <w:tcW w:w="5132" w:type="dxa"/>
          </w:tcPr>
          <w:p w14:paraId="23C5AFBB" w14:textId="1F49343A" w:rsidR="00A811C3" w:rsidRPr="00F94A94" w:rsidRDefault="009D3180" w:rsidP="000275E8">
            <w:pPr>
              <w:spacing w:before="120" w:after="120"/>
              <w:jc w:val="both"/>
            </w:pPr>
            <w:proofErr w:type="spellStart"/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Березнянська</w:t>
            </w:r>
            <w:proofErr w:type="spellEnd"/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селищна </w:t>
            </w:r>
            <w:r w:rsidR="00A811C3"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рада, її виконавчий комітет (в частині закупівлі обладнання та перерахунку міжбюджетних трансфертів), Чернігівська обласна державна (військова) адміністрація,</w:t>
            </w:r>
            <w:r w:rsidR="00A811C3" w:rsidRPr="00F94A94">
              <w:rPr>
                <w:bCs/>
                <w:spacing w:val="-5"/>
              </w:rPr>
              <w:t xml:space="preserve"> </w:t>
            </w:r>
            <w:r w:rsidR="00A811C3" w:rsidRPr="00F94A94">
              <w:t>Комунальний заклад «Чернігівській обласний центр підготовки громадян до національного спротиву» Чернігівської обласної ради</w:t>
            </w:r>
          </w:p>
        </w:tc>
      </w:tr>
      <w:tr w:rsidR="00A811C3" w:rsidRPr="00F94A94" w14:paraId="6AE3C0F0" w14:textId="77777777" w:rsidTr="000275E8">
        <w:tc>
          <w:tcPr>
            <w:tcW w:w="472" w:type="dxa"/>
          </w:tcPr>
          <w:p w14:paraId="22F16E54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322562C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Термін реалізації Програми:</w:t>
            </w:r>
          </w:p>
        </w:tc>
        <w:tc>
          <w:tcPr>
            <w:tcW w:w="5132" w:type="dxa"/>
          </w:tcPr>
          <w:p w14:paraId="77509EA9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2025-2026 роки.</w:t>
            </w:r>
          </w:p>
        </w:tc>
      </w:tr>
      <w:tr w:rsidR="00A811C3" w:rsidRPr="00F94A94" w14:paraId="56B08FDD" w14:textId="77777777" w:rsidTr="000275E8">
        <w:trPr>
          <w:trHeight w:val="588"/>
        </w:trPr>
        <w:tc>
          <w:tcPr>
            <w:tcW w:w="472" w:type="dxa"/>
          </w:tcPr>
          <w:p w14:paraId="3E6DA7A8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0FC5A43D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Перелік місцевих бюджетів, які беруть участь у виконанні Програми:</w:t>
            </w:r>
          </w:p>
        </w:tc>
        <w:tc>
          <w:tcPr>
            <w:tcW w:w="5132" w:type="dxa"/>
          </w:tcPr>
          <w:p w14:paraId="2C3A6139" w14:textId="5BEC5575" w:rsidR="00A811C3" w:rsidRPr="00F94A94" w:rsidRDefault="00A811C3" w:rsidP="009D3180">
            <w:pPr>
              <w:spacing w:before="120" w:after="120"/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Місцевий бюджет </w:t>
            </w:r>
            <w:proofErr w:type="spellStart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</w:t>
            </w:r>
            <w:proofErr w:type="spellEnd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селищної</w:t>
            </w: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територіальної громади, обласний бюджет Чернігівської області, інші джерела фінансування, не заборонені законодавством України </w:t>
            </w:r>
          </w:p>
        </w:tc>
      </w:tr>
      <w:tr w:rsidR="00A811C3" w:rsidRPr="00F94A94" w14:paraId="72C0FAE9" w14:textId="77777777" w:rsidTr="000275E8">
        <w:trPr>
          <w:trHeight w:val="790"/>
        </w:trPr>
        <w:tc>
          <w:tcPr>
            <w:tcW w:w="472" w:type="dxa"/>
          </w:tcPr>
          <w:p w14:paraId="4E8BE80D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68522199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132" w:type="dxa"/>
            <w:vAlign w:val="bottom"/>
          </w:tcPr>
          <w:p w14:paraId="31DFD37C" w14:textId="095B8004" w:rsidR="00A811C3" w:rsidRPr="00F94A94" w:rsidRDefault="009D3180" w:rsidP="000275E8">
            <w:pPr>
              <w:pStyle w:val="Default"/>
              <w:spacing w:before="120" w:after="120"/>
              <w:jc w:val="both"/>
              <w:rPr>
                <w:color w:val="auto"/>
              </w:rPr>
            </w:pPr>
            <w:r>
              <w:rPr>
                <w:color w:val="auto"/>
              </w:rPr>
              <w:t>Фінансування здійснюється в межах кошторисних призначень затверджених на відповідний бюджетний рік</w:t>
            </w:r>
          </w:p>
        </w:tc>
      </w:tr>
    </w:tbl>
    <w:p w14:paraId="7066A5B1" w14:textId="77777777" w:rsidR="00A811C3" w:rsidRPr="00F94A94" w:rsidRDefault="00A811C3" w:rsidP="00A811C3">
      <w:pPr>
        <w:spacing w:before="240" w:after="240"/>
        <w:ind w:firstLine="567"/>
        <w:jc w:val="center"/>
        <w:rPr>
          <w:color w:val="000000"/>
          <w:sz w:val="28"/>
          <w:szCs w:val="28"/>
          <w:lang w:eastAsia="uk-UA"/>
        </w:rPr>
      </w:pPr>
      <w:r w:rsidRPr="00F94A94">
        <w:rPr>
          <w:b/>
          <w:bCs/>
          <w:color w:val="000000"/>
          <w:sz w:val="28"/>
          <w:szCs w:val="28"/>
          <w:lang w:eastAsia="uk-UA"/>
        </w:rPr>
        <w:t>2. Визначення проблеми, на розв’язання якої спрямована Програма</w:t>
      </w:r>
    </w:p>
    <w:p w14:paraId="2CEF6A9E" w14:textId="77777777" w:rsidR="00A811C3" w:rsidRPr="00F94A94" w:rsidRDefault="00A811C3" w:rsidP="00A811C3">
      <w:pPr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Організація національного спротиву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i територіальної цілісності держави, стримування i відсічі агресії та завдання противнику неприйнятних втрат, з огляду на які він буде змушений припинити збройну агресію проти України. Вдосконалення системи національного спротиву потребує вирішення проблем функціонування та впровадження нових підходів i методів до базової загальновійськової </w:t>
      </w:r>
      <w:r w:rsidRPr="00F94A94">
        <w:rPr>
          <w:sz w:val="28"/>
          <w:szCs w:val="28"/>
        </w:rPr>
        <w:lastRenderedPageBreak/>
        <w:t>підготовки громадян України до національного спротиву з урахуванням досвіду повномасштабної агресії російської федерації проти України.</w:t>
      </w:r>
    </w:p>
    <w:p w14:paraId="77D9F7DA" w14:textId="77777777" w:rsidR="00A811C3" w:rsidRPr="00F94A94" w:rsidRDefault="00A811C3" w:rsidP="00A811C3">
      <w:pPr>
        <w:spacing w:before="240" w:after="240"/>
        <w:ind w:firstLine="567"/>
        <w:jc w:val="center"/>
        <w:rPr>
          <w:color w:val="000000"/>
          <w:sz w:val="28"/>
          <w:szCs w:val="28"/>
          <w:lang w:eastAsia="uk-UA"/>
        </w:rPr>
      </w:pPr>
      <w:r w:rsidRPr="00F94A94">
        <w:rPr>
          <w:b/>
          <w:bCs/>
          <w:color w:val="000000"/>
          <w:sz w:val="28"/>
          <w:szCs w:val="28"/>
          <w:lang w:eastAsia="uk-UA"/>
        </w:rPr>
        <w:t>3. Мета та завдання Програми</w:t>
      </w:r>
    </w:p>
    <w:p w14:paraId="000658D7" w14:textId="124067D9" w:rsidR="00A811C3" w:rsidRPr="00F94A94" w:rsidRDefault="00A811C3" w:rsidP="00A811C3">
      <w:pPr>
        <w:ind w:firstLine="567"/>
        <w:jc w:val="both"/>
        <w:rPr>
          <w:rFonts w:eastAsia="Calibri"/>
          <w:bCs/>
          <w:color w:val="000000"/>
          <w:sz w:val="28"/>
          <w:szCs w:val="28"/>
          <w:bdr w:val="none" w:sz="0" w:space="0" w:color="auto" w:frame="1"/>
        </w:rPr>
      </w:pPr>
      <w:r w:rsidRPr="00F94A94">
        <w:rPr>
          <w:sz w:val="28"/>
          <w:szCs w:val="28"/>
        </w:rPr>
        <w:t xml:space="preserve">Основною метою Програми є сприяння забезпеченню готовності мешканців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  <w:r w:rsidRPr="00F94A94">
        <w:rPr>
          <w:sz w:val="28"/>
          <w:szCs w:val="28"/>
        </w:rPr>
        <w:t xml:space="preserve"> до національного спротиву шляхом залучення їх до базової підготовки громадян до національного спротиву в Комунальному закладі </w:t>
      </w:r>
      <w:r>
        <w:rPr>
          <w:sz w:val="28"/>
          <w:szCs w:val="28"/>
        </w:rPr>
        <w:t>«</w:t>
      </w:r>
      <w:r w:rsidRPr="00F94A94">
        <w:rPr>
          <w:sz w:val="28"/>
          <w:szCs w:val="28"/>
        </w:rPr>
        <w:t xml:space="preserve">Чернігівській обласний центр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підготовки громадян до національного спротиву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Чернігівської обласної ради (далі – 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 обласний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ЧОР).</w:t>
      </w:r>
    </w:p>
    <w:p w14:paraId="0E8AE04A" w14:textId="77777777" w:rsidR="00A811C3" w:rsidRPr="00F94A94" w:rsidRDefault="00A811C3" w:rsidP="00A811C3">
      <w:pPr>
        <w:spacing w:before="240" w:after="240"/>
        <w:ind w:firstLine="567"/>
        <w:jc w:val="center"/>
        <w:rPr>
          <w:b/>
          <w:sz w:val="28"/>
          <w:szCs w:val="28"/>
        </w:rPr>
      </w:pPr>
      <w:r w:rsidRPr="00F94A94">
        <w:rPr>
          <w:b/>
          <w:sz w:val="28"/>
          <w:szCs w:val="28"/>
        </w:rPr>
        <w:t>4. Обґрунтування шляхів і засобів розв’язання проблеми, обсягів та джерел фінансування, строки виконання Програми</w:t>
      </w:r>
    </w:p>
    <w:p w14:paraId="00CB227F" w14:textId="7E785A15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Організаційне забезпечення виконання заходів з реалізації Програми здійснює виконавчий комітет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sz w:val="28"/>
          <w:szCs w:val="28"/>
        </w:rPr>
        <w:t xml:space="preserve"> ради, Чернігівська обласна державна (військова) адміністрація,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 обласний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</w:t>
      </w:r>
      <w:r w:rsidRPr="00F94A94">
        <w:rPr>
          <w:sz w:val="28"/>
          <w:szCs w:val="28"/>
        </w:rPr>
        <w:t xml:space="preserve">. </w:t>
      </w:r>
    </w:p>
    <w:p w14:paraId="0BF71855" w14:textId="6DB134FF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Головним розпорядником коштів є виконавчий комітет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sz w:val="28"/>
          <w:szCs w:val="28"/>
        </w:rPr>
        <w:t xml:space="preserve"> ради.</w:t>
      </w:r>
    </w:p>
    <w:p w14:paraId="216D2D06" w14:textId="269699F6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Перелік матеріально-технічних засобів, фінансових ресурсів Програми визначається виконавчим комітетом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 </w:t>
      </w:r>
      <w:r w:rsidRPr="00F94A94">
        <w:rPr>
          <w:sz w:val="28"/>
          <w:szCs w:val="28"/>
        </w:rPr>
        <w:t xml:space="preserve"> ради.</w:t>
      </w:r>
    </w:p>
    <w:p w14:paraId="7464F82E" w14:textId="77777777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>Обсяги фінансових ресурсів Програми, напрямки їх використання визначаються залежно від потреби, фінансових можливостей бюджету та дотриманням вимог Бюджетного кодексу України.</w:t>
      </w:r>
    </w:p>
    <w:p w14:paraId="6091E72F" w14:textId="2ADCF531" w:rsidR="00A811C3" w:rsidRPr="00F94A94" w:rsidRDefault="00A811C3" w:rsidP="00A811C3">
      <w:pPr>
        <w:tabs>
          <w:tab w:val="left" w:pos="0"/>
        </w:tabs>
        <w:ind w:firstLine="567"/>
        <w:jc w:val="both"/>
        <w:rPr>
          <w:color w:val="FF0000"/>
          <w:sz w:val="28"/>
          <w:szCs w:val="28"/>
        </w:rPr>
      </w:pPr>
      <w:r w:rsidRPr="00F94A94">
        <w:rPr>
          <w:sz w:val="28"/>
          <w:szCs w:val="28"/>
        </w:rPr>
        <w:t xml:space="preserve">Матеріально-технічні засоби та фінансові ресурси на забезпечення заходів базової підготовки громадян до національного спротиву передаються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 обласний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</w:t>
      </w:r>
      <w:r w:rsidRPr="00F94A94">
        <w:rPr>
          <w:sz w:val="28"/>
          <w:szCs w:val="28"/>
        </w:rPr>
        <w:t xml:space="preserve"> виконавчим комітетом </w:t>
      </w:r>
      <w:proofErr w:type="spellStart"/>
      <w:r w:rsidR="001F7940">
        <w:rPr>
          <w:sz w:val="28"/>
          <w:szCs w:val="28"/>
        </w:rPr>
        <w:t>Березнянської</w:t>
      </w:r>
      <w:proofErr w:type="spellEnd"/>
      <w:r w:rsidR="001F7940">
        <w:rPr>
          <w:sz w:val="28"/>
          <w:szCs w:val="28"/>
        </w:rPr>
        <w:t xml:space="preserve"> селищної</w:t>
      </w:r>
      <w:r w:rsidRPr="00F94A94">
        <w:rPr>
          <w:sz w:val="28"/>
          <w:szCs w:val="28"/>
        </w:rPr>
        <w:t xml:space="preserve"> ради.</w:t>
      </w:r>
    </w:p>
    <w:p w14:paraId="585ED442" w14:textId="77777777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Практична реалізація заходів Програми розрахована на 2025 – 2026 роки. </w:t>
      </w:r>
    </w:p>
    <w:p w14:paraId="4901CE2E" w14:textId="77777777" w:rsidR="00A811C3" w:rsidRPr="00F94A94" w:rsidRDefault="00A811C3" w:rsidP="00A811C3">
      <w:pPr>
        <w:spacing w:before="240" w:after="240"/>
        <w:ind w:firstLine="567"/>
        <w:jc w:val="center"/>
        <w:rPr>
          <w:b/>
          <w:sz w:val="28"/>
          <w:szCs w:val="28"/>
        </w:rPr>
      </w:pPr>
      <w:r w:rsidRPr="00F94A94">
        <w:rPr>
          <w:b/>
          <w:sz w:val="28"/>
          <w:szCs w:val="28"/>
        </w:rPr>
        <w:t>5. Завдання та результативні показники виконання Програми</w:t>
      </w:r>
    </w:p>
    <w:p w14:paraId="654F8B42" w14:textId="77777777" w:rsidR="00A811C3" w:rsidRPr="00F94A94" w:rsidRDefault="00A811C3" w:rsidP="00A811C3">
      <w:pPr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>Завданням Програми є проведення базової підготовки громадян до національного спротиву, включаючи опанування загальновійськовими знаннями, практичними вміннями, правилами поводження із зброєю, індивідуальними засобами захисту та засвоєння основ з тактичної медицини тощо.</w:t>
      </w:r>
    </w:p>
    <w:p w14:paraId="379E46EF" w14:textId="77777777" w:rsidR="00A811C3" w:rsidRPr="00F94A94" w:rsidRDefault="00A811C3" w:rsidP="00A811C3">
      <w:pPr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>Виконання Програми дасть змогу навчити громадян основам поведінки в умовах бойових дій, захисту населення, територій і навколишнього природного середовища, а також реагування на надзвичайні ситуації, пов’язані з наслідками воєнних дій.</w:t>
      </w:r>
    </w:p>
    <w:p w14:paraId="4E13FE23" w14:textId="2123837D" w:rsidR="00A811C3" w:rsidRPr="00F94A94" w:rsidRDefault="00A811C3" w:rsidP="00A811C3">
      <w:pPr>
        <w:tabs>
          <w:tab w:val="left" w:pos="7367"/>
        </w:tabs>
        <w:ind w:firstLine="567"/>
        <w:jc w:val="both"/>
        <w:rPr>
          <w:spacing w:val="-2"/>
          <w:sz w:val="28"/>
          <w:szCs w:val="28"/>
        </w:rPr>
      </w:pPr>
      <w:r w:rsidRPr="00F94A94">
        <w:rPr>
          <w:spacing w:val="-2"/>
          <w:sz w:val="28"/>
          <w:szCs w:val="28"/>
        </w:rPr>
        <w:t xml:space="preserve">Очікуваними результатами </w:t>
      </w:r>
      <w:r w:rsidRPr="00F94A94">
        <w:rPr>
          <w:sz w:val="28"/>
          <w:szCs w:val="28"/>
        </w:rPr>
        <w:t xml:space="preserve">виконання Програми є здійснення комплексу заходів, спрямованих на забезпечення готовності мешканців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  <w:r w:rsidRPr="00F94A94">
        <w:rPr>
          <w:sz w:val="28"/>
          <w:szCs w:val="28"/>
        </w:rPr>
        <w:t xml:space="preserve"> до національного спротиву.</w:t>
      </w:r>
    </w:p>
    <w:p w14:paraId="3548FF0E" w14:textId="77777777" w:rsidR="00A811C3" w:rsidRDefault="00A811C3" w:rsidP="00D645F6">
      <w:pPr>
        <w:spacing w:before="240" w:after="240"/>
        <w:rPr>
          <w:b/>
          <w:spacing w:val="-2"/>
          <w:sz w:val="28"/>
          <w:szCs w:val="28"/>
        </w:rPr>
        <w:sectPr w:rsidR="00A811C3" w:rsidSect="008F380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4C6D9F37" w14:textId="77777777" w:rsidR="00A811C3" w:rsidRPr="00F94A94" w:rsidRDefault="00A811C3" w:rsidP="00D645F6">
      <w:pPr>
        <w:spacing w:before="240" w:after="240"/>
        <w:jc w:val="center"/>
        <w:rPr>
          <w:b/>
          <w:spacing w:val="-2"/>
          <w:sz w:val="28"/>
          <w:szCs w:val="28"/>
        </w:rPr>
      </w:pPr>
      <w:r w:rsidRPr="00F94A94">
        <w:rPr>
          <w:b/>
          <w:spacing w:val="-2"/>
          <w:sz w:val="28"/>
          <w:szCs w:val="28"/>
        </w:rPr>
        <w:lastRenderedPageBreak/>
        <w:t>6. Напрями діяльності та заходи Програми</w:t>
      </w: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275"/>
        <w:gridCol w:w="993"/>
        <w:gridCol w:w="993"/>
        <w:gridCol w:w="1701"/>
      </w:tblGrid>
      <w:tr w:rsidR="009D3180" w:rsidRPr="00F94A94" w14:paraId="14DA5569" w14:textId="77777777" w:rsidTr="00D645F6">
        <w:tc>
          <w:tcPr>
            <w:tcW w:w="1701" w:type="dxa"/>
            <w:vMerge w:val="restart"/>
          </w:tcPr>
          <w:p w14:paraId="2481E6BC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t>Назва напряму діяльності</w:t>
            </w:r>
          </w:p>
        </w:tc>
        <w:tc>
          <w:tcPr>
            <w:tcW w:w="1843" w:type="dxa"/>
            <w:vMerge w:val="restart"/>
          </w:tcPr>
          <w:p w14:paraId="267D8766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spacing w:val="-5"/>
              </w:rPr>
              <w:t>Перелік заходів Програми</w:t>
            </w:r>
          </w:p>
        </w:tc>
        <w:tc>
          <w:tcPr>
            <w:tcW w:w="1843" w:type="dxa"/>
            <w:vMerge w:val="restart"/>
          </w:tcPr>
          <w:p w14:paraId="38C02A5F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spacing w:val="-5"/>
              </w:rPr>
              <w:t>Виконавці</w:t>
            </w:r>
          </w:p>
        </w:tc>
        <w:tc>
          <w:tcPr>
            <w:tcW w:w="1275" w:type="dxa"/>
            <w:vMerge w:val="restart"/>
          </w:tcPr>
          <w:p w14:paraId="3F2661F1" w14:textId="77777777" w:rsidR="009D3180" w:rsidRPr="00F94A94" w:rsidRDefault="009D3180" w:rsidP="000275E8">
            <w:pPr>
              <w:rPr>
                <w:bCs/>
                <w:spacing w:val="-5"/>
              </w:rPr>
            </w:pPr>
            <w:r w:rsidRPr="00F94A94">
              <w:rPr>
                <w:bCs/>
                <w:spacing w:val="-5"/>
              </w:rPr>
              <w:t xml:space="preserve">Джерела </w:t>
            </w:r>
          </w:p>
          <w:p w14:paraId="3E8835D0" w14:textId="77777777" w:rsidR="009D3180" w:rsidRPr="00F94A94" w:rsidRDefault="009D3180" w:rsidP="000275E8">
            <w:pPr>
              <w:rPr>
                <w:bCs/>
                <w:spacing w:val="-5"/>
              </w:rPr>
            </w:pPr>
            <w:r w:rsidRPr="00F94A94">
              <w:rPr>
                <w:bCs/>
                <w:spacing w:val="-5"/>
              </w:rPr>
              <w:t>фінансування</w:t>
            </w:r>
          </w:p>
        </w:tc>
        <w:tc>
          <w:tcPr>
            <w:tcW w:w="1986" w:type="dxa"/>
            <w:gridSpan w:val="2"/>
            <w:vAlign w:val="center"/>
          </w:tcPr>
          <w:p w14:paraId="0A854F8C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spacing w:val="-5"/>
              </w:rPr>
              <w:t>Орієнтовані обсяги фінансування (вартість) тис. грн</w:t>
            </w:r>
          </w:p>
        </w:tc>
        <w:tc>
          <w:tcPr>
            <w:tcW w:w="1701" w:type="dxa"/>
            <w:vMerge w:val="restart"/>
            <w:vAlign w:val="center"/>
          </w:tcPr>
          <w:p w14:paraId="37495F50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color w:val="000000" w:themeColor="text1"/>
                <w:spacing w:val="-5"/>
              </w:rPr>
              <w:t xml:space="preserve">Шляхи виконання </w:t>
            </w:r>
            <w:r w:rsidRPr="00A80733">
              <w:rPr>
                <w:bCs/>
                <w:spacing w:val="-5"/>
              </w:rPr>
              <w:t>та очікуваний результат</w:t>
            </w:r>
          </w:p>
        </w:tc>
      </w:tr>
      <w:tr w:rsidR="00D645F6" w:rsidRPr="00F94A94" w14:paraId="4F0DAB09" w14:textId="77777777" w:rsidTr="00D645F6">
        <w:tc>
          <w:tcPr>
            <w:tcW w:w="1701" w:type="dxa"/>
            <w:vMerge/>
          </w:tcPr>
          <w:p w14:paraId="170B4C5A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1843" w:type="dxa"/>
            <w:vMerge/>
          </w:tcPr>
          <w:p w14:paraId="277CDCCF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1843" w:type="dxa"/>
            <w:vMerge/>
          </w:tcPr>
          <w:p w14:paraId="7C2FA8F1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1275" w:type="dxa"/>
            <w:vMerge/>
          </w:tcPr>
          <w:p w14:paraId="4B712B26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993" w:type="dxa"/>
          </w:tcPr>
          <w:p w14:paraId="4F91258C" w14:textId="77777777" w:rsidR="009D3180" w:rsidRPr="00F94A94" w:rsidRDefault="009D3180" w:rsidP="000275E8">
            <w:pPr>
              <w:rPr>
                <w:bCs/>
                <w:spacing w:val="-2"/>
              </w:rPr>
            </w:pPr>
            <w:r w:rsidRPr="00F94A94">
              <w:rPr>
                <w:bCs/>
                <w:spacing w:val="-2"/>
              </w:rPr>
              <w:t>2025</w:t>
            </w:r>
          </w:p>
        </w:tc>
        <w:tc>
          <w:tcPr>
            <w:tcW w:w="993" w:type="dxa"/>
          </w:tcPr>
          <w:p w14:paraId="0E5A5669" w14:textId="77777777" w:rsidR="009D3180" w:rsidRPr="00F94A94" w:rsidRDefault="009D3180" w:rsidP="000275E8">
            <w:pPr>
              <w:rPr>
                <w:bCs/>
                <w:spacing w:val="-2"/>
              </w:rPr>
            </w:pPr>
            <w:r w:rsidRPr="00F94A94">
              <w:rPr>
                <w:bCs/>
                <w:spacing w:val="-2"/>
              </w:rPr>
              <w:t>2026</w:t>
            </w:r>
          </w:p>
        </w:tc>
        <w:tc>
          <w:tcPr>
            <w:tcW w:w="1701" w:type="dxa"/>
            <w:vMerge/>
          </w:tcPr>
          <w:p w14:paraId="3AB1B8DC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</w:tr>
      <w:tr w:rsidR="00D645F6" w:rsidRPr="00F94A94" w14:paraId="6511A5E6" w14:textId="77777777" w:rsidTr="00D645F6">
        <w:tc>
          <w:tcPr>
            <w:tcW w:w="1701" w:type="dxa"/>
          </w:tcPr>
          <w:p w14:paraId="521BE52D" w14:textId="78449200" w:rsidR="00A811C3" w:rsidRPr="00F94A94" w:rsidRDefault="009D3180" w:rsidP="000275E8">
            <w:pPr>
              <w:rPr>
                <w:bCs/>
                <w:spacing w:val="-2"/>
              </w:rPr>
            </w:pPr>
            <w:r w:rsidRPr="00F94A94">
              <w:rPr>
                <w:color w:val="000000"/>
                <w:lang w:eastAsia="uk-UA"/>
              </w:rPr>
              <w:t>Матеріально-технічна та фінансова підтримк</w:t>
            </w:r>
            <w:r w:rsidRPr="00F94A94">
              <w:rPr>
                <w:lang w:eastAsia="uk-UA"/>
              </w:rPr>
              <w:t xml:space="preserve">а </w:t>
            </w:r>
            <w:r w:rsidRPr="00F94A94">
              <w:t xml:space="preserve">базової підготовки громадян </w:t>
            </w:r>
            <w:proofErr w:type="spellStart"/>
            <w:r>
              <w:t>Березнянської</w:t>
            </w:r>
            <w:proofErr w:type="spellEnd"/>
            <w:r>
              <w:t xml:space="preserve"> селищної </w:t>
            </w:r>
            <w:r w:rsidRPr="00F94A94">
              <w:t>територіальної громади до національного спротиву</w:t>
            </w:r>
          </w:p>
        </w:tc>
        <w:tc>
          <w:tcPr>
            <w:tcW w:w="1843" w:type="dxa"/>
          </w:tcPr>
          <w:p w14:paraId="1333C54B" w14:textId="54CDC855" w:rsidR="00A811C3" w:rsidRPr="00F94A94" w:rsidRDefault="009D3180" w:rsidP="00D645F6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 w:rsidR="00A811C3" w:rsidRPr="00A80733">
              <w:rPr>
                <w:bCs/>
                <w:spacing w:val="-2"/>
              </w:rPr>
              <w:t>. Підтримка КЗ «Чернігівський обласний ЦПГ НС» ЧОР</w:t>
            </w:r>
          </w:p>
        </w:tc>
        <w:tc>
          <w:tcPr>
            <w:tcW w:w="1843" w:type="dxa"/>
          </w:tcPr>
          <w:p w14:paraId="44248ED6" w14:textId="43553BAE" w:rsidR="00A811C3" w:rsidRPr="00F94A94" w:rsidRDefault="009D3180" w:rsidP="000275E8">
            <w:pPr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Березнянська</w:t>
            </w:r>
            <w:proofErr w:type="spellEnd"/>
            <w:r>
              <w:rPr>
                <w:bCs/>
                <w:spacing w:val="-2"/>
              </w:rPr>
              <w:t xml:space="preserve"> селищна </w:t>
            </w:r>
            <w:r w:rsidRPr="00F94A94">
              <w:rPr>
                <w:bCs/>
                <w:spacing w:val="-2"/>
              </w:rPr>
              <w:t xml:space="preserve"> </w:t>
            </w:r>
            <w:r w:rsidR="00A811C3" w:rsidRPr="00F94A94">
              <w:rPr>
                <w:bCs/>
                <w:spacing w:val="-2"/>
              </w:rPr>
              <w:t>рада, її виконавчий комітет,</w:t>
            </w:r>
            <w:r w:rsidR="00A811C3" w:rsidRPr="00F94A94">
              <w:rPr>
                <w:bCs/>
                <w:spacing w:val="-5"/>
              </w:rPr>
              <w:t xml:space="preserve"> </w:t>
            </w:r>
            <w:r w:rsidR="00A811C3" w:rsidRPr="00A80733">
              <w:rPr>
                <w:bCs/>
                <w:spacing w:val="-2"/>
              </w:rPr>
              <w:t>Чернігівська облдержадміністрації</w:t>
            </w:r>
            <w:r w:rsidR="00A811C3" w:rsidRPr="00F94A94">
              <w:rPr>
                <w:bCs/>
                <w:spacing w:val="-5"/>
              </w:rPr>
              <w:t>,</w:t>
            </w:r>
            <w:r w:rsidR="00A811C3" w:rsidRPr="00F94A94">
              <w:rPr>
                <w:bCs/>
                <w:spacing w:val="-2"/>
              </w:rPr>
              <w:t xml:space="preserve"> КЗ </w:t>
            </w:r>
            <w:r w:rsidR="00A811C3">
              <w:rPr>
                <w:bCs/>
                <w:spacing w:val="-2"/>
              </w:rPr>
              <w:t>«</w:t>
            </w:r>
            <w:r w:rsidR="00A811C3" w:rsidRPr="00F94A94">
              <w:rPr>
                <w:bCs/>
                <w:spacing w:val="-2"/>
              </w:rPr>
              <w:t>Чернігівський обласний</w:t>
            </w:r>
            <w:r w:rsidR="00A811C3">
              <w:rPr>
                <w:bCs/>
                <w:spacing w:val="-2"/>
              </w:rPr>
              <w:t xml:space="preserve"> </w:t>
            </w:r>
            <w:r w:rsidR="00A811C3" w:rsidRPr="00F94A94">
              <w:rPr>
                <w:bCs/>
                <w:spacing w:val="-2"/>
              </w:rPr>
              <w:t>ЦПГ НС</w:t>
            </w:r>
            <w:r w:rsidR="00A811C3">
              <w:rPr>
                <w:bCs/>
                <w:spacing w:val="-2"/>
              </w:rPr>
              <w:t>»</w:t>
            </w:r>
            <w:r w:rsidR="00A811C3" w:rsidRPr="00F94A94">
              <w:rPr>
                <w:bCs/>
                <w:spacing w:val="-2"/>
              </w:rPr>
              <w:t xml:space="preserve"> ЧОР</w:t>
            </w:r>
          </w:p>
        </w:tc>
        <w:tc>
          <w:tcPr>
            <w:tcW w:w="1275" w:type="dxa"/>
          </w:tcPr>
          <w:p w14:paraId="4988713F" w14:textId="29B8DAC0" w:rsidR="00A811C3" w:rsidRPr="00A80733" w:rsidRDefault="00A811C3" w:rsidP="00D645F6">
            <w:pPr>
              <w:jc w:val="center"/>
              <w:rPr>
                <w:bCs/>
                <w:spacing w:val="-2"/>
              </w:rPr>
            </w:pPr>
            <w:r w:rsidRPr="00A80733">
              <w:rPr>
                <w:bCs/>
                <w:spacing w:val="-2"/>
              </w:rPr>
              <w:t>Субвенція з місцевого бюджету обласному бюджету</w:t>
            </w:r>
          </w:p>
        </w:tc>
        <w:tc>
          <w:tcPr>
            <w:tcW w:w="993" w:type="dxa"/>
          </w:tcPr>
          <w:p w14:paraId="126D5EFF" w14:textId="33ACC201" w:rsidR="00A811C3" w:rsidRPr="00F94A94" w:rsidRDefault="004305F5" w:rsidP="000275E8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</w:t>
            </w:r>
            <w:r w:rsidR="00D645F6">
              <w:rPr>
                <w:bCs/>
                <w:spacing w:val="-2"/>
              </w:rPr>
              <w:t>,00</w:t>
            </w:r>
          </w:p>
        </w:tc>
        <w:tc>
          <w:tcPr>
            <w:tcW w:w="993" w:type="dxa"/>
          </w:tcPr>
          <w:p w14:paraId="08E21FB4" w14:textId="059B7A6E" w:rsidR="00A811C3" w:rsidRPr="00F94A94" w:rsidRDefault="004305F5" w:rsidP="000275E8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</w:t>
            </w:r>
            <w:r w:rsidR="00D645F6">
              <w:rPr>
                <w:bCs/>
                <w:spacing w:val="-2"/>
              </w:rPr>
              <w:t>,00</w:t>
            </w:r>
          </w:p>
        </w:tc>
        <w:tc>
          <w:tcPr>
            <w:tcW w:w="1701" w:type="dxa"/>
          </w:tcPr>
          <w:p w14:paraId="65E6DF4E" w14:textId="77777777" w:rsidR="00A811C3" w:rsidRPr="00F94A94" w:rsidRDefault="00A811C3" w:rsidP="000275E8">
            <w:pPr>
              <w:rPr>
                <w:bCs/>
                <w:spacing w:val="-2"/>
              </w:rPr>
            </w:pPr>
            <w:r w:rsidRPr="00A80733">
              <w:rPr>
                <w:bCs/>
                <w:spacing w:val="-2"/>
              </w:rPr>
              <w:t>Надання</w:t>
            </w:r>
            <w:r w:rsidRPr="00F94A94">
              <w:rPr>
                <w:bCs/>
                <w:spacing w:val="-2"/>
              </w:rPr>
              <w:t xml:space="preserve"> субвенції з місцевого бюджету обласному </w:t>
            </w:r>
            <w:r w:rsidRPr="00A80733">
              <w:rPr>
                <w:bCs/>
                <w:spacing w:val="-2"/>
              </w:rPr>
              <w:t xml:space="preserve">бюджету для підготовки громадян до національного спротиву </w:t>
            </w:r>
          </w:p>
        </w:tc>
      </w:tr>
    </w:tbl>
    <w:p w14:paraId="02053C3E" w14:textId="77777777" w:rsidR="00D645F6" w:rsidRPr="00B477B6" w:rsidRDefault="00D645F6" w:rsidP="00D645F6">
      <w:pPr>
        <w:spacing w:before="240" w:after="240"/>
        <w:ind w:left="708" w:firstLine="708"/>
        <w:rPr>
          <w:b/>
          <w:sz w:val="28"/>
          <w:szCs w:val="28"/>
        </w:rPr>
      </w:pPr>
      <w:r w:rsidRPr="00B477B6">
        <w:rPr>
          <w:b/>
          <w:sz w:val="28"/>
          <w:szCs w:val="28"/>
        </w:rPr>
        <w:t>7. Координація та контроль за ходом виконання Програми</w:t>
      </w:r>
    </w:p>
    <w:p w14:paraId="1DE4B7DE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  <w:r w:rsidRPr="00B477B6">
        <w:rPr>
          <w:sz w:val="28"/>
          <w:szCs w:val="28"/>
        </w:rPr>
        <w:t xml:space="preserve">Виконання Програми покладається на виконавчий комітет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</w:t>
      </w:r>
      <w:r w:rsidRPr="00B477B6">
        <w:rPr>
          <w:sz w:val="28"/>
          <w:szCs w:val="28"/>
        </w:rPr>
        <w:t xml:space="preserve"> ради.</w:t>
      </w:r>
    </w:p>
    <w:p w14:paraId="6A6E92F8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  <w:r w:rsidRPr="00B477B6">
        <w:rPr>
          <w:sz w:val="28"/>
          <w:szCs w:val="28"/>
        </w:rPr>
        <w:t xml:space="preserve">КЗ </w:t>
      </w:r>
      <w:r>
        <w:rPr>
          <w:sz w:val="28"/>
          <w:szCs w:val="28"/>
        </w:rPr>
        <w:t>«</w:t>
      </w:r>
      <w:r w:rsidRPr="00B477B6">
        <w:rPr>
          <w:sz w:val="28"/>
          <w:szCs w:val="28"/>
        </w:rPr>
        <w:t>Чернігівський обласний ЦПГ НС</w:t>
      </w:r>
      <w:r>
        <w:rPr>
          <w:sz w:val="28"/>
          <w:szCs w:val="28"/>
        </w:rPr>
        <w:t>»</w:t>
      </w:r>
      <w:r w:rsidRPr="00B477B6">
        <w:rPr>
          <w:sz w:val="28"/>
          <w:szCs w:val="28"/>
        </w:rPr>
        <w:t xml:space="preserve"> ЧОР, який отримав кошти субвенції з місцевого бюджету обласному бюджету в рамках виконання Програми, забезпечує ефективне і цільове їх використання та надає звіт про використання коштів за призначенням у виконавчий комітет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</w:t>
      </w:r>
      <w:r w:rsidRPr="00B477B6">
        <w:rPr>
          <w:sz w:val="28"/>
          <w:szCs w:val="28"/>
        </w:rPr>
        <w:t>ради по закінченню бюджетного року.</w:t>
      </w:r>
    </w:p>
    <w:p w14:paraId="2F092456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  <w:r w:rsidRPr="00B477B6"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</w:t>
      </w:r>
      <w:r w:rsidRPr="00B477B6">
        <w:rPr>
          <w:sz w:val="28"/>
          <w:szCs w:val="28"/>
        </w:rPr>
        <w:t xml:space="preserve"> ради має забезпечити своєчасне та якісне виконання заходів Програми. </w:t>
      </w:r>
    </w:p>
    <w:p w14:paraId="0CC3D4D5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</w:p>
    <w:p w14:paraId="4FC89DD5" w14:textId="77777777" w:rsidR="00D645F6" w:rsidRDefault="00D645F6" w:rsidP="00D645F6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5E5BE5E5" w14:textId="77777777" w:rsidR="00D645F6" w:rsidRDefault="00D645F6" w:rsidP="00D645F6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068F6327" w14:textId="77777777" w:rsidR="00D645F6" w:rsidRPr="00D645F6" w:rsidRDefault="00D645F6" w:rsidP="00D645F6">
      <w:pPr>
        <w:tabs>
          <w:tab w:val="left" w:pos="8749"/>
        </w:tabs>
        <w:jc w:val="center"/>
        <w:rPr>
          <w:b/>
          <w:color w:val="000000" w:themeColor="text1"/>
          <w:sz w:val="28"/>
          <w:szCs w:val="28"/>
        </w:rPr>
      </w:pPr>
      <w:r w:rsidRPr="00D645F6">
        <w:rPr>
          <w:b/>
          <w:color w:val="000000" w:themeColor="text1"/>
          <w:sz w:val="28"/>
          <w:szCs w:val="28"/>
        </w:rPr>
        <w:t>Секретар селищної ради                                         Лариса МИРОНЕНКО</w:t>
      </w:r>
    </w:p>
    <w:p w14:paraId="45DB844B" w14:textId="77777777" w:rsidR="00D645F6" w:rsidRDefault="00D645F6" w:rsidP="00D645F6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5F773AE" w14:textId="77777777" w:rsidR="00A811C3" w:rsidRDefault="00A811C3" w:rsidP="00A811C3">
      <w:pPr>
        <w:spacing w:before="240" w:after="240"/>
        <w:rPr>
          <w:b/>
          <w:szCs w:val="28"/>
        </w:rPr>
        <w:sectPr w:rsidR="00A811C3" w:rsidSect="00D645F6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7A1BA1D8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111CC20C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174D1377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02F06C30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5C732A81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9327221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2F512F9C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589C426C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DACFF66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0CEE7E9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CA3B939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005A8FB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343086E4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4B3AD46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3C0B251B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129B4C03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6ABFC257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20365010" w14:textId="77777777" w:rsidR="00602843" w:rsidRDefault="00602843"/>
    <w:sectPr w:rsidR="00602843" w:rsidSect="007E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B0"/>
    <w:rsid w:val="0005291E"/>
    <w:rsid w:val="001F7940"/>
    <w:rsid w:val="004305F5"/>
    <w:rsid w:val="00602843"/>
    <w:rsid w:val="007E3B00"/>
    <w:rsid w:val="00855593"/>
    <w:rsid w:val="009D3180"/>
    <w:rsid w:val="00A811C3"/>
    <w:rsid w:val="00A942B0"/>
    <w:rsid w:val="00D645F6"/>
    <w:rsid w:val="00E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A811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1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1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555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59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52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A811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1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1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555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59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52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5184</Words>
  <Characters>2955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2025-06-26T06:11:00Z</cp:lastPrinted>
  <dcterms:created xsi:type="dcterms:W3CDTF">2025-06-26T06:29:00Z</dcterms:created>
  <dcterms:modified xsi:type="dcterms:W3CDTF">2025-07-14T13:01:00Z</dcterms:modified>
</cp:coreProperties>
</file>