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1CF5" w14:textId="77777777" w:rsidR="00636177" w:rsidRPr="008457BC" w:rsidRDefault="00636177" w:rsidP="0063617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71E80EE5" wp14:editId="6E9058A1">
            <wp:extent cx="381000" cy="571500"/>
            <wp:effectExtent l="0" t="0" r="0" b="0"/>
            <wp:docPr id="2569810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8C995" w14:textId="77777777" w:rsidR="00636177" w:rsidRPr="008457BC" w:rsidRDefault="00636177" w:rsidP="006361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329A263B" w14:textId="77777777" w:rsidR="00636177" w:rsidRPr="008457BC" w:rsidRDefault="00636177" w:rsidP="006361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5EB97BC0" w14:textId="77777777" w:rsidR="00636177" w:rsidRPr="008457BC" w:rsidRDefault="00636177" w:rsidP="006361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0CCD582F" w14:textId="77777777" w:rsidR="00636177" w:rsidRPr="008457BC" w:rsidRDefault="00636177" w:rsidP="0063617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/ сорок </w:t>
      </w:r>
      <w:r w:rsidRPr="008457BC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дев’ята</w:t>
      </w:r>
      <w:r w:rsidRPr="008457B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 сесія восьмого скликання/</w:t>
      </w:r>
    </w:p>
    <w:p w14:paraId="3CBCB7F9" w14:textId="77777777" w:rsidR="00636177" w:rsidRPr="008457BC" w:rsidRDefault="00636177" w:rsidP="0063617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</w:p>
    <w:p w14:paraId="2EEAAE70" w14:textId="77777777" w:rsidR="00636177" w:rsidRPr="008457BC" w:rsidRDefault="00636177" w:rsidP="0063617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Р І Ш Е Н Н Я</w:t>
      </w:r>
    </w:p>
    <w:p w14:paraId="7C32D680" w14:textId="77777777" w:rsidR="00636177" w:rsidRPr="008457BC" w:rsidRDefault="00636177" w:rsidP="0063617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</w:p>
    <w:p w14:paraId="455BE835" w14:textId="2E2579DA" w:rsidR="00636177" w:rsidRPr="008457BC" w:rsidRDefault="00636177" w:rsidP="0063617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t>від  </w:t>
      </w:r>
      <w:r w:rsidRPr="008457B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07 серпня</w:t>
      </w: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 року                                              № 1</w:t>
      </w:r>
      <w:r w:rsidRPr="008457B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51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8457B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8457BC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</w:t>
      </w: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t>ІІІ</w:t>
      </w:r>
    </w:p>
    <w:p w14:paraId="59C79C97" w14:textId="77777777" w:rsidR="0061334E" w:rsidRPr="00636177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924C5" w14:paraId="7EF1BF7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F40B1" w14:textId="3096AEB5" w:rsidR="00ED2970" w:rsidRPr="00C924C5" w:rsidRDefault="00555D04" w:rsidP="008E01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24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8E01AB" w:rsidRPr="00C924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внесення змін до  рішення сесії Березнянської селищної рад</w:t>
            </w:r>
            <w:r w:rsidR="00412EBC" w:rsidRPr="00C924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 від 18 жовтня 2024 року №1267</w:t>
            </w:r>
            <w:r w:rsidR="008E01AB" w:rsidRPr="00C924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/41-</w:t>
            </w:r>
            <w:r w:rsidR="007C76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8E01AB" w:rsidRPr="00C924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</w:t>
            </w:r>
          </w:p>
        </w:tc>
      </w:tr>
      <w:tr w:rsidR="0061334E" w:rsidRPr="00C924C5" w14:paraId="229AC37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AE0B2" w14:textId="77777777" w:rsidR="0061334E" w:rsidRPr="00C924C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5E061ED" w14:textId="77777777" w:rsidR="00636177" w:rsidRDefault="008E01AB" w:rsidP="008E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591F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Pr="00C924C5"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житлово-комунального господарства Березнянської селищної ради про внесення змін до  рішення сесії Березнянської селищної рад</w:t>
      </w:r>
      <w:r w:rsidR="00412EBC" w:rsidRPr="00C924C5">
        <w:rPr>
          <w:rFonts w:ascii="Times New Roman" w:hAnsi="Times New Roman" w:cs="Times New Roman"/>
          <w:sz w:val="28"/>
          <w:szCs w:val="28"/>
          <w:lang w:val="uk-UA"/>
        </w:rPr>
        <w:t>и від 18 жовтня 2024 року №1267</w:t>
      </w:r>
      <w:r w:rsidRPr="00C924C5">
        <w:rPr>
          <w:rFonts w:ascii="Times New Roman" w:hAnsi="Times New Roman" w:cs="Times New Roman"/>
          <w:sz w:val="28"/>
          <w:szCs w:val="28"/>
          <w:lang w:val="uk-UA"/>
        </w:rPr>
        <w:t>/41-</w:t>
      </w:r>
      <w:r w:rsidRPr="00C924C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924C5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Pr="00C924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 </w:t>
      </w:r>
      <w:r w:rsidRPr="00C924C5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 меж)</w:t>
      </w:r>
      <w:r w:rsidRPr="00C924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924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земельної ділянки в натурі (на місцевості) громадянам для будівництва та обслуговування житлового будинку, господарських будівель і споруд </w:t>
      </w:r>
      <w:r w:rsidR="009A3248" w:rsidRPr="00C924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території Березнянської селищної ради  (в межах населених пунктів) Чернігівського району Чернігівської області</w:t>
      </w:r>
      <w:r w:rsidR="009A3248" w:rsidRPr="00C924C5">
        <w:rPr>
          <w:rFonts w:ascii="Times New Roman" w:hAnsi="Times New Roman" w:cs="Times New Roman"/>
          <w:b/>
          <w:bCs/>
          <w:sz w:val="28"/>
          <w:szCs w:val="28"/>
          <w:lang w:val="uk-UA"/>
        </w:rPr>
        <w:t>»,</w:t>
      </w:r>
      <w:r w:rsidR="00035F84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E4E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AC9" w:rsidRPr="00C924C5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9A3248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116,122</w:t>
      </w:r>
      <w:r w:rsidR="00BB04AE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104E4E" w:rsidRPr="00C924C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96AC9" w:rsidRPr="00C924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4203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203" w:rsidRPr="00C924C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C924C5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C924C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  <w:r w:rsidR="00423B33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487110" w14:textId="6EC0649A" w:rsidR="008D3CEE" w:rsidRPr="00636177" w:rsidRDefault="00423B33" w:rsidP="006361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617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818E53B" w14:textId="77777777" w:rsidR="007A2B3D" w:rsidRPr="00C924C5" w:rsidRDefault="009A3248" w:rsidP="009A3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750D1" w:rsidRPr="00C924C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2CF8" w:rsidRPr="00C924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24C5">
        <w:rPr>
          <w:rFonts w:ascii="Times New Roman" w:hAnsi="Times New Roman" w:cs="Times New Roman"/>
          <w:sz w:val="28"/>
          <w:szCs w:val="28"/>
          <w:lang w:val="uk-UA"/>
        </w:rPr>
        <w:t>Пункт 2 рішення сесії Березнянської селищної рад</w:t>
      </w:r>
      <w:r w:rsidR="00412EBC" w:rsidRPr="00C924C5">
        <w:rPr>
          <w:rFonts w:ascii="Times New Roman" w:hAnsi="Times New Roman" w:cs="Times New Roman"/>
          <w:sz w:val="28"/>
          <w:szCs w:val="28"/>
          <w:lang w:val="uk-UA"/>
        </w:rPr>
        <w:t>и від 18 жовтня 2024 року №1267</w:t>
      </w:r>
      <w:r w:rsidRPr="00C924C5">
        <w:rPr>
          <w:rFonts w:ascii="Times New Roman" w:hAnsi="Times New Roman" w:cs="Times New Roman"/>
          <w:sz w:val="28"/>
          <w:szCs w:val="28"/>
          <w:lang w:val="uk-UA"/>
        </w:rPr>
        <w:t>/41-</w:t>
      </w:r>
      <w:r w:rsidRPr="00C924C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924C5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Pr="00C924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 w:rsidRPr="00C924C5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 меж)</w:t>
      </w:r>
      <w:r w:rsidRPr="00C924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924C5">
        <w:rPr>
          <w:rFonts w:ascii="Times New Roman" w:hAnsi="Times New Roman" w:cs="Times New Roman"/>
          <w:bCs/>
          <w:sz w:val="28"/>
          <w:szCs w:val="28"/>
          <w:lang w:val="uk-UA"/>
        </w:rPr>
        <w:t>земельної ділянки в натурі (на місцевості) громадянам для будівництва та обслуговування житлового будинку, господарських будівель і споруд  на території Березнянської селищної ради  (в межах населених пунктів) Чернігівського району Чернігівської області</w:t>
      </w:r>
      <w:r w:rsidRPr="00C924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  <w:r w:rsidRPr="00C924C5">
        <w:rPr>
          <w:rFonts w:ascii="Times New Roman" w:hAnsi="Times New Roman" w:cs="Times New Roman"/>
          <w:bCs/>
          <w:sz w:val="28"/>
          <w:szCs w:val="28"/>
          <w:lang w:val="uk-UA"/>
        </w:rPr>
        <w:t>скасувати, в зв’язку з тим, що громадянин Апецко Микола Іванович уже скористався своїм правом на безоплатну передачу земельної ділянки у власність по цільовому призначенню – для будівництва та обслуговування житлового будинку, господарських будівель і споруд.</w:t>
      </w:r>
    </w:p>
    <w:p w14:paraId="3E1EAC53" w14:textId="77777777"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248" w:rsidRPr="00C924C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 w:rsidRPr="00C924C5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C924C5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8108BD7" w14:textId="77777777" w:rsidR="00636177" w:rsidRPr="00C924C5" w:rsidRDefault="00636177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52128E" w14:textId="31700BC9" w:rsidR="00EC5829" w:rsidRPr="00C924C5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92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D941D4" w:rsidRPr="00C92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C92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636177" w:rsidRPr="00C924C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E9EC4FA" w14:textId="77777777" w:rsidR="002E792F" w:rsidRPr="00C924C5" w:rsidRDefault="002E792F">
      <w:pPr>
        <w:rPr>
          <w:sz w:val="28"/>
          <w:szCs w:val="28"/>
        </w:rPr>
      </w:pPr>
    </w:p>
    <w:sectPr w:rsidR="002E792F" w:rsidRPr="00C92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327008">
    <w:abstractNumId w:val="7"/>
  </w:num>
  <w:num w:numId="2" w16cid:durableId="1263761331">
    <w:abstractNumId w:val="8"/>
  </w:num>
  <w:num w:numId="3" w16cid:durableId="17851377">
    <w:abstractNumId w:val="1"/>
  </w:num>
  <w:num w:numId="4" w16cid:durableId="1390302082">
    <w:abstractNumId w:val="4"/>
  </w:num>
  <w:num w:numId="5" w16cid:durableId="867371346">
    <w:abstractNumId w:val="5"/>
  </w:num>
  <w:num w:numId="6" w16cid:durableId="85615828">
    <w:abstractNumId w:val="6"/>
  </w:num>
  <w:num w:numId="7" w16cid:durableId="727924826">
    <w:abstractNumId w:val="2"/>
  </w:num>
  <w:num w:numId="8" w16cid:durableId="112794368">
    <w:abstractNumId w:val="0"/>
  </w:num>
  <w:num w:numId="9" w16cid:durableId="151143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26C45"/>
    <w:rsid w:val="00035147"/>
    <w:rsid w:val="00035F84"/>
    <w:rsid w:val="00040A5C"/>
    <w:rsid w:val="00075961"/>
    <w:rsid w:val="000D68D5"/>
    <w:rsid w:val="000E3A4D"/>
    <w:rsid w:val="00104E4E"/>
    <w:rsid w:val="001050F2"/>
    <w:rsid w:val="00105C6C"/>
    <w:rsid w:val="00124247"/>
    <w:rsid w:val="001321D4"/>
    <w:rsid w:val="00140FC0"/>
    <w:rsid w:val="00183391"/>
    <w:rsid w:val="00185260"/>
    <w:rsid w:val="001B7533"/>
    <w:rsid w:val="001E2027"/>
    <w:rsid w:val="001E7C02"/>
    <w:rsid w:val="00285990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3144"/>
    <w:rsid w:val="003873AC"/>
    <w:rsid w:val="003A1C01"/>
    <w:rsid w:val="003C1283"/>
    <w:rsid w:val="003F444A"/>
    <w:rsid w:val="00412EBC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A0AA1"/>
    <w:rsid w:val="005C4C8A"/>
    <w:rsid w:val="005D17FC"/>
    <w:rsid w:val="0061334E"/>
    <w:rsid w:val="00631B61"/>
    <w:rsid w:val="00636177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C76ED"/>
    <w:rsid w:val="007F18D9"/>
    <w:rsid w:val="00845B5B"/>
    <w:rsid w:val="00880121"/>
    <w:rsid w:val="008D3CEE"/>
    <w:rsid w:val="008E01AB"/>
    <w:rsid w:val="00947A5C"/>
    <w:rsid w:val="009A3248"/>
    <w:rsid w:val="009B591F"/>
    <w:rsid w:val="009B77BE"/>
    <w:rsid w:val="009D65DE"/>
    <w:rsid w:val="009E36BF"/>
    <w:rsid w:val="00A404AC"/>
    <w:rsid w:val="00A91BC0"/>
    <w:rsid w:val="00AB4ACC"/>
    <w:rsid w:val="00AD4EC5"/>
    <w:rsid w:val="00B015EF"/>
    <w:rsid w:val="00B13560"/>
    <w:rsid w:val="00B22938"/>
    <w:rsid w:val="00B23806"/>
    <w:rsid w:val="00B24F9F"/>
    <w:rsid w:val="00B64BBE"/>
    <w:rsid w:val="00BB04AE"/>
    <w:rsid w:val="00BC093A"/>
    <w:rsid w:val="00BC61F8"/>
    <w:rsid w:val="00BE050D"/>
    <w:rsid w:val="00C10457"/>
    <w:rsid w:val="00C107CA"/>
    <w:rsid w:val="00C25B41"/>
    <w:rsid w:val="00C434DB"/>
    <w:rsid w:val="00C631A4"/>
    <w:rsid w:val="00C634EF"/>
    <w:rsid w:val="00C71483"/>
    <w:rsid w:val="00C924C5"/>
    <w:rsid w:val="00CA39A4"/>
    <w:rsid w:val="00CD6712"/>
    <w:rsid w:val="00D04FD2"/>
    <w:rsid w:val="00D63FEF"/>
    <w:rsid w:val="00D831A2"/>
    <w:rsid w:val="00D87E3E"/>
    <w:rsid w:val="00D941D4"/>
    <w:rsid w:val="00DB5C77"/>
    <w:rsid w:val="00DD4359"/>
    <w:rsid w:val="00E45728"/>
    <w:rsid w:val="00E46ED6"/>
    <w:rsid w:val="00E46FEC"/>
    <w:rsid w:val="00E865DA"/>
    <w:rsid w:val="00E93A96"/>
    <w:rsid w:val="00EB17D8"/>
    <w:rsid w:val="00EC46E7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254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66207-EFD0-48BB-B15C-E26CDC89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Анжела Дмитренко Березнянська селищна рада</cp:lastModifiedBy>
  <cp:revision>8</cp:revision>
  <cp:lastPrinted>2025-08-12T13:39:00Z</cp:lastPrinted>
  <dcterms:created xsi:type="dcterms:W3CDTF">2025-07-07T08:43:00Z</dcterms:created>
  <dcterms:modified xsi:type="dcterms:W3CDTF">2025-08-18T09:01:00Z</dcterms:modified>
</cp:coreProperties>
</file>