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6D6B" w14:textId="77777777" w:rsidR="00842746" w:rsidRPr="00842746" w:rsidRDefault="00842746" w:rsidP="00842746">
      <w:pPr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 w:rsidRPr="00842746">
        <w:rPr>
          <w:rFonts w:ascii="Times New Roman" w:eastAsiaTheme="minorEastAsia" w:hAnsi="Times New Roman"/>
          <w:noProof/>
          <w:sz w:val="32"/>
          <w:szCs w:val="20"/>
          <w:lang w:val="uk-UA" w:eastAsia="uk-UA"/>
        </w:rPr>
        <w:drawing>
          <wp:inline distT="0" distB="0" distL="0" distR="0" wp14:anchorId="07D35A14" wp14:editId="523374DA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0751E" w14:textId="77777777" w:rsidR="00842746" w:rsidRPr="00842746" w:rsidRDefault="00842746" w:rsidP="00842746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42746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639D22B" w14:textId="77777777" w:rsidR="00842746" w:rsidRPr="00842746" w:rsidRDefault="00842746" w:rsidP="00842746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42746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5340A665" w14:textId="77777777" w:rsidR="00842746" w:rsidRPr="00842746" w:rsidRDefault="00842746" w:rsidP="00842746">
      <w:pPr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723C444F" w14:textId="77777777" w:rsidR="00842746" w:rsidRPr="00842746" w:rsidRDefault="00842746" w:rsidP="00842746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42746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proofErr w:type="spellStart"/>
      <w:proofErr w:type="gramStart"/>
      <w:r w:rsidRPr="00842746">
        <w:rPr>
          <w:rFonts w:ascii="Times New Roman" w:eastAsiaTheme="minorEastAsia" w:hAnsi="Times New Roman"/>
          <w:b/>
          <w:sz w:val="32"/>
          <w:szCs w:val="32"/>
          <w:lang w:eastAsia="ru-RU"/>
        </w:rPr>
        <w:t>П’ятдесята</w:t>
      </w:r>
      <w:proofErr w:type="spellEnd"/>
      <w:r w:rsidRPr="00842746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 сесія</w:t>
      </w:r>
      <w:proofErr w:type="gramEnd"/>
      <w:r w:rsidRPr="00842746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в</w:t>
      </w:r>
      <w:r w:rsidRPr="00842746">
        <w:rPr>
          <w:rFonts w:ascii="Times New Roman" w:eastAsiaTheme="minorEastAsia" w:hAnsi="Times New Roman"/>
          <w:b/>
          <w:sz w:val="32"/>
          <w:szCs w:val="32"/>
          <w:lang w:eastAsia="ru-RU"/>
        </w:rPr>
        <w:t>о</w:t>
      </w:r>
      <w:proofErr w:type="spellStart"/>
      <w:r w:rsidRPr="00842746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сьм</w:t>
      </w:r>
      <w:proofErr w:type="spellEnd"/>
      <w:r w:rsidRPr="00842746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ого </w:t>
      </w:r>
      <w:proofErr w:type="spellStart"/>
      <w:r w:rsidRPr="00842746">
        <w:rPr>
          <w:rFonts w:ascii="Times New Roman" w:eastAsiaTheme="minorEastAsia" w:hAnsi="Times New Roman"/>
          <w:b/>
          <w:sz w:val="32"/>
          <w:szCs w:val="32"/>
          <w:lang w:eastAsia="ru-RU"/>
        </w:rPr>
        <w:t>скликання</w:t>
      </w:r>
      <w:proofErr w:type="spellEnd"/>
      <w:r w:rsidRPr="00842746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</w:p>
    <w:p w14:paraId="0D157FD1" w14:textId="77777777" w:rsidR="00842746" w:rsidRPr="00842746" w:rsidRDefault="00842746" w:rsidP="00842746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42746">
        <w:rPr>
          <w:rFonts w:ascii="Times New Roman" w:eastAsiaTheme="minorEastAsia" w:hAnsi="Times New Roman"/>
          <w:b/>
          <w:sz w:val="32"/>
          <w:szCs w:val="32"/>
          <w:lang w:eastAsia="ru-RU"/>
        </w:rPr>
        <w:t>(</w:t>
      </w:r>
      <w:proofErr w:type="spellStart"/>
      <w:r w:rsidRPr="00842746">
        <w:rPr>
          <w:rFonts w:ascii="Times New Roman" w:eastAsiaTheme="minorEastAsia" w:hAnsi="Times New Roman"/>
          <w:b/>
          <w:sz w:val="32"/>
          <w:szCs w:val="32"/>
          <w:lang w:eastAsia="ru-RU"/>
        </w:rPr>
        <w:t>Позачергова</w:t>
      </w:r>
      <w:proofErr w:type="spellEnd"/>
      <w:r w:rsidRPr="00842746">
        <w:rPr>
          <w:rFonts w:ascii="Times New Roman" w:eastAsiaTheme="minorEastAsia" w:hAnsi="Times New Roman"/>
          <w:b/>
          <w:sz w:val="32"/>
          <w:szCs w:val="32"/>
          <w:lang w:eastAsia="ru-RU"/>
        </w:rPr>
        <w:t>)</w:t>
      </w:r>
    </w:p>
    <w:p w14:paraId="0CD524CF" w14:textId="77777777" w:rsidR="00842746" w:rsidRPr="00842746" w:rsidRDefault="00842746" w:rsidP="00842746">
      <w:pPr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 w:rsidRPr="00842746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842746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Н</w:t>
      </w:r>
      <w:proofErr w:type="spellEnd"/>
      <w:r w:rsidRPr="00842746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Я</w:t>
      </w:r>
    </w:p>
    <w:p w14:paraId="67F1CF4C" w14:textId="77777777" w:rsidR="00842746" w:rsidRPr="00842746" w:rsidRDefault="00842746" w:rsidP="00842746">
      <w:pPr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42AA75FE" w14:textId="441E4766" w:rsidR="00842746" w:rsidRPr="00842746" w:rsidRDefault="00842746" w:rsidP="00842746">
      <w:pPr>
        <w:jc w:val="both"/>
        <w:rPr>
          <w:rFonts w:ascii="Times New Roman" w:eastAsiaTheme="minorEastAsia" w:hAnsi="Times New Roman"/>
          <w:sz w:val="28"/>
          <w:szCs w:val="28"/>
          <w:lang w:val="en-US" w:eastAsia="ru-RU"/>
        </w:rPr>
      </w:pPr>
      <w:r w:rsidRPr="00842746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від </w:t>
      </w:r>
      <w:r w:rsidRPr="00842746">
        <w:rPr>
          <w:rFonts w:ascii="Times New Roman" w:eastAsiaTheme="minorEastAsia" w:hAnsi="Times New Roman"/>
          <w:sz w:val="28"/>
          <w:szCs w:val="28"/>
          <w:lang w:eastAsia="ru-RU"/>
        </w:rPr>
        <w:t xml:space="preserve">11 вересня </w:t>
      </w:r>
      <w:r w:rsidRPr="00842746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2025 </w:t>
      </w:r>
      <w:r w:rsidRPr="00842746">
        <w:rPr>
          <w:rFonts w:ascii="Times New Roman" w:eastAsiaTheme="minorEastAsia" w:hAnsi="Times New Roman"/>
          <w:sz w:val="28"/>
          <w:szCs w:val="28"/>
          <w:lang w:eastAsia="ru-RU"/>
        </w:rPr>
        <w:t>року</w:t>
      </w:r>
      <w:r w:rsidRPr="00842746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                              №   15</w:t>
      </w:r>
      <w:r w:rsidRPr="00842746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7</w:t>
      </w:r>
      <w:r w:rsidRPr="00842746">
        <w:rPr>
          <w:rFonts w:ascii="Times New Roman" w:eastAsiaTheme="minorEastAsia" w:hAnsi="Times New Roman"/>
          <w:sz w:val="28"/>
          <w:szCs w:val="28"/>
          <w:lang w:val="uk-UA" w:eastAsia="ru-RU"/>
        </w:rPr>
        <w:t>/</w:t>
      </w:r>
      <w:r w:rsidRPr="00842746">
        <w:rPr>
          <w:rFonts w:ascii="Times New Roman" w:eastAsiaTheme="minorEastAsia" w:hAnsi="Times New Roman"/>
          <w:sz w:val="28"/>
          <w:szCs w:val="28"/>
          <w:lang w:eastAsia="ru-RU"/>
        </w:rPr>
        <w:t>50</w:t>
      </w:r>
      <w:r w:rsidRPr="00842746">
        <w:rPr>
          <w:rFonts w:ascii="Times New Roman" w:eastAsiaTheme="minorEastAsia" w:hAnsi="Times New Roman"/>
          <w:sz w:val="28"/>
          <w:szCs w:val="28"/>
          <w:lang w:val="en-US" w:eastAsia="ru-RU"/>
        </w:rPr>
        <w:t>-VIII</w:t>
      </w:r>
    </w:p>
    <w:p w14:paraId="207D73E2" w14:textId="77777777" w:rsidR="00842746" w:rsidRDefault="00842746" w:rsidP="00842746">
      <w:pPr>
        <w:pStyle w:val="af4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41D1D3A4" w14:textId="77777777" w:rsidR="00416854" w:rsidRDefault="00000000">
      <w:pPr>
        <w:pStyle w:val="113"/>
        <w:keepNext/>
        <w:spacing w:before="113" w:after="0" w:line="240" w:lineRule="auto"/>
        <w:ind w:right="524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Про упорядкування передавання та подальшого користування архівними документами установ, що припиняються</w:t>
      </w:r>
    </w:p>
    <w:p w14:paraId="29B0FFE4" w14:textId="77777777" w:rsidR="00416854" w:rsidRDefault="004168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cs="Calibri"/>
          <w:sz w:val="20"/>
        </w:rPr>
      </w:pPr>
    </w:p>
    <w:p w14:paraId="0655905E" w14:textId="77777777" w:rsidR="00416854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З метою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забезпечення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належного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зберігання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подальшого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користування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архівними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документами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установ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що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припиняються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до Закону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України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«Про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державну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реєстрацію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юридичних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осіб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фізичних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осіб-підприємців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громадських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формувань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», Правил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організації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діловодства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архівного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зберігання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документів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державних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органах, органах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місцевого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, на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підприємствах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, в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установах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організаціях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затверджених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наказом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Міністерства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юстиції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18.06.2015 № 1000/5</w:t>
      </w:r>
      <w:r>
        <w:rPr>
          <w:rFonts w:ascii="Times New Roman" w:eastAsia="Times New Roman" w:hAnsi="Times New Roman"/>
          <w:b/>
          <w:color w:val="333333"/>
          <w:sz w:val="20"/>
          <w:highlight w:val="white"/>
        </w:rPr>
        <w:t> </w:t>
      </w:r>
      <w:r>
        <w:rPr>
          <w:rFonts w:ascii="Times New Roman" w:eastAsia="Times New Roman" w:hAnsi="Times New Roman"/>
          <w:color w:val="000000"/>
          <w:sz w:val="28"/>
        </w:rPr>
        <w:t xml:space="preserve">та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керуючись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ст. 26 Закону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України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«Про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місцеве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самоврядування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Україні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Березнянська селищна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>рада</w:t>
      </w:r>
    </w:p>
    <w:p w14:paraId="03E8CD25" w14:textId="650DEACB" w:rsidR="00416854" w:rsidRPr="00842746" w:rsidRDefault="008427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val="uk-UA"/>
        </w:rPr>
        <w:t xml:space="preserve">          </w:t>
      </w:r>
      <w:r w:rsidR="00000000" w:rsidRPr="00842746">
        <w:rPr>
          <w:rFonts w:ascii="Times New Roman" w:eastAsia="Times New Roman" w:hAnsi="Times New Roman"/>
          <w:b/>
          <w:bCs/>
          <w:color w:val="000000"/>
          <w:sz w:val="28"/>
        </w:rPr>
        <w:t>ВИРІШИЛА:</w:t>
      </w:r>
    </w:p>
    <w:p w14:paraId="1512AAE2" w14:textId="77777777" w:rsidR="00416854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Внести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зміни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сорок восьмої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highlight w:val="white"/>
        </w:rPr>
        <w:t>сесії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 восьмого</w:t>
      </w:r>
      <w:proofErr w:type="gram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скликання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від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17 червня 2025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>року №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1444/48-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en-US"/>
        </w:rPr>
        <w:t>VIII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</w:rPr>
        <w:t xml:space="preserve">Про </w:t>
      </w:r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припинення юридичної особи Березнянська гімназія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»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доповнивши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дане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пунктом 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8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наступного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змісту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>:</w:t>
      </w:r>
    </w:p>
    <w:p w14:paraId="08325A8D" w14:textId="77777777" w:rsidR="00416854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auto"/>
        <w:tabs>
          <w:tab w:val="left" w:pos="426"/>
        </w:tabs>
        <w:ind w:right="-79" w:firstLine="70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" w:eastAsia="Times New Roman" w:hAnsi="Times New Roman"/>
          <w:color w:val="000000"/>
          <w:sz w:val="28"/>
          <w:lang w:val="uk-UA"/>
        </w:rPr>
        <w:t>8</w:t>
      </w:r>
      <w:r>
        <w:rPr>
          <w:rFonts w:ascii="Times New Roman" w:eastAsia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Архівні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справи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з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основної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діяльності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строки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тимчасового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зберігання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яких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ще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не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закінчилися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документи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не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завершені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діловодстві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а також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документи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з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кадрових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питань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особового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складу)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гімназії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що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припиняється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передаються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Відділу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освіти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, культури, </w:t>
      </w:r>
      <w:proofErr w:type="gramStart"/>
      <w:r>
        <w:rPr>
          <w:rFonts w:ascii="Times New Roman" w:eastAsia="Times New Roman" w:hAnsi="Times New Roman"/>
          <w:color w:val="000000"/>
          <w:sz w:val="28"/>
          <w:lang w:val="uk-UA"/>
        </w:rPr>
        <w:t>молоді  і</w:t>
      </w:r>
      <w:proofErr w:type="gram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спорту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</w:t>
      </w:r>
      <w:r>
        <w:rPr>
          <w:rFonts w:ascii="Times New Roman" w:eastAsia="Times New Roman" w:hAnsi="Times New Roman"/>
          <w:color w:val="000000"/>
          <w:sz w:val="28"/>
        </w:rPr>
        <w:t xml:space="preserve"> ради, як органу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вищого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рівня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для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зберігання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подальшого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використання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до чинного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законодавства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в тому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числі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з метою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видачі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архівних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довідок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>.</w:t>
      </w:r>
    </w:p>
    <w:p w14:paraId="0EC87A6A" w14:textId="77777777" w:rsidR="00416854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auto"/>
        <w:tabs>
          <w:tab w:val="left" w:pos="426"/>
        </w:tabs>
        <w:ind w:right="-79" w:firstLine="70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Для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державної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реєстрації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припинення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юридичної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особи - 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Березнянська гімназія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Відділ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освіти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, культури, молоді і спорту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(як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архівна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установа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– орган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вищого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рівня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 гімназії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) 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видає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довідку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про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прийняття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документів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підпункту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9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пункту  3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розділу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ХV</w:t>
      </w:r>
      <w:r>
        <w:rPr>
          <w:rFonts w:ascii="Times New Roman" w:eastAsia="Times New Roman" w:hAnsi="Times New Roman"/>
          <w:color w:val="000000"/>
          <w:sz w:val="28"/>
        </w:rPr>
        <w:t>Правил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організації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діловодства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архівного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зберігання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документів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державних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органах, органах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місцевого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, на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підприємствах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, в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установах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lastRenderedPageBreak/>
        <w:t>організаціях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затверджених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наказом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Міністерства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юстиції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18.06.2015 № 1000/5.»</w:t>
      </w:r>
    </w:p>
    <w:p w14:paraId="3C0CE7E9" w14:textId="77777777" w:rsidR="00416854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auto"/>
        <w:tabs>
          <w:tab w:val="left" w:pos="426"/>
        </w:tabs>
        <w:ind w:left="0" w:right="-79" w:firstLine="709"/>
        <w:jc w:val="both"/>
      </w:pPr>
      <w:r>
        <w:rPr>
          <w:rFonts w:ascii="Times New Roman" w:eastAsia="Times New Roman" w:hAnsi="Times New Roman"/>
          <w:color w:val="000000"/>
          <w:sz w:val="28"/>
        </w:rPr>
        <w:t xml:space="preserve">Внести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зміни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до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рішення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сорок восьмої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highlight w:val="white"/>
        </w:rPr>
        <w:t>сесії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 восьмого</w:t>
      </w:r>
      <w:proofErr w:type="gram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скликання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від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17 червня 2025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>року №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1445/48-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en-US"/>
        </w:rPr>
        <w:t>VIII</w:t>
      </w:r>
      <w:r>
        <w:rPr>
          <w:rFonts w:ascii="Times New Roman" w:eastAsia="Times New Roman" w:hAnsi="Times New Roman"/>
          <w:color w:val="000000"/>
          <w:sz w:val="28"/>
        </w:rPr>
        <w:t xml:space="preserve"> «Про </w:t>
      </w:r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припинення в порядку реорганізації юридичної особи Миколаївська гімназія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 ради шляхом приєднання до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Березнянського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ліцею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</w:rPr>
        <w:t xml:space="preserve">»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доповнивши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дане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рішення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пунктом 1</w:t>
      </w:r>
      <w:r>
        <w:rPr>
          <w:rFonts w:ascii="Times New Roman" w:eastAsia="Times New Roman" w:hAnsi="Times New Roman"/>
          <w:color w:val="000000"/>
          <w:sz w:val="28"/>
          <w:lang w:val="uk-UA"/>
        </w:rPr>
        <w:t>2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наступного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змісту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>:</w:t>
      </w:r>
    </w:p>
    <w:p w14:paraId="5629A059" w14:textId="77777777" w:rsidR="00416854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auto"/>
        <w:tabs>
          <w:tab w:val="left" w:pos="426"/>
        </w:tabs>
        <w:ind w:right="-79" w:firstLine="703"/>
        <w:jc w:val="both"/>
      </w:pPr>
      <w:r>
        <w:rPr>
          <w:rFonts w:ascii="Times New Roman" w:eastAsia="Times New Roman" w:hAnsi="Times New Roman"/>
          <w:color w:val="000000"/>
          <w:sz w:val="28"/>
        </w:rPr>
        <w:t>«1</w:t>
      </w:r>
      <w:r>
        <w:rPr>
          <w:rFonts w:ascii="Times New Roman" w:eastAsia="Times New Roman" w:hAnsi="Times New Roman"/>
          <w:color w:val="000000"/>
          <w:sz w:val="28"/>
          <w:lang w:val="uk-UA"/>
        </w:rPr>
        <w:t>2</w:t>
      </w:r>
      <w:r>
        <w:rPr>
          <w:rFonts w:ascii="Times New Roman" w:eastAsia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Архівні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справи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з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основної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діяльності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строки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тимчасового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зберігання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яких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ще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не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закінчилися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документи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не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завершені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діловодстві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а також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документи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з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кадрових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питань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особового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складу) </w:t>
      </w:r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Миколаївської гімназії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 ради </w:t>
      </w:r>
      <w:r>
        <w:rPr>
          <w:rFonts w:ascii="Times New Roman" w:eastAsia="Times New Roman" w:hAnsi="Times New Roman"/>
          <w:color w:val="000000"/>
          <w:sz w:val="28"/>
        </w:rPr>
        <w:t>(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що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припиняється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передаються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Березнянському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ліцею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</w:rPr>
        <w:t xml:space="preserve">, як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правонаступнику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для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зберігання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подальшого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використання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до чинного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законодавства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в тому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числі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з метою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видачі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архівних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довідок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>.</w:t>
      </w:r>
    </w:p>
    <w:p w14:paraId="15F953D8" w14:textId="77777777" w:rsidR="00416854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auto"/>
        <w:tabs>
          <w:tab w:val="left" w:pos="426"/>
        </w:tabs>
        <w:ind w:right="-79" w:firstLine="703"/>
        <w:jc w:val="both"/>
      </w:pPr>
      <w:r>
        <w:rPr>
          <w:rFonts w:ascii="Times New Roman" w:eastAsia="Times New Roman" w:hAnsi="Times New Roman"/>
          <w:color w:val="000000"/>
          <w:sz w:val="28"/>
        </w:rPr>
        <w:t xml:space="preserve">Для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державної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реєстрації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припинення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юридичної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особи - </w:t>
      </w:r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Миколаївська гімназія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Березнянський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ліцей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</w:rPr>
        <w:t xml:space="preserve"> (як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архівна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установа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правонаступник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Миколаївської гімназії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</w:rPr>
        <w:t>) 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видає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довідку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прийняття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документів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до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підпункту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val="uk-UA"/>
        </w:rPr>
        <w:t>9</w:t>
      </w:r>
      <w:r>
        <w:rPr>
          <w:rFonts w:ascii="Times New Roman" w:eastAsia="Times New Roman" w:hAnsi="Times New Roman"/>
          <w:color w:val="000000"/>
          <w:sz w:val="28"/>
        </w:rPr>
        <w:t xml:space="preserve"> пункту  3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розділу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ХV Правил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організації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діловодства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архівного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зберігання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документів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державних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органах, органах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місцевого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самоврядування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на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підприємствах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в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установах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і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організаціях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затверджених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наказом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Міністерства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юстиції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України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18.06.2015 № 1000/5.»</w:t>
      </w:r>
    </w:p>
    <w:p w14:paraId="19125352" w14:textId="77777777" w:rsidR="00416854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ind w:firstLine="705"/>
        <w:jc w:val="both"/>
        <w:rPr>
          <w:lang w:val="uk-UA"/>
        </w:rPr>
      </w:pPr>
      <w:r>
        <w:rPr>
          <w:rFonts w:ascii="Times New Roman" w:eastAsia="Times New Roman" w:hAnsi="Times New Roman"/>
          <w:color w:val="000000"/>
          <w:sz w:val="28"/>
          <w:lang w:val="uk-UA"/>
        </w:rPr>
        <w:t>3</w:t>
      </w:r>
      <w:r>
        <w:rPr>
          <w:rFonts w:ascii="Times New Roman" w:eastAsia="Times New Roman" w:hAnsi="Times New Roman"/>
          <w:color w:val="000000"/>
          <w:sz w:val="28"/>
        </w:rPr>
        <w:t xml:space="preserve">. Контроль за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виконанням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рішення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покласти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постійну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комісію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з гуманітарних питань, соціального захисту населення.</w:t>
      </w:r>
    </w:p>
    <w:p w14:paraId="6F134010" w14:textId="77777777" w:rsidR="00416854" w:rsidRDefault="00416854">
      <w:pPr>
        <w:pStyle w:val="113"/>
        <w:keepNext/>
        <w:spacing w:after="0" w:line="240" w:lineRule="auto"/>
        <w:ind w:right="-1"/>
        <w:jc w:val="both"/>
        <w:outlineLvl w:val="1"/>
        <w:rPr>
          <w:rFonts w:ascii="Times New Roman" w:hAnsi="Times New Roman"/>
          <w:b/>
          <w:sz w:val="18"/>
          <w:szCs w:val="28"/>
          <w:lang w:val="uk-UA"/>
        </w:rPr>
      </w:pPr>
    </w:p>
    <w:p w14:paraId="508D8665" w14:textId="03D039CC" w:rsidR="00416854" w:rsidRPr="00842746" w:rsidRDefault="00000000">
      <w:pPr>
        <w:pStyle w:val="16"/>
        <w:tabs>
          <w:tab w:val="left" w:pos="6803"/>
        </w:tabs>
        <w:spacing w:before="113"/>
        <w:ind w:left="0"/>
        <w:jc w:val="both"/>
        <w:rPr>
          <w:b/>
          <w:bCs/>
          <w:sz w:val="28"/>
          <w:szCs w:val="28"/>
          <w:lang w:val="uk-UA"/>
        </w:rPr>
      </w:pPr>
      <w:r w:rsidRPr="00842746">
        <w:rPr>
          <w:b/>
          <w:bCs/>
          <w:sz w:val="28"/>
          <w:szCs w:val="28"/>
          <w:lang w:val="uk-UA"/>
        </w:rPr>
        <w:t>Селищний голова                                                         Володимир ПАВЛЕНКО</w:t>
      </w:r>
    </w:p>
    <w:sectPr w:rsidR="00416854" w:rsidRPr="0084274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79" w:right="567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4811" w14:textId="77777777" w:rsidR="009663C5" w:rsidRDefault="009663C5">
      <w:r>
        <w:separator/>
      </w:r>
    </w:p>
  </w:endnote>
  <w:endnote w:type="continuationSeparator" w:id="0">
    <w:p w14:paraId="685D391B" w14:textId="77777777" w:rsidR="009663C5" w:rsidRDefault="0096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1C" w14:textId="77777777" w:rsidR="00416854" w:rsidRDefault="00416854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2F5B" w14:textId="77777777" w:rsidR="00416854" w:rsidRDefault="0041685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92A9" w14:textId="77777777" w:rsidR="009663C5" w:rsidRDefault="009663C5">
      <w:r>
        <w:separator/>
      </w:r>
    </w:p>
  </w:footnote>
  <w:footnote w:type="continuationSeparator" w:id="0">
    <w:p w14:paraId="604A8F62" w14:textId="77777777" w:rsidR="009663C5" w:rsidRDefault="0096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BAFD" w14:textId="77777777" w:rsidR="00416854" w:rsidRDefault="00000000">
    <w:pPr>
      <w:pStyle w:val="ae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3613785E" w14:textId="77777777" w:rsidR="00416854" w:rsidRDefault="0041685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3CED" w14:textId="77777777" w:rsidR="00416854" w:rsidRDefault="0041685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B53D64"/>
    <w:multiLevelType w:val="multilevel"/>
    <w:tmpl w:val="ACB53D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47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854"/>
    <w:rsid w:val="001F7BED"/>
    <w:rsid w:val="00416854"/>
    <w:rsid w:val="004C1894"/>
    <w:rsid w:val="00842746"/>
    <w:rsid w:val="009663C5"/>
    <w:rsid w:val="44A6072E"/>
    <w:rsid w:val="759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576C"/>
  <w15:docId w15:val="{81AA7188-3D32-4F3D-BD71-36898371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4" w:qFormat="1"/>
    <w:lsdException w:name="toc 5" w:qFormat="1"/>
    <w:lsdException w:name="toc 6" w:qFormat="1"/>
    <w:lsdException w:name="toc 9" w:qFormat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sz w:val="22"/>
      <w:szCs w:val="22"/>
      <w:lang w:val="ru-RU" w:eastAsia="en-US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endnote reference"/>
    <w:uiPriority w:val="99"/>
    <w:semiHidden/>
    <w:rPr>
      <w:rFonts w:cs="Times New Roman"/>
      <w:vertAlign w:val="superscript"/>
    </w:rPr>
  </w:style>
  <w:style w:type="character" w:styleId="a5">
    <w:name w:val="Hyperlink"/>
    <w:uiPriority w:val="99"/>
    <w:semiHidden/>
    <w:rPr>
      <w:rFonts w:cs="Times New Roman"/>
      <w:color w:val="0000FF"/>
      <w:u w:val="single"/>
    </w:rPr>
  </w:style>
  <w:style w:type="character" w:styleId="a6">
    <w:name w:val="Strong"/>
    <w:uiPriority w:val="99"/>
    <w:qFormat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rPr>
      <w:sz w:val="20"/>
      <w:szCs w:val="20"/>
      <w:lang w:eastAsia="ru-RU"/>
    </w:rPr>
  </w:style>
  <w:style w:type="paragraph" w:styleId="ab">
    <w:name w:val="caption"/>
    <w:basedOn w:val="a"/>
    <w:next w:val="a"/>
    <w:uiPriority w:val="99"/>
    <w:qFormat/>
    <w:pPr>
      <w:spacing w:line="276" w:lineRule="auto"/>
    </w:pPr>
    <w:rPr>
      <w:b/>
      <w:bCs/>
      <w:color w:val="4472C4"/>
      <w:sz w:val="18"/>
      <w:szCs w:val="18"/>
    </w:rPr>
  </w:style>
  <w:style w:type="paragraph" w:styleId="ac">
    <w:name w:val="footnote text"/>
    <w:basedOn w:val="a"/>
    <w:link w:val="ad"/>
    <w:uiPriority w:val="99"/>
    <w:semiHidden/>
    <w:qFormat/>
    <w:pPr>
      <w:spacing w:after="40"/>
    </w:pPr>
    <w:rPr>
      <w:sz w:val="18"/>
      <w:szCs w:val="20"/>
      <w:lang w:eastAsia="ru-RU"/>
    </w:rPr>
  </w:style>
  <w:style w:type="paragraph" w:styleId="80">
    <w:name w:val="toc 8"/>
    <w:basedOn w:val="a"/>
    <w:next w:val="a"/>
    <w:uiPriority w:val="99"/>
    <w:pPr>
      <w:spacing w:after="57"/>
      <w:ind w:left="1984"/>
    </w:pPr>
  </w:style>
  <w:style w:type="paragraph" w:styleId="ae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paragraph" w:styleId="90">
    <w:name w:val="toc 9"/>
    <w:basedOn w:val="a"/>
    <w:next w:val="a"/>
    <w:uiPriority w:val="99"/>
    <w:qFormat/>
    <w:pPr>
      <w:spacing w:after="57"/>
      <w:ind w:left="2268"/>
    </w:pPr>
  </w:style>
  <w:style w:type="paragraph" w:styleId="70">
    <w:name w:val="toc 7"/>
    <w:basedOn w:val="a"/>
    <w:next w:val="a"/>
    <w:uiPriority w:val="99"/>
    <w:pPr>
      <w:spacing w:after="57"/>
      <w:ind w:left="1701"/>
    </w:pPr>
  </w:style>
  <w:style w:type="paragraph" w:styleId="10">
    <w:name w:val="toc 1"/>
    <w:basedOn w:val="a"/>
    <w:next w:val="a"/>
    <w:uiPriority w:val="99"/>
    <w:pPr>
      <w:spacing w:after="57"/>
    </w:pPr>
  </w:style>
  <w:style w:type="paragraph" w:styleId="60">
    <w:name w:val="toc 6"/>
    <w:basedOn w:val="a"/>
    <w:next w:val="a"/>
    <w:uiPriority w:val="99"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qFormat/>
  </w:style>
  <w:style w:type="paragraph" w:styleId="30">
    <w:name w:val="toc 3"/>
    <w:basedOn w:val="a"/>
    <w:next w:val="a"/>
    <w:uiPriority w:val="99"/>
    <w:pPr>
      <w:spacing w:after="57"/>
      <w:ind w:left="567"/>
    </w:pPr>
  </w:style>
  <w:style w:type="paragraph" w:styleId="20">
    <w:name w:val="toc 2"/>
    <w:basedOn w:val="a"/>
    <w:next w:val="a"/>
    <w:uiPriority w:val="99"/>
    <w:pPr>
      <w:spacing w:after="57"/>
      <w:ind w:left="283"/>
    </w:pPr>
  </w:style>
  <w:style w:type="paragraph" w:styleId="40">
    <w:name w:val="toc 4"/>
    <w:basedOn w:val="a"/>
    <w:next w:val="a"/>
    <w:uiPriority w:val="99"/>
    <w:qFormat/>
    <w:pPr>
      <w:spacing w:after="57"/>
      <w:ind w:left="850"/>
    </w:pPr>
  </w:style>
  <w:style w:type="paragraph" w:styleId="50">
    <w:name w:val="toc 5"/>
    <w:basedOn w:val="a"/>
    <w:next w:val="a"/>
    <w:uiPriority w:val="99"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99"/>
    <w:qFormat/>
    <w:pPr>
      <w:spacing w:before="300" w:after="2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qFormat/>
    <w:pPr>
      <w:tabs>
        <w:tab w:val="center" w:pos="7143"/>
        <w:tab w:val="right" w:pos="14287"/>
      </w:tabs>
    </w:pPr>
  </w:style>
  <w:style w:type="paragraph" w:styleId="af4">
    <w:name w:val="Normal (Web)"/>
    <w:basedOn w:val="a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Subtitle"/>
    <w:basedOn w:val="a"/>
    <w:next w:val="a"/>
    <w:link w:val="af6"/>
    <w:uiPriority w:val="99"/>
    <w:qFormat/>
    <w:pPr>
      <w:spacing w:before="200" w:after="200"/>
    </w:pPr>
    <w:rPr>
      <w:sz w:val="24"/>
      <w:szCs w:val="24"/>
    </w:rPr>
  </w:style>
  <w:style w:type="table" w:styleId="af7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ptionChar">
    <w:name w:val="Caption Char"/>
    <w:uiPriority w:val="99"/>
    <w:qFormat/>
  </w:style>
  <w:style w:type="table" w:customStyle="1" w:styleId="11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link w:val="110"/>
    <w:uiPriority w:val="99"/>
    <w:qFormat/>
    <w:rPr>
      <w:rFonts w:ascii="Arial" w:hAnsi="Arial" w:cs="Arial"/>
      <w:sz w:val="40"/>
      <w:szCs w:val="40"/>
    </w:rPr>
  </w:style>
  <w:style w:type="paragraph" w:customStyle="1" w:styleId="110">
    <w:name w:val="Заголовок 11"/>
    <w:basedOn w:val="a"/>
    <w:next w:val="a"/>
    <w:link w:val="Heading1Char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character" w:customStyle="1" w:styleId="Heading2Char">
    <w:name w:val="Heading 2 Char"/>
    <w:link w:val="210"/>
    <w:uiPriority w:val="99"/>
    <w:qFormat/>
    <w:rPr>
      <w:rFonts w:ascii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character" w:customStyle="1" w:styleId="Heading3Char">
    <w:name w:val="Heading 3 Char"/>
    <w:link w:val="310"/>
    <w:uiPriority w:val="99"/>
    <w:qFormat/>
    <w:rPr>
      <w:rFonts w:ascii="Arial" w:hAnsi="Arial" w:cs="Arial"/>
      <w:sz w:val="30"/>
      <w:szCs w:val="30"/>
    </w:rPr>
  </w:style>
  <w:style w:type="paragraph" w:customStyle="1" w:styleId="310">
    <w:name w:val="Заголовок 31"/>
    <w:basedOn w:val="a"/>
    <w:next w:val="a"/>
    <w:link w:val="Heading3Char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character" w:customStyle="1" w:styleId="Heading4Char">
    <w:name w:val="Heading 4 Char"/>
    <w:link w:val="410"/>
    <w:uiPriority w:val="99"/>
    <w:qFormat/>
    <w:rPr>
      <w:rFonts w:ascii="Arial" w:hAnsi="Arial" w:cs="Arial"/>
      <w:b/>
      <w:bCs/>
      <w:sz w:val="26"/>
      <w:szCs w:val="26"/>
    </w:rPr>
  </w:style>
  <w:style w:type="paragraph" w:customStyle="1" w:styleId="410">
    <w:name w:val="Заголовок 41"/>
    <w:basedOn w:val="a"/>
    <w:next w:val="a"/>
    <w:link w:val="Heading4Char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link w:val="510"/>
    <w:uiPriority w:val="99"/>
    <w:qFormat/>
    <w:rPr>
      <w:rFonts w:ascii="Arial" w:hAnsi="Arial" w:cs="Arial"/>
      <w:b/>
      <w:bCs/>
      <w:sz w:val="24"/>
      <w:szCs w:val="24"/>
    </w:rPr>
  </w:style>
  <w:style w:type="paragraph" w:customStyle="1" w:styleId="510">
    <w:name w:val="Заголовок 51"/>
    <w:basedOn w:val="a"/>
    <w:next w:val="a"/>
    <w:link w:val="Heading5Char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9"/>
    <w:qFormat/>
    <w:rPr>
      <w:rFonts w:ascii="Arial" w:hAnsi="Arial" w:cs="Arial"/>
      <w:b/>
      <w:bCs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character" w:customStyle="1" w:styleId="Heading7Char">
    <w:name w:val="Heading 7 Char"/>
    <w:link w:val="71"/>
    <w:uiPriority w:val="99"/>
    <w:qFormat/>
    <w:rPr>
      <w:rFonts w:ascii="Arial" w:hAnsi="Arial" w:cs="Arial"/>
      <w:b/>
      <w:bCs/>
      <w:i/>
      <w:i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character" w:customStyle="1" w:styleId="Heading8Char">
    <w:name w:val="Heading 8 Char"/>
    <w:link w:val="81"/>
    <w:uiPriority w:val="99"/>
    <w:qFormat/>
    <w:rPr>
      <w:rFonts w:ascii="Arial" w:hAnsi="Arial" w:cs="Arial"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character" w:customStyle="1" w:styleId="Heading9Char">
    <w:name w:val="Heading 9 Char"/>
    <w:link w:val="91"/>
    <w:uiPriority w:val="99"/>
    <w:qFormat/>
    <w:rPr>
      <w:rFonts w:ascii="Arial" w:hAnsi="Arial" w:cs="Arial"/>
      <w:i/>
      <w:iCs/>
      <w:sz w:val="21"/>
      <w:szCs w:val="21"/>
    </w:rPr>
  </w:style>
  <w:style w:type="paragraph" w:customStyle="1" w:styleId="91">
    <w:name w:val="Заголовок 91"/>
    <w:basedOn w:val="a"/>
    <w:next w:val="a"/>
    <w:link w:val="Heading9Char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erChar">
    <w:name w:val="Header Char"/>
    <w:link w:val="12"/>
    <w:uiPriority w:val="99"/>
    <w:rPr>
      <w:rFonts w:cs="Times New Roman"/>
    </w:rPr>
  </w:style>
  <w:style w:type="paragraph" w:customStyle="1" w:styleId="12">
    <w:name w:val="Верхний колонтитул1"/>
    <w:basedOn w:val="a"/>
    <w:link w:val="HeaderChar"/>
    <w:uiPriority w:val="99"/>
    <w:qFormat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3"/>
    <w:uiPriority w:val="99"/>
    <w:qFormat/>
    <w:rPr>
      <w:rFonts w:cs="Times New Roman"/>
    </w:rPr>
  </w:style>
  <w:style w:type="paragraph" w:customStyle="1" w:styleId="13">
    <w:name w:val="Нижний колонтитул1"/>
    <w:basedOn w:val="a"/>
    <w:link w:val="FooterChar"/>
    <w:uiPriority w:val="99"/>
    <w:qFormat/>
    <w:pPr>
      <w:tabs>
        <w:tab w:val="center" w:pos="7143"/>
        <w:tab w:val="right" w:pos="14287"/>
      </w:tabs>
    </w:pPr>
  </w:style>
  <w:style w:type="character" w:customStyle="1" w:styleId="af3">
    <w:name w:val="Нижній колонтитул Знак"/>
    <w:link w:val="af2"/>
    <w:uiPriority w:val="99"/>
    <w:qFormat/>
  </w:style>
  <w:style w:type="table" w:customStyle="1" w:styleId="111">
    <w:name w:val="Звичайна таблиця 11"/>
    <w:uiPriority w:val="9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Звичайна таблиця 21"/>
    <w:uiPriority w:val="9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Звичайна таблиця 3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Звичайна таблиця 4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Звичайна таблиця 5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я-сітка 1 (світла)1"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Таблиця-сітка 2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Таблиця-сітка 3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Таблиця-сітка 41"/>
    <w:uiPriority w:val="99"/>
    <w:qFormat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Таблиця-сітка 5 (темна)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я-сітка 6 (кольорова)1"/>
    <w:uiPriority w:val="99"/>
    <w:qFormat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">
    <w:name w:val="Таблиця-сітка 7 (кольорова)1"/>
    <w:uiPriority w:val="99"/>
    <w:qFormat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Таблиця-список 1 (світлий)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">
    <w:name w:val="Таблиця-список 21"/>
    <w:uiPriority w:val="99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Таблиця-список 3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Таблиця-список 4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2">
    <w:name w:val="Таблиця-список 5 (темний)1"/>
    <w:uiPriority w:val="99"/>
    <w:qFormat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Таблиця-список 6 (кольоровий)1"/>
    <w:uiPriority w:val="99"/>
    <w:qFormat/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2">
    <w:name w:val="Таблиця-список 7 (кольоровий)1"/>
    <w:uiPriority w:val="99"/>
    <w:qFormat/>
    <w:tblPr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кінцевої виноски Знак"/>
    <w:link w:val="a9"/>
    <w:uiPriority w:val="99"/>
    <w:rPr>
      <w:rFonts w:cs="Times New Roman"/>
      <w:sz w:val="20"/>
    </w:rPr>
  </w:style>
  <w:style w:type="character" w:customStyle="1" w:styleId="TitleChar">
    <w:name w:val="Title Char"/>
    <w:uiPriority w:val="99"/>
    <w:qFormat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paragraph" w:styleId="af8">
    <w:name w:val="List Paragraph"/>
    <w:basedOn w:val="a"/>
    <w:link w:val="af9"/>
    <w:uiPriority w:val="99"/>
    <w:qFormat/>
    <w:pPr>
      <w:ind w:left="720"/>
      <w:contextualSpacing/>
    </w:pPr>
    <w:rPr>
      <w:sz w:val="20"/>
      <w:szCs w:val="20"/>
      <w:lang w:eastAsia="ru-RU"/>
    </w:rPr>
  </w:style>
  <w:style w:type="paragraph" w:styleId="afa">
    <w:name w:val="No Spacing"/>
    <w:uiPriority w:val="99"/>
    <w:qFormat/>
    <w:rPr>
      <w:sz w:val="22"/>
      <w:szCs w:val="22"/>
      <w:lang w:eastAsia="en-US"/>
    </w:rPr>
  </w:style>
  <w:style w:type="character" w:customStyle="1" w:styleId="af1">
    <w:name w:val="Назва Знак"/>
    <w:link w:val="af0"/>
    <w:uiPriority w:val="99"/>
    <w:qFormat/>
    <w:rPr>
      <w:rFonts w:cs="Times New Roman"/>
      <w:sz w:val="48"/>
      <w:szCs w:val="48"/>
    </w:rPr>
  </w:style>
  <w:style w:type="character" w:customStyle="1" w:styleId="af6">
    <w:name w:val="Підзаголовок Знак"/>
    <w:link w:val="af5"/>
    <w:uiPriority w:val="99"/>
    <w:qFormat/>
    <w:rPr>
      <w:rFonts w:cs="Times New Roman"/>
      <w:sz w:val="24"/>
      <w:szCs w:val="24"/>
    </w:rPr>
  </w:style>
  <w:style w:type="paragraph" w:styleId="afb">
    <w:name w:val="Quote"/>
    <w:basedOn w:val="a"/>
    <w:next w:val="a"/>
    <w:link w:val="afc"/>
    <w:uiPriority w:val="99"/>
    <w:qFormat/>
    <w:pPr>
      <w:ind w:left="720" w:right="720"/>
    </w:pPr>
    <w:rPr>
      <w:i/>
      <w:sz w:val="20"/>
      <w:szCs w:val="20"/>
      <w:lang w:eastAsia="ru-RU"/>
    </w:rPr>
  </w:style>
  <w:style w:type="character" w:customStyle="1" w:styleId="afc">
    <w:name w:val="Цитата Знак"/>
    <w:link w:val="afb"/>
    <w:uiPriority w:val="99"/>
    <w:rPr>
      <w:rFonts w:cs="Times New Roman"/>
      <w:i/>
    </w:rPr>
  </w:style>
  <w:style w:type="paragraph" w:styleId="afd">
    <w:name w:val="Intense Quote"/>
    <w:basedOn w:val="a"/>
    <w:next w:val="a"/>
    <w:link w:val="afe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fe">
    <w:name w:val="Насичена цитата Знак"/>
    <w:link w:val="afd"/>
    <w:uiPriority w:val="99"/>
    <w:rPr>
      <w:rFonts w:cs="Times New Roman"/>
      <w:i/>
    </w:rPr>
  </w:style>
  <w:style w:type="table" w:customStyle="1" w:styleId="TableGridLight">
    <w:name w:val="Table Grid Light"/>
    <w:uiPriority w:val="9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9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9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Таблица простая 4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Таблица простая 5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">
    <w:name w:val="Таблица-сетка 1 светлая1"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3">
    <w:name w:val="Таблица-сетка 2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Таблица-сетка 3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3">
    <w:name w:val="Таблица-сетка 41"/>
    <w:uiPriority w:val="99"/>
    <w:qFormat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qFormat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qFormat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qFormat/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qFormat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qFormat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3">
    <w:name w:val="Таблица-сетка 5 темная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3">
    <w:name w:val="Таблица-сетка 6 цветная1"/>
    <w:uiPriority w:val="99"/>
    <w:qFormat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3">
    <w:name w:val="Таблица-сетка 7 цветная1"/>
    <w:uiPriority w:val="99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">
    <w:name w:val="Список-таблица 1 светлая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4">
    <w:name w:val="Список-таблица 21"/>
    <w:uiPriority w:val="99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tblPr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4">
    <w:name w:val="Список-таблица 3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4">
    <w:name w:val="Список-таблица 4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4">
    <w:name w:val="Список-таблица 5 темная1"/>
    <w:uiPriority w:val="99"/>
    <w:qFormat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tblPr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tblPr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tblPr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4">
    <w:name w:val="Список-таблица 6 цветная1"/>
    <w:uiPriority w:val="99"/>
    <w:qFormat/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tblPr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tblPr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tblPr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4">
    <w:name w:val="Список-таблица 7 цветная1"/>
    <w:uiPriority w:val="99"/>
    <w:tblPr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qFormat/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qFormat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qFormat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qFormat/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qFormat/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qFormat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иноски Знак"/>
    <w:link w:val="ac"/>
    <w:uiPriority w:val="99"/>
    <w:qFormat/>
    <w:rPr>
      <w:rFonts w:cs="Times New Roman"/>
      <w:sz w:val="18"/>
    </w:rPr>
  </w:style>
  <w:style w:type="paragraph" w:customStyle="1" w:styleId="14">
    <w:name w:val="Заголовок змісту1"/>
    <w:basedOn w:val="1"/>
    <w:uiPriority w:val="99"/>
    <w:qFormat/>
    <w:pPr>
      <w:keepNext w:val="0"/>
      <w:keepLines w:val="0"/>
      <w:spacing w:before="0" w:after="160" w:line="259" w:lineRule="auto"/>
      <w:outlineLvl w:val="9"/>
    </w:pPr>
    <w:rPr>
      <w:rFonts w:ascii="Calibri" w:hAnsi="Calibri" w:cs="Calibri"/>
      <w:sz w:val="22"/>
      <w:szCs w:val="22"/>
      <w:lang w:val="uk-UA"/>
    </w:rPr>
  </w:style>
  <w:style w:type="paragraph" w:customStyle="1" w:styleId="15">
    <w:name w:val="Обычный1"/>
    <w:uiPriority w:val="99"/>
    <w:pPr>
      <w:spacing w:after="200" w:line="276" w:lineRule="auto"/>
    </w:pPr>
    <w:rPr>
      <w:rFonts w:cs="Times New Roman"/>
      <w:sz w:val="22"/>
      <w:szCs w:val="22"/>
      <w:lang w:val="ru-RU" w:eastAsia="en-US"/>
    </w:rPr>
  </w:style>
  <w:style w:type="paragraph" w:customStyle="1" w:styleId="16">
    <w:name w:val="Абзац списку1"/>
    <w:basedOn w:val="a"/>
    <w:uiPriority w:val="99"/>
    <w:pPr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3">
    <w:name w:val="Обычный11"/>
    <w:uiPriority w:val="99"/>
    <w:qFormat/>
    <w:pPr>
      <w:spacing w:after="200" w:line="276" w:lineRule="auto"/>
    </w:pPr>
    <w:rPr>
      <w:rFonts w:cs="Times New Roman"/>
      <w:sz w:val="22"/>
      <w:szCs w:val="22"/>
      <w:lang w:val="ru-RU" w:eastAsia="en-US"/>
    </w:rPr>
  </w:style>
  <w:style w:type="character" w:customStyle="1" w:styleId="docdata">
    <w:name w:val="docdata"/>
    <w:uiPriority w:val="99"/>
    <w:qFormat/>
    <w:rPr>
      <w:rFonts w:cs="Times New Roman"/>
    </w:rPr>
  </w:style>
  <w:style w:type="character" w:customStyle="1" w:styleId="a8">
    <w:name w:val="Текст у виносці Знак"/>
    <w:link w:val="a7"/>
    <w:uiPriority w:val="99"/>
    <w:semiHidden/>
    <w:rPr>
      <w:rFonts w:ascii="Segoe UI" w:hAnsi="Segoe UI" w:cs="Segoe UI"/>
      <w:sz w:val="18"/>
      <w:szCs w:val="18"/>
      <w:lang w:val="ru-RU"/>
    </w:rPr>
  </w:style>
  <w:style w:type="character" w:customStyle="1" w:styleId="af9">
    <w:name w:val="Абзац списку Знак"/>
    <w:link w:val="af8"/>
    <w:uiPriority w:val="99"/>
    <w:rPr>
      <w:sz w:val="20"/>
      <w:lang w:val="ru-RU"/>
    </w:rPr>
  </w:style>
  <w:style w:type="character" w:customStyle="1" w:styleId="2294">
    <w:name w:val="2294"/>
    <w:uiPriority w:val="99"/>
    <w:rPr>
      <w:rFonts w:ascii="Times New Roman" w:hAnsi="Times New Roman"/>
    </w:rPr>
  </w:style>
  <w:style w:type="character" w:customStyle="1" w:styleId="1900">
    <w:name w:val="1900"/>
    <w:uiPriority w:val="99"/>
    <w:qFormat/>
    <w:rPr>
      <w:rFonts w:ascii="Times New Roman" w:hAnsi="Times New Roman"/>
    </w:rPr>
  </w:style>
  <w:style w:type="character" w:customStyle="1" w:styleId="FontStyle7">
    <w:name w:val="Font Style7"/>
    <w:uiPriority w:val="99"/>
    <w:qFormat/>
    <w:rPr>
      <w:rFonts w:ascii="Arial" w:hAnsi="Arial"/>
      <w:sz w:val="28"/>
    </w:rPr>
  </w:style>
  <w:style w:type="character" w:customStyle="1" w:styleId="rvts9">
    <w:name w:val="rvts9"/>
    <w:uiPriority w:val="99"/>
    <w:qFormat/>
    <w:rPr>
      <w:rFonts w:cs="Times New Roman"/>
    </w:rPr>
  </w:style>
  <w:style w:type="paragraph" w:customStyle="1" w:styleId="rvps7">
    <w:name w:val="rvps7"/>
    <w:basedOn w:val="a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rvts15">
    <w:name w:val="rvts15"/>
    <w:uiPriority w:val="99"/>
    <w:rPr>
      <w:rFonts w:cs="Times New Roman"/>
    </w:rPr>
  </w:style>
  <w:style w:type="paragraph" w:customStyle="1" w:styleId="rvps2">
    <w:name w:val="rvps2"/>
    <w:basedOn w:val="a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2468</Words>
  <Characters>1408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Usher</dc:creator>
  <cp:lastModifiedBy>Usher</cp:lastModifiedBy>
  <cp:revision>11</cp:revision>
  <cp:lastPrinted>2025-09-11T13:35:00Z</cp:lastPrinted>
  <dcterms:created xsi:type="dcterms:W3CDTF">2021-12-22T04:47:00Z</dcterms:created>
  <dcterms:modified xsi:type="dcterms:W3CDTF">2025-09-11T13:44:00Z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87116DEA97394386A22B14E5539EF0D3_13</vt:lpwstr>
  </property>
</Properties>
</file>