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2918" w14:textId="77777777" w:rsidR="00CE5C6B" w:rsidRPr="008349B5" w:rsidRDefault="00CE5C6B" w:rsidP="00CE5C6B">
      <w:pPr>
        <w:spacing w:after="0"/>
        <w:jc w:val="center"/>
        <w:rPr>
          <w:rFonts w:eastAsiaTheme="minorEastAsia"/>
          <w:sz w:val="32"/>
          <w:szCs w:val="20"/>
          <w:lang w:eastAsia="ru-RU"/>
        </w:rPr>
      </w:pPr>
      <w:r w:rsidRPr="008349B5">
        <w:rPr>
          <w:rFonts w:eastAsiaTheme="minorEastAsia"/>
          <w:noProof/>
          <w:sz w:val="32"/>
          <w:szCs w:val="20"/>
          <w:lang w:eastAsia="uk-UA"/>
        </w:rPr>
        <w:drawing>
          <wp:inline distT="0" distB="0" distL="0" distR="0" wp14:anchorId="6F982D35" wp14:editId="3C0B3C85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3D09" w14:textId="77777777" w:rsidR="00CE5C6B" w:rsidRPr="008349B5" w:rsidRDefault="00CE5C6B" w:rsidP="00CE5C6B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>У К Р А Ї Н А</w:t>
      </w:r>
    </w:p>
    <w:p w14:paraId="5D4B4867" w14:textId="77777777" w:rsidR="00CE5C6B" w:rsidRPr="008349B5" w:rsidRDefault="00CE5C6B" w:rsidP="00CE5C6B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 w:rsidRPr="008349B5">
        <w:rPr>
          <w:rFonts w:eastAsiaTheme="minorEastAsia"/>
          <w:b/>
          <w:sz w:val="32"/>
          <w:szCs w:val="32"/>
          <w:lang w:eastAsia="ru-RU"/>
        </w:rPr>
        <w:t xml:space="preserve">БЕРЕЗНЯНСЬКА СЕЛИЩНА РАДА </w:t>
      </w:r>
    </w:p>
    <w:p w14:paraId="2C257F7F" w14:textId="77777777" w:rsidR="00CE5C6B" w:rsidRPr="008349B5" w:rsidRDefault="00CE5C6B" w:rsidP="00CE5C6B">
      <w:pPr>
        <w:spacing w:after="0"/>
        <w:jc w:val="center"/>
        <w:rPr>
          <w:rFonts w:eastAsiaTheme="minorEastAsia"/>
          <w:b/>
          <w:sz w:val="10"/>
          <w:szCs w:val="16"/>
          <w:lang w:eastAsia="ru-RU"/>
        </w:rPr>
      </w:pPr>
    </w:p>
    <w:p w14:paraId="3598EA14" w14:textId="3A96ADB0" w:rsidR="00CE5C6B" w:rsidRDefault="00CE5C6B" w:rsidP="00CE5C6B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>/П’ятдесята</w:t>
      </w:r>
      <w:r>
        <w:rPr>
          <w:rFonts w:eastAsiaTheme="minorEastAsia"/>
          <w:b/>
          <w:sz w:val="32"/>
          <w:szCs w:val="32"/>
          <w:lang w:eastAsia="ru-RU"/>
        </w:rPr>
        <w:t xml:space="preserve"> </w:t>
      </w:r>
      <w:r w:rsidRPr="00B436F0">
        <w:rPr>
          <w:rFonts w:eastAsiaTheme="minorEastAsia"/>
          <w:b/>
          <w:sz w:val="32"/>
          <w:szCs w:val="32"/>
          <w:lang w:eastAsia="ru-RU"/>
        </w:rPr>
        <w:t xml:space="preserve"> сесія восьмого скликання/</w:t>
      </w:r>
    </w:p>
    <w:p w14:paraId="4658CAEC" w14:textId="194CB336" w:rsidR="00CE5C6B" w:rsidRDefault="00CE5C6B" w:rsidP="00CE5C6B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>(Позачергова)</w:t>
      </w:r>
    </w:p>
    <w:p w14:paraId="576D886A" w14:textId="77777777" w:rsidR="00CE5C6B" w:rsidRPr="00B436F0" w:rsidRDefault="00CE5C6B" w:rsidP="00CE5C6B">
      <w:pPr>
        <w:spacing w:after="0"/>
        <w:jc w:val="center"/>
        <w:rPr>
          <w:rFonts w:eastAsiaTheme="minorEastAsia"/>
          <w:b/>
          <w:sz w:val="32"/>
          <w:szCs w:val="32"/>
          <w:lang w:eastAsia="ru-RU"/>
        </w:rPr>
      </w:pPr>
      <w:r w:rsidRPr="00B436F0">
        <w:rPr>
          <w:rFonts w:eastAsiaTheme="minorEastAsia"/>
          <w:b/>
          <w:sz w:val="32"/>
          <w:szCs w:val="32"/>
          <w:lang w:eastAsia="ru-RU"/>
        </w:rPr>
        <w:t xml:space="preserve">Р І Ш Е Н </w:t>
      </w:r>
      <w:proofErr w:type="spellStart"/>
      <w:r w:rsidRPr="00B436F0">
        <w:rPr>
          <w:rFonts w:eastAsiaTheme="minorEastAsia"/>
          <w:b/>
          <w:sz w:val="32"/>
          <w:szCs w:val="32"/>
          <w:lang w:eastAsia="ru-RU"/>
        </w:rPr>
        <w:t>Н</w:t>
      </w:r>
      <w:proofErr w:type="spellEnd"/>
      <w:r w:rsidRPr="00B436F0">
        <w:rPr>
          <w:rFonts w:eastAsiaTheme="minorEastAsia"/>
          <w:b/>
          <w:sz w:val="32"/>
          <w:szCs w:val="32"/>
          <w:lang w:eastAsia="ru-RU"/>
        </w:rPr>
        <w:t xml:space="preserve"> Я</w:t>
      </w:r>
    </w:p>
    <w:p w14:paraId="20172BB1" w14:textId="77777777" w:rsidR="00CE5C6B" w:rsidRPr="00B436F0" w:rsidRDefault="00CE5C6B" w:rsidP="00CE5C6B">
      <w:pPr>
        <w:spacing w:after="0"/>
        <w:jc w:val="center"/>
        <w:rPr>
          <w:rFonts w:eastAsiaTheme="minorEastAsia"/>
          <w:b/>
          <w:sz w:val="16"/>
          <w:szCs w:val="16"/>
          <w:lang w:eastAsia="ru-RU"/>
        </w:rPr>
      </w:pPr>
    </w:p>
    <w:p w14:paraId="33F3EF55" w14:textId="4E1DA25C" w:rsidR="00CE5C6B" w:rsidRPr="0095208D" w:rsidRDefault="00CE5C6B" w:rsidP="00CE5C6B">
      <w:pPr>
        <w:spacing w:after="0"/>
        <w:jc w:val="both"/>
        <w:rPr>
          <w:rFonts w:eastAsiaTheme="minorEastAsia"/>
          <w:sz w:val="28"/>
          <w:szCs w:val="28"/>
          <w:lang w:val="en-US"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від </w:t>
      </w:r>
      <w:r>
        <w:rPr>
          <w:rFonts w:eastAsiaTheme="minorEastAsia"/>
          <w:sz w:val="28"/>
          <w:szCs w:val="28"/>
          <w:lang w:eastAsia="ru-RU"/>
        </w:rPr>
        <w:t>11 вересня</w:t>
      </w:r>
      <w:r w:rsidRPr="00B436F0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2025 </w:t>
      </w:r>
      <w:r w:rsidRPr="00B436F0">
        <w:rPr>
          <w:rFonts w:eastAsiaTheme="minorEastAsia"/>
          <w:sz w:val="28"/>
          <w:szCs w:val="28"/>
          <w:lang w:eastAsia="ru-RU"/>
        </w:rPr>
        <w:t xml:space="preserve">року                                                       </w:t>
      </w:r>
      <w:r>
        <w:rPr>
          <w:rFonts w:eastAsiaTheme="minorEastAsia"/>
          <w:sz w:val="28"/>
          <w:szCs w:val="28"/>
          <w:lang w:eastAsia="ru-RU"/>
        </w:rPr>
        <w:t xml:space="preserve">        </w:t>
      </w:r>
      <w:r w:rsidRPr="00B436F0">
        <w:rPr>
          <w:rFonts w:eastAsiaTheme="minorEastAsia"/>
          <w:sz w:val="28"/>
          <w:szCs w:val="28"/>
          <w:lang w:eastAsia="ru-RU"/>
        </w:rPr>
        <w:t xml:space="preserve">№ </w:t>
      </w:r>
      <w:r>
        <w:rPr>
          <w:rFonts w:eastAsiaTheme="minorEastAsia"/>
          <w:sz w:val="28"/>
          <w:szCs w:val="28"/>
          <w:lang w:eastAsia="ru-RU"/>
        </w:rPr>
        <w:t xml:space="preserve">  15</w:t>
      </w:r>
      <w:r>
        <w:rPr>
          <w:rFonts w:eastAsiaTheme="minorEastAsia"/>
          <w:sz w:val="28"/>
          <w:szCs w:val="28"/>
          <w:lang w:eastAsia="ru-RU"/>
        </w:rPr>
        <w:t>25</w:t>
      </w:r>
      <w:r>
        <w:rPr>
          <w:rFonts w:eastAsiaTheme="minorEastAsia"/>
          <w:sz w:val="28"/>
          <w:szCs w:val="28"/>
          <w:lang w:eastAsia="ru-RU"/>
        </w:rPr>
        <w:t>/</w:t>
      </w:r>
      <w:r>
        <w:rPr>
          <w:rFonts w:eastAsiaTheme="minorEastAsia"/>
          <w:sz w:val="28"/>
          <w:szCs w:val="28"/>
          <w:lang w:eastAsia="ru-RU"/>
        </w:rPr>
        <w:t>50</w:t>
      </w:r>
      <w:r>
        <w:rPr>
          <w:rFonts w:eastAsiaTheme="minorEastAsia"/>
          <w:sz w:val="28"/>
          <w:szCs w:val="28"/>
          <w:lang w:val="en-US" w:eastAsia="ru-RU"/>
        </w:rPr>
        <w:t>-VIII</w:t>
      </w:r>
    </w:p>
    <w:p w14:paraId="04EC3468" w14:textId="77777777" w:rsidR="002125B3" w:rsidRDefault="0000000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74A31F51" w14:textId="77777777" w:rsidR="002125B3" w:rsidRDefault="00000000">
      <w:pPr>
        <w:pStyle w:val="a4"/>
        <w:jc w:val="both"/>
        <w:rPr>
          <w:b/>
          <w:spacing w:val="5"/>
          <w:sz w:val="28"/>
          <w:szCs w:val="28"/>
          <w:shd w:val="clear" w:color="auto" w:fill="FFFFFF"/>
        </w:rPr>
      </w:pPr>
      <w:r>
        <w:rPr>
          <w:b/>
          <w:spacing w:val="5"/>
          <w:sz w:val="28"/>
          <w:szCs w:val="28"/>
          <w:shd w:val="clear" w:color="auto" w:fill="FFFFFF"/>
        </w:rPr>
        <w:t xml:space="preserve">Про затвердження передавального Акту, </w:t>
      </w:r>
    </w:p>
    <w:p w14:paraId="30F566B4" w14:textId="77777777" w:rsidR="002125B3" w:rsidRDefault="00000000">
      <w:pPr>
        <w:pStyle w:val="a4"/>
        <w:jc w:val="both"/>
        <w:rPr>
          <w:rFonts w:eastAsia="Times New Roman"/>
          <w:b/>
          <w:color w:val="000000"/>
          <w:sz w:val="28"/>
        </w:rPr>
      </w:pPr>
      <w:r>
        <w:rPr>
          <w:b/>
          <w:spacing w:val="5"/>
          <w:sz w:val="28"/>
          <w:szCs w:val="28"/>
          <w:shd w:val="clear" w:color="auto" w:fill="FFFFFF"/>
        </w:rPr>
        <w:t xml:space="preserve">складеного комісією з  </w:t>
      </w:r>
      <w:r>
        <w:rPr>
          <w:rFonts w:eastAsia="Times New Roman"/>
          <w:b/>
          <w:color w:val="000000"/>
          <w:sz w:val="28"/>
        </w:rPr>
        <w:t>припинення</w:t>
      </w:r>
    </w:p>
    <w:p w14:paraId="5171E008" w14:textId="77777777" w:rsidR="002125B3" w:rsidRDefault="00000000">
      <w:pPr>
        <w:pStyle w:val="a4"/>
        <w:jc w:val="both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юридичної особи Березнянська гімназія </w:t>
      </w:r>
    </w:p>
    <w:p w14:paraId="18AC682D" w14:textId="77777777" w:rsidR="002125B3" w:rsidRDefault="00000000">
      <w:pPr>
        <w:pStyle w:val="a4"/>
        <w:jc w:val="both"/>
        <w:rPr>
          <w:rFonts w:eastAsia="Times New Roman"/>
          <w:b/>
          <w:color w:val="000000"/>
          <w:sz w:val="28"/>
        </w:rPr>
      </w:pPr>
      <w:proofErr w:type="spellStart"/>
      <w:r>
        <w:rPr>
          <w:rFonts w:eastAsia="Times New Roman"/>
          <w:b/>
          <w:color w:val="000000"/>
          <w:sz w:val="28"/>
        </w:rPr>
        <w:t>Березнянської</w:t>
      </w:r>
      <w:proofErr w:type="spellEnd"/>
      <w:r>
        <w:rPr>
          <w:rFonts w:eastAsia="Times New Roman"/>
          <w:b/>
          <w:color w:val="000000"/>
          <w:sz w:val="28"/>
        </w:rPr>
        <w:t xml:space="preserve"> селищної ради </w:t>
      </w:r>
    </w:p>
    <w:p w14:paraId="292554F3" w14:textId="77777777" w:rsidR="002125B3" w:rsidRDefault="00000000">
      <w:pPr>
        <w:pStyle w:val="a4"/>
        <w:jc w:val="both"/>
        <w:rPr>
          <w:b/>
          <w:spacing w:val="5"/>
          <w:sz w:val="28"/>
          <w:szCs w:val="28"/>
          <w:shd w:val="clear" w:color="auto" w:fill="FFFFFF"/>
        </w:rPr>
      </w:pPr>
      <w:r>
        <w:rPr>
          <w:rFonts w:eastAsia="Times New Roman"/>
          <w:b/>
          <w:color w:val="000000"/>
          <w:sz w:val="28"/>
        </w:rPr>
        <w:t>шляхом ліквідації</w:t>
      </w:r>
    </w:p>
    <w:p w14:paraId="1838B683" w14:textId="77777777" w:rsidR="002125B3" w:rsidRDefault="002125B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2BE76F6" w14:textId="77777777" w:rsidR="002125B3" w:rsidRDefault="00000000">
      <w:pPr>
        <w:shd w:val="clear" w:color="auto" w:fill="FFFFFF"/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 метою завершення процедури </w:t>
      </w:r>
      <w:r>
        <w:rPr>
          <w:rFonts w:eastAsia="Times New Roman"/>
          <w:color w:val="000000"/>
          <w:sz w:val="28"/>
        </w:rPr>
        <w:t xml:space="preserve">припинення юридичної особи Березнянська гімназія </w:t>
      </w:r>
      <w:proofErr w:type="spellStart"/>
      <w:r>
        <w:rPr>
          <w:rFonts w:eastAsia="Times New Roman"/>
          <w:color w:val="000000"/>
          <w:sz w:val="28"/>
        </w:rPr>
        <w:t>Березнянської</w:t>
      </w:r>
      <w:proofErr w:type="spellEnd"/>
      <w:r>
        <w:rPr>
          <w:rFonts w:eastAsia="Times New Roman"/>
          <w:color w:val="000000"/>
          <w:sz w:val="28"/>
        </w:rPr>
        <w:t xml:space="preserve"> селищної ради шляхом ліквідації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rFonts w:eastAsia="Times New Roman"/>
          <w:sz w:val="28"/>
          <w:szCs w:val="28"/>
          <w:lang w:eastAsia="uk-UA"/>
        </w:rPr>
        <w:t xml:space="preserve">враховуючи  </w:t>
      </w:r>
      <w:r>
        <w:rPr>
          <w:sz w:val="28"/>
          <w:szCs w:val="28"/>
        </w:rPr>
        <w:t xml:space="preserve">рішення </w:t>
      </w:r>
      <w:r>
        <w:rPr>
          <w:rFonts w:eastAsia="Times New Roman"/>
          <w:color w:val="000000"/>
          <w:sz w:val="28"/>
          <w:highlight w:val="white"/>
        </w:rPr>
        <w:t xml:space="preserve">сорок восьмої сесії  восьмого скликання </w:t>
      </w:r>
      <w:proofErr w:type="spellStart"/>
      <w:r>
        <w:rPr>
          <w:rFonts w:eastAsia="Times New Roman"/>
          <w:color w:val="000000"/>
          <w:sz w:val="28"/>
          <w:highlight w:val="white"/>
        </w:rPr>
        <w:t>Березнянської</w:t>
      </w:r>
      <w:proofErr w:type="spellEnd"/>
      <w:r>
        <w:rPr>
          <w:rFonts w:eastAsia="Times New Roman"/>
          <w:color w:val="000000"/>
          <w:sz w:val="28"/>
          <w:highlight w:val="white"/>
        </w:rPr>
        <w:t xml:space="preserve"> селищної ради від 17 червня 2025 року №1444/48-</w:t>
      </w:r>
      <w:r>
        <w:rPr>
          <w:rFonts w:eastAsia="Times New Roman"/>
          <w:color w:val="000000"/>
          <w:sz w:val="28"/>
          <w:highlight w:val="white"/>
          <w:lang w:val="en-US"/>
        </w:rPr>
        <w:t>VIII</w:t>
      </w:r>
      <w:r>
        <w:rPr>
          <w:rFonts w:eastAsia="Times New Roman"/>
          <w:color w:val="000000"/>
          <w:sz w:val="28"/>
        </w:rPr>
        <w:t xml:space="preserve"> «Про припинення  юридичної особи Березнянська гімназія </w:t>
      </w:r>
      <w:proofErr w:type="spellStart"/>
      <w:r>
        <w:rPr>
          <w:rFonts w:eastAsia="Times New Roman"/>
          <w:color w:val="000000"/>
          <w:sz w:val="28"/>
        </w:rPr>
        <w:t>Березнянської</w:t>
      </w:r>
      <w:proofErr w:type="spellEnd"/>
      <w:r>
        <w:rPr>
          <w:rFonts w:eastAsia="Times New Roman"/>
          <w:color w:val="000000"/>
          <w:sz w:val="28"/>
        </w:rPr>
        <w:t xml:space="preserve"> селищної ради шляхом ліквідації»,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керуючись ст. 26, ч. 1 ст. 59 Закону України «Про місцеве </w:t>
      </w:r>
      <w:proofErr w:type="spellStart"/>
      <w:r>
        <w:rPr>
          <w:sz w:val="28"/>
          <w:szCs w:val="28"/>
        </w:rPr>
        <w:t>самовряду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вання</w:t>
      </w:r>
      <w:proofErr w:type="spellEnd"/>
      <w:r>
        <w:rPr>
          <w:sz w:val="28"/>
          <w:szCs w:val="28"/>
        </w:rPr>
        <w:t xml:space="preserve"> в Україні», Березнянська селищна рада</w:t>
      </w:r>
    </w:p>
    <w:p w14:paraId="6FE69E1F" w14:textId="6F008212" w:rsidR="002125B3" w:rsidRDefault="00CE5C6B">
      <w:pPr>
        <w:tabs>
          <w:tab w:val="left" w:pos="156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00000">
        <w:rPr>
          <w:b/>
          <w:sz w:val="28"/>
          <w:szCs w:val="28"/>
        </w:rPr>
        <w:t>ВИРІШИЛА:</w:t>
      </w:r>
    </w:p>
    <w:p w14:paraId="7D4CF488" w14:textId="77777777" w:rsidR="002125B3" w:rsidRDefault="00000000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1.Затвердити передавальний Акт, складений </w:t>
      </w:r>
      <w:r>
        <w:rPr>
          <w:spacing w:val="5"/>
          <w:sz w:val="28"/>
          <w:szCs w:val="28"/>
          <w:shd w:val="clear" w:color="auto" w:fill="FFFFFF"/>
        </w:rPr>
        <w:t xml:space="preserve">комісією з </w:t>
      </w:r>
      <w:r>
        <w:rPr>
          <w:rFonts w:eastAsia="Times New Roman"/>
          <w:color w:val="000000"/>
          <w:sz w:val="28"/>
        </w:rPr>
        <w:t xml:space="preserve">припинення  юридичної особи Березнянська гімназія </w:t>
      </w:r>
      <w:proofErr w:type="spellStart"/>
      <w:r>
        <w:rPr>
          <w:rFonts w:eastAsia="Times New Roman"/>
          <w:color w:val="000000"/>
          <w:sz w:val="28"/>
        </w:rPr>
        <w:t>Березнянської</w:t>
      </w:r>
      <w:proofErr w:type="spellEnd"/>
      <w:r>
        <w:rPr>
          <w:rFonts w:eastAsia="Times New Roman"/>
          <w:color w:val="000000"/>
          <w:sz w:val="28"/>
        </w:rPr>
        <w:t xml:space="preserve"> селищної ради шляхом ліквідації</w:t>
      </w:r>
      <w:r>
        <w:rPr>
          <w:sz w:val="28"/>
          <w:szCs w:val="28"/>
          <w:shd w:val="clear" w:color="auto" w:fill="FFFFFF"/>
        </w:rPr>
        <w:t xml:space="preserve"> (додається).</w:t>
      </w:r>
    </w:p>
    <w:p w14:paraId="0C4E0D8E" w14:textId="77777777" w:rsidR="002125B3" w:rsidRDefault="002125B3">
      <w:pPr>
        <w:spacing w:after="0" w:line="240" w:lineRule="auto"/>
        <w:ind w:firstLine="567"/>
        <w:jc w:val="both"/>
        <w:rPr>
          <w:sz w:val="18"/>
          <w:szCs w:val="18"/>
          <w:shd w:val="clear" w:color="auto" w:fill="FFFFFF"/>
        </w:rPr>
      </w:pPr>
    </w:p>
    <w:p w14:paraId="296AB5B6" w14:textId="77777777" w:rsidR="002125B3" w:rsidRDefault="00000000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Подати державному реєстратору передавальний Акт та інші необхідні документи для проведення реєстраційних дій у порядку, визначеному чинним законодавством України.</w:t>
      </w:r>
    </w:p>
    <w:p w14:paraId="7DC9D8A3" w14:textId="77777777" w:rsidR="002125B3" w:rsidRDefault="002125B3">
      <w:pPr>
        <w:spacing w:after="0" w:line="240" w:lineRule="auto"/>
        <w:ind w:firstLine="567"/>
        <w:jc w:val="both"/>
        <w:rPr>
          <w:sz w:val="16"/>
          <w:szCs w:val="16"/>
          <w:shd w:val="clear" w:color="auto" w:fill="FFFFFF"/>
        </w:rPr>
      </w:pPr>
    </w:p>
    <w:p w14:paraId="4388D708" w14:textId="77777777" w:rsidR="002125B3" w:rsidRDefault="0000000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Контроль за виконанням цього рішення покласти на постійну комісію з </w:t>
      </w:r>
    </w:p>
    <w:p w14:paraId="73AE2472" w14:textId="77777777" w:rsidR="002125B3" w:rsidRDefault="00000000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Гуманітарних питань, соціального захисту населення.</w:t>
      </w:r>
    </w:p>
    <w:p w14:paraId="7AB921BF" w14:textId="77777777" w:rsidR="002125B3" w:rsidRDefault="002125B3">
      <w:pPr>
        <w:spacing w:after="0" w:line="240" w:lineRule="auto"/>
        <w:jc w:val="both"/>
        <w:rPr>
          <w:bCs/>
          <w:sz w:val="28"/>
          <w:szCs w:val="28"/>
        </w:rPr>
      </w:pPr>
    </w:p>
    <w:p w14:paraId="2B5091CD" w14:textId="0C418D77" w:rsidR="002125B3" w:rsidRPr="00CE5C6B" w:rsidRDefault="00000000">
      <w:pPr>
        <w:spacing w:after="0" w:line="240" w:lineRule="auto"/>
        <w:rPr>
          <w:b/>
          <w:sz w:val="28"/>
          <w:szCs w:val="28"/>
        </w:rPr>
      </w:pPr>
      <w:r w:rsidRPr="00CE5C6B">
        <w:rPr>
          <w:b/>
          <w:sz w:val="28"/>
          <w:szCs w:val="28"/>
        </w:rPr>
        <w:t>Селищний голова                                                    Володимир ПАВЛЕНКО</w:t>
      </w:r>
    </w:p>
    <w:p w14:paraId="4CF6313A" w14:textId="77777777" w:rsidR="002125B3" w:rsidRDefault="002125B3">
      <w:pPr>
        <w:spacing w:after="0" w:line="240" w:lineRule="auto"/>
        <w:ind w:left="5670"/>
        <w:rPr>
          <w:bCs/>
          <w:sz w:val="28"/>
          <w:szCs w:val="28"/>
        </w:rPr>
      </w:pPr>
    </w:p>
    <w:p w14:paraId="1BCB4A0D" w14:textId="77777777" w:rsidR="002125B3" w:rsidRDefault="002125B3">
      <w:pPr>
        <w:spacing w:after="0" w:line="240" w:lineRule="auto"/>
        <w:ind w:left="5670"/>
        <w:rPr>
          <w:bCs/>
          <w:sz w:val="28"/>
          <w:szCs w:val="28"/>
        </w:rPr>
      </w:pPr>
    </w:p>
    <w:p w14:paraId="60E48F3D" w14:textId="77777777" w:rsidR="002125B3" w:rsidRDefault="002125B3"/>
    <w:sectPr w:rsidR="002125B3">
      <w:pgSz w:w="11906" w:h="16838"/>
      <w:pgMar w:top="1440" w:right="1086" w:bottom="1440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F1C1" w14:textId="77777777" w:rsidR="00B4349F" w:rsidRDefault="00B4349F">
      <w:pPr>
        <w:spacing w:line="240" w:lineRule="auto"/>
      </w:pPr>
      <w:r>
        <w:separator/>
      </w:r>
    </w:p>
  </w:endnote>
  <w:endnote w:type="continuationSeparator" w:id="0">
    <w:p w14:paraId="5EFA9D41" w14:textId="77777777" w:rsidR="00B4349F" w:rsidRDefault="00B43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FD3D" w14:textId="77777777" w:rsidR="00B4349F" w:rsidRDefault="00B4349F">
      <w:pPr>
        <w:spacing w:after="0"/>
      </w:pPr>
      <w:r>
        <w:separator/>
      </w:r>
    </w:p>
  </w:footnote>
  <w:footnote w:type="continuationSeparator" w:id="0">
    <w:p w14:paraId="22C75D6F" w14:textId="77777777" w:rsidR="00B4349F" w:rsidRDefault="00B434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894977"/>
    <w:rsid w:val="002125B3"/>
    <w:rsid w:val="004C1894"/>
    <w:rsid w:val="00B4349F"/>
    <w:rsid w:val="00CE5C6B"/>
    <w:rsid w:val="588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2E54C"/>
  <w15:docId w15:val="{81AA7188-3D32-4F3D-BD71-36898371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eastAsia="SimSu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4">
    <w:name w:val="No Spacing"/>
    <w:uiPriority w:val="99"/>
    <w:qFormat/>
    <w:rPr>
      <w:rFonts w:ascii="Times New Roman" w:eastAsia="SimSu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Колько</dc:creator>
  <cp:lastModifiedBy>Usher</cp:lastModifiedBy>
  <cp:revision>2</cp:revision>
  <cp:lastPrinted>2025-09-11T13:32:00Z</cp:lastPrinted>
  <dcterms:created xsi:type="dcterms:W3CDTF">2025-09-05T05:49:00Z</dcterms:created>
  <dcterms:modified xsi:type="dcterms:W3CDTF">2025-09-11T13:32:00Z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BA2F20888AC94836B4DE08D9BDE83589_11</vt:lpwstr>
  </property>
</Properties>
</file>