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0C6638" w14:textId="77777777" w:rsidR="006F33A3" w:rsidRPr="007842D1" w:rsidRDefault="006F33A3" w:rsidP="00E633BF">
      <w:pPr>
        <w:rPr>
          <w:sz w:val="20"/>
          <w:szCs w:val="20"/>
          <w:lang w:val="uk-UA"/>
        </w:rPr>
      </w:pPr>
    </w:p>
    <w:p w14:paraId="404177E5" w14:textId="26F7A5AD" w:rsidR="00B8697E" w:rsidRPr="00B8697E" w:rsidRDefault="00B8697E" w:rsidP="00B8697E">
      <w:pPr>
        <w:jc w:val="center"/>
        <w:rPr>
          <w:rFonts w:eastAsiaTheme="minorHAnsi"/>
          <w:sz w:val="28"/>
          <w:szCs w:val="28"/>
          <w:lang w:val="uk-UA" w:eastAsia="en-US"/>
        </w:rPr>
      </w:pPr>
      <w:r w:rsidRPr="00B8697E">
        <w:rPr>
          <w:rFonts w:eastAsiaTheme="minorHAnsi"/>
          <w:noProof/>
          <w:sz w:val="28"/>
          <w:szCs w:val="28"/>
          <w:lang w:val="uk-UA" w:eastAsia="uk-UA"/>
        </w:rPr>
        <w:drawing>
          <wp:inline distT="0" distB="0" distL="0" distR="0" wp14:anchorId="126ED080" wp14:editId="14C00E77">
            <wp:extent cx="542925" cy="752475"/>
            <wp:effectExtent l="0" t="0" r="9525" b="9525"/>
            <wp:docPr id="119589696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16B47" w14:textId="77777777" w:rsidR="00B8697E" w:rsidRPr="00B8697E" w:rsidRDefault="00B8697E" w:rsidP="00B8697E">
      <w:pPr>
        <w:jc w:val="center"/>
        <w:rPr>
          <w:rFonts w:eastAsiaTheme="minorHAnsi"/>
          <w:b/>
          <w:sz w:val="28"/>
          <w:szCs w:val="28"/>
          <w:lang w:val="uk-UA" w:eastAsia="en-US"/>
        </w:rPr>
      </w:pPr>
      <w:proofErr w:type="spellStart"/>
      <w:r w:rsidRPr="00B8697E">
        <w:rPr>
          <w:rFonts w:eastAsiaTheme="minorHAnsi"/>
          <w:b/>
          <w:sz w:val="28"/>
          <w:szCs w:val="28"/>
          <w:lang w:eastAsia="en-US"/>
        </w:rPr>
        <w:t>Україна</w:t>
      </w:r>
      <w:proofErr w:type="spellEnd"/>
    </w:p>
    <w:p w14:paraId="0D9D4987" w14:textId="77777777" w:rsidR="00B8697E" w:rsidRPr="00B8697E" w:rsidRDefault="00B8697E" w:rsidP="00B8697E">
      <w:pPr>
        <w:jc w:val="center"/>
        <w:rPr>
          <w:rFonts w:eastAsiaTheme="minorHAnsi"/>
          <w:b/>
          <w:sz w:val="28"/>
          <w:szCs w:val="28"/>
          <w:lang w:val="uk-UA" w:eastAsia="en-US"/>
        </w:rPr>
      </w:pPr>
      <w:r w:rsidRPr="00B8697E">
        <w:rPr>
          <w:rFonts w:eastAsiaTheme="minorHAnsi"/>
          <w:b/>
          <w:sz w:val="28"/>
          <w:szCs w:val="28"/>
          <w:lang w:val="uk-UA" w:eastAsia="en-US"/>
        </w:rPr>
        <w:t>БЕРЕЗНЯНСЬКА СЕЛИЩНА РАДА</w:t>
      </w:r>
    </w:p>
    <w:p w14:paraId="661A8580" w14:textId="77777777" w:rsidR="00B8697E" w:rsidRPr="00B8697E" w:rsidRDefault="00B8697E" w:rsidP="00B8697E">
      <w:pPr>
        <w:jc w:val="center"/>
        <w:rPr>
          <w:rFonts w:eastAsiaTheme="minorHAnsi"/>
          <w:b/>
          <w:sz w:val="28"/>
          <w:szCs w:val="28"/>
          <w:lang w:val="uk-UA" w:eastAsia="en-US"/>
        </w:rPr>
      </w:pPr>
      <w:r w:rsidRPr="00B8697E">
        <w:rPr>
          <w:rFonts w:eastAsiaTheme="minorHAnsi"/>
          <w:b/>
          <w:sz w:val="28"/>
          <w:szCs w:val="28"/>
          <w:lang w:eastAsia="en-US"/>
        </w:rPr>
        <w:t xml:space="preserve">   </w:t>
      </w:r>
      <w:r w:rsidRPr="00B8697E">
        <w:rPr>
          <w:rFonts w:eastAsiaTheme="minorHAnsi"/>
          <w:b/>
          <w:sz w:val="28"/>
          <w:szCs w:val="28"/>
          <w:lang w:val="uk-UA" w:eastAsia="en-US"/>
        </w:rPr>
        <w:t>Чернігівська область</w:t>
      </w:r>
    </w:p>
    <w:p w14:paraId="1FCA5461" w14:textId="023F395D" w:rsidR="006C2D58" w:rsidRPr="006C2D58" w:rsidRDefault="00B8697E" w:rsidP="006C2D58">
      <w:pPr>
        <w:jc w:val="center"/>
        <w:rPr>
          <w:rFonts w:eastAsiaTheme="minorHAnsi"/>
          <w:b/>
          <w:sz w:val="28"/>
          <w:szCs w:val="28"/>
          <w:lang w:val="uk-UA" w:eastAsia="en-US"/>
        </w:rPr>
      </w:pPr>
      <w:r w:rsidRPr="00B8697E">
        <w:rPr>
          <w:rFonts w:eastAsiaTheme="minorHAnsi"/>
          <w:b/>
          <w:sz w:val="28"/>
          <w:szCs w:val="28"/>
          <w:lang w:val="uk-UA" w:eastAsia="en-US"/>
        </w:rPr>
        <w:t>(</w:t>
      </w:r>
      <w:r w:rsidRPr="00B8697E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6C2D58">
        <w:rPr>
          <w:rFonts w:eastAsiaTheme="minorHAnsi"/>
          <w:b/>
          <w:sz w:val="28"/>
          <w:szCs w:val="28"/>
          <w:lang w:val="uk-UA" w:eastAsia="en-US"/>
        </w:rPr>
        <w:t>п’ятдесята</w:t>
      </w:r>
      <w:r w:rsidRPr="00B8697E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B8697E">
        <w:rPr>
          <w:rFonts w:eastAsiaTheme="minorHAnsi"/>
          <w:b/>
          <w:sz w:val="28"/>
          <w:szCs w:val="28"/>
          <w:lang w:val="uk-UA" w:eastAsia="en-US"/>
        </w:rPr>
        <w:t>сесія восьмого скликання</w:t>
      </w:r>
      <w:r w:rsidRPr="00B8697E">
        <w:rPr>
          <w:rFonts w:eastAsiaTheme="minorHAnsi"/>
          <w:b/>
          <w:sz w:val="28"/>
          <w:szCs w:val="28"/>
          <w:lang w:eastAsia="en-US"/>
        </w:rPr>
        <w:t>)</w:t>
      </w:r>
      <w:bookmarkStart w:id="0" w:name="_GoBack"/>
      <w:bookmarkEnd w:id="0"/>
    </w:p>
    <w:p w14:paraId="3320B70F" w14:textId="0107B57E" w:rsidR="00B8697E" w:rsidRDefault="006C2D58" w:rsidP="00B8697E">
      <w:pPr>
        <w:jc w:val="center"/>
        <w:rPr>
          <w:rFonts w:eastAsiaTheme="minorHAnsi"/>
          <w:b/>
          <w:sz w:val="28"/>
          <w:szCs w:val="28"/>
          <w:lang w:val="uk-UA" w:eastAsia="en-US"/>
        </w:rPr>
      </w:pPr>
      <w:r>
        <w:rPr>
          <w:rFonts w:eastAsiaTheme="minorHAnsi"/>
          <w:b/>
          <w:sz w:val="28"/>
          <w:szCs w:val="28"/>
          <w:lang w:val="uk-UA" w:eastAsia="en-US"/>
        </w:rPr>
        <w:t>(Позачергова)</w:t>
      </w:r>
    </w:p>
    <w:p w14:paraId="3013CA28" w14:textId="77777777" w:rsidR="006C2D58" w:rsidRPr="00B8697E" w:rsidRDefault="006C2D58" w:rsidP="00B8697E">
      <w:pPr>
        <w:jc w:val="center"/>
        <w:rPr>
          <w:rFonts w:eastAsiaTheme="minorHAnsi"/>
          <w:b/>
          <w:sz w:val="28"/>
          <w:szCs w:val="28"/>
          <w:lang w:val="uk-UA" w:eastAsia="en-US"/>
        </w:rPr>
      </w:pPr>
    </w:p>
    <w:p w14:paraId="091B95DE" w14:textId="77777777" w:rsidR="00B8697E" w:rsidRPr="00B8697E" w:rsidRDefault="00B8697E" w:rsidP="00B8697E">
      <w:pPr>
        <w:jc w:val="center"/>
        <w:rPr>
          <w:rFonts w:eastAsiaTheme="minorHAnsi"/>
          <w:b/>
          <w:sz w:val="28"/>
          <w:szCs w:val="28"/>
          <w:lang w:val="uk-UA" w:eastAsia="en-US"/>
        </w:rPr>
      </w:pPr>
      <w:r w:rsidRPr="00B8697E">
        <w:rPr>
          <w:rFonts w:eastAsiaTheme="minorHAnsi"/>
          <w:b/>
          <w:sz w:val="28"/>
          <w:szCs w:val="28"/>
          <w:lang w:val="uk-UA" w:eastAsia="en-US"/>
        </w:rPr>
        <w:t xml:space="preserve"> РІШЕННЯ</w:t>
      </w:r>
    </w:p>
    <w:p w14:paraId="025109D8" w14:textId="77777777" w:rsidR="00B8697E" w:rsidRPr="00B8697E" w:rsidRDefault="00B8697E" w:rsidP="00B8697E">
      <w:pPr>
        <w:jc w:val="center"/>
        <w:rPr>
          <w:rFonts w:eastAsiaTheme="minorHAnsi"/>
          <w:b/>
          <w:sz w:val="28"/>
          <w:szCs w:val="28"/>
          <w:lang w:val="uk-UA" w:eastAsia="en-US"/>
        </w:rPr>
      </w:pPr>
    </w:p>
    <w:p w14:paraId="6F131FF5" w14:textId="148BA00A" w:rsidR="00B8697E" w:rsidRDefault="006C2D58" w:rsidP="00B8697E">
      <w:pPr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b/>
          <w:sz w:val="28"/>
          <w:szCs w:val="28"/>
          <w:lang w:val="uk-UA" w:eastAsia="en-US"/>
        </w:rPr>
        <w:t>11 вересня</w:t>
      </w:r>
      <w:r w:rsidR="00B8697E" w:rsidRPr="00B8697E">
        <w:rPr>
          <w:rFonts w:eastAsiaTheme="minorHAnsi"/>
          <w:b/>
          <w:sz w:val="28"/>
          <w:szCs w:val="28"/>
          <w:lang w:val="uk-UA" w:eastAsia="en-US"/>
        </w:rPr>
        <w:t xml:space="preserve"> 2025 року</w:t>
      </w:r>
      <w:r w:rsidR="00B8697E" w:rsidRPr="00B8697E">
        <w:rPr>
          <w:rFonts w:eastAsiaTheme="minorHAnsi"/>
          <w:sz w:val="28"/>
          <w:szCs w:val="28"/>
          <w:lang w:val="uk-UA" w:eastAsia="en-US"/>
        </w:rPr>
        <w:tab/>
        <w:t xml:space="preserve">                            </w:t>
      </w:r>
      <w:r>
        <w:rPr>
          <w:rFonts w:eastAsiaTheme="minorHAnsi"/>
          <w:sz w:val="28"/>
          <w:szCs w:val="28"/>
          <w:lang w:val="uk-UA" w:eastAsia="en-US"/>
        </w:rPr>
        <w:tab/>
      </w:r>
      <w:r>
        <w:rPr>
          <w:rFonts w:eastAsiaTheme="minorHAnsi"/>
          <w:sz w:val="28"/>
          <w:szCs w:val="28"/>
          <w:lang w:val="uk-UA" w:eastAsia="en-US"/>
        </w:rPr>
        <w:tab/>
      </w:r>
      <w:r>
        <w:rPr>
          <w:rFonts w:eastAsiaTheme="minorHAnsi"/>
          <w:sz w:val="28"/>
          <w:szCs w:val="28"/>
          <w:lang w:val="uk-UA" w:eastAsia="en-US"/>
        </w:rPr>
        <w:tab/>
      </w:r>
      <w:r w:rsidR="00B8697E" w:rsidRPr="00B8697E">
        <w:rPr>
          <w:rFonts w:eastAsiaTheme="minorHAnsi"/>
          <w:sz w:val="28"/>
          <w:szCs w:val="28"/>
          <w:lang w:val="uk-UA" w:eastAsia="en-US"/>
        </w:rPr>
        <w:t xml:space="preserve">  </w:t>
      </w:r>
      <w:r>
        <w:rPr>
          <w:rFonts w:eastAsiaTheme="minorHAnsi"/>
          <w:b/>
          <w:sz w:val="28"/>
          <w:szCs w:val="28"/>
          <w:lang w:val="uk-UA" w:eastAsia="en-US"/>
        </w:rPr>
        <w:t>№ 1530/50</w:t>
      </w:r>
      <w:r w:rsidR="00B8697E" w:rsidRPr="00B8697E">
        <w:rPr>
          <w:rFonts w:eastAsiaTheme="minorHAnsi"/>
          <w:b/>
          <w:sz w:val="28"/>
          <w:szCs w:val="28"/>
          <w:lang w:val="uk-UA" w:eastAsia="en-US"/>
        </w:rPr>
        <w:t>-</w:t>
      </w:r>
      <w:r w:rsidR="00B8697E" w:rsidRPr="00B8697E">
        <w:rPr>
          <w:rFonts w:eastAsiaTheme="minorHAnsi"/>
          <w:b/>
          <w:sz w:val="28"/>
          <w:szCs w:val="28"/>
          <w:lang w:val="en-US" w:eastAsia="en-US"/>
        </w:rPr>
        <w:t>VIII</w:t>
      </w:r>
    </w:p>
    <w:p w14:paraId="4F3DB724" w14:textId="77777777" w:rsidR="00B8697E" w:rsidRDefault="00B8697E" w:rsidP="00B8697E">
      <w:pPr>
        <w:rPr>
          <w:rFonts w:eastAsiaTheme="minorHAnsi"/>
          <w:sz w:val="28"/>
          <w:szCs w:val="28"/>
          <w:lang w:val="uk-UA" w:eastAsia="en-US"/>
        </w:rPr>
      </w:pPr>
    </w:p>
    <w:p w14:paraId="54799BAE" w14:textId="4BBDE66D" w:rsidR="00E633BF" w:rsidRPr="00B8697E" w:rsidRDefault="00E633BF" w:rsidP="00B8697E">
      <w:pPr>
        <w:rPr>
          <w:rFonts w:eastAsiaTheme="minorHAnsi"/>
          <w:sz w:val="28"/>
          <w:szCs w:val="28"/>
          <w:lang w:eastAsia="en-US"/>
        </w:rPr>
      </w:pPr>
      <w:r>
        <w:rPr>
          <w:color w:val="333333"/>
          <w:sz w:val="28"/>
          <w:szCs w:val="28"/>
          <w:lang w:val="uk-UA"/>
        </w:rPr>
        <w:t xml:space="preserve">  </w:t>
      </w:r>
    </w:p>
    <w:p w14:paraId="585650A7" w14:textId="77777777" w:rsidR="004D3C1A" w:rsidRDefault="004D3C1A" w:rsidP="004D3C1A">
      <w:pPr>
        <w:tabs>
          <w:tab w:val="num" w:pos="0"/>
          <w:tab w:val="left" w:pos="6240"/>
        </w:tabs>
        <w:ind w:right="2550"/>
        <w:rPr>
          <w:b/>
          <w:sz w:val="28"/>
          <w:szCs w:val="28"/>
          <w:lang w:val="uk-UA"/>
        </w:rPr>
      </w:pPr>
      <w:r w:rsidRPr="004D3C1A">
        <w:rPr>
          <w:b/>
          <w:sz w:val="28"/>
          <w:szCs w:val="28"/>
          <w:lang w:val="uk-UA"/>
        </w:rPr>
        <w:t>Про затве</w:t>
      </w:r>
      <w:r w:rsidR="00DF0ECB">
        <w:rPr>
          <w:b/>
          <w:sz w:val="28"/>
          <w:szCs w:val="28"/>
          <w:lang w:val="uk-UA"/>
        </w:rPr>
        <w:t>рдження П</w:t>
      </w:r>
      <w:r>
        <w:rPr>
          <w:b/>
          <w:sz w:val="28"/>
          <w:szCs w:val="28"/>
          <w:lang w:val="uk-UA"/>
        </w:rPr>
        <w:t xml:space="preserve">рогнозу бюджету </w:t>
      </w:r>
    </w:p>
    <w:p w14:paraId="02610CD5" w14:textId="77777777" w:rsidR="004D3C1A" w:rsidRDefault="004D3C1A" w:rsidP="004D3C1A">
      <w:pPr>
        <w:tabs>
          <w:tab w:val="num" w:pos="0"/>
          <w:tab w:val="left" w:pos="6240"/>
        </w:tabs>
        <w:ind w:right="2550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Березнян</w:t>
      </w:r>
      <w:r w:rsidRPr="004D3C1A">
        <w:rPr>
          <w:b/>
          <w:sz w:val="28"/>
          <w:szCs w:val="28"/>
          <w:lang w:val="uk-UA"/>
        </w:rPr>
        <w:t>ської</w:t>
      </w:r>
      <w:proofErr w:type="spellEnd"/>
      <w:r>
        <w:rPr>
          <w:b/>
          <w:sz w:val="28"/>
          <w:szCs w:val="28"/>
          <w:lang w:val="uk-UA"/>
        </w:rPr>
        <w:t xml:space="preserve"> селищної</w:t>
      </w:r>
      <w:r w:rsidRPr="004D3C1A">
        <w:rPr>
          <w:b/>
          <w:sz w:val="28"/>
          <w:szCs w:val="28"/>
          <w:lang w:val="uk-UA"/>
        </w:rPr>
        <w:t xml:space="preserve"> територіальної</w:t>
      </w:r>
    </w:p>
    <w:p w14:paraId="60360C03" w14:textId="56244127" w:rsidR="004D3C1A" w:rsidRPr="004D3C1A" w:rsidRDefault="004D3C1A" w:rsidP="004D3C1A">
      <w:pPr>
        <w:tabs>
          <w:tab w:val="num" w:pos="0"/>
          <w:tab w:val="left" w:pos="6240"/>
        </w:tabs>
        <w:ind w:right="2550"/>
        <w:rPr>
          <w:b/>
          <w:sz w:val="28"/>
          <w:szCs w:val="28"/>
          <w:lang w:val="uk-UA"/>
        </w:rPr>
      </w:pPr>
      <w:r w:rsidRPr="004D3C1A">
        <w:rPr>
          <w:b/>
          <w:sz w:val="28"/>
          <w:szCs w:val="28"/>
          <w:lang w:val="uk-UA"/>
        </w:rPr>
        <w:t>громади на 202</w:t>
      </w:r>
      <w:r w:rsidR="00FC5BAE">
        <w:rPr>
          <w:b/>
          <w:sz w:val="28"/>
          <w:szCs w:val="28"/>
          <w:lang w:val="uk-UA"/>
        </w:rPr>
        <w:t>6</w:t>
      </w:r>
      <w:r w:rsidRPr="004D3C1A">
        <w:rPr>
          <w:b/>
          <w:sz w:val="28"/>
          <w:szCs w:val="28"/>
          <w:lang w:val="uk-UA"/>
        </w:rPr>
        <w:t>-202</w:t>
      </w:r>
      <w:r w:rsidR="00FC5BAE">
        <w:rPr>
          <w:b/>
          <w:sz w:val="28"/>
          <w:szCs w:val="28"/>
          <w:lang w:val="uk-UA"/>
        </w:rPr>
        <w:t>8</w:t>
      </w:r>
      <w:r w:rsidRPr="004D3C1A">
        <w:rPr>
          <w:b/>
          <w:sz w:val="28"/>
          <w:szCs w:val="28"/>
          <w:lang w:val="uk-UA"/>
        </w:rPr>
        <w:t xml:space="preserve"> роки</w:t>
      </w:r>
    </w:p>
    <w:p w14:paraId="1477B79F" w14:textId="77777777" w:rsidR="00E633BF" w:rsidRDefault="0098577E" w:rsidP="00663208">
      <w:pPr>
        <w:shd w:val="clear" w:color="auto" w:fill="FFFFFF"/>
        <w:spacing w:after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</w:p>
    <w:p w14:paraId="60D4D1A4" w14:textId="5C1601BF" w:rsidR="00A22C8C" w:rsidRDefault="00A22C8C" w:rsidP="00A22C8C">
      <w:pPr>
        <w:shd w:val="clear" w:color="auto" w:fill="FFFFFF"/>
        <w:spacing w:after="300"/>
        <w:jc w:val="both"/>
        <w:rPr>
          <w:color w:val="000000"/>
          <w:sz w:val="28"/>
          <w:szCs w:val="28"/>
          <w:lang w:val="uk-UA"/>
        </w:rPr>
      </w:pPr>
      <w:r w:rsidRPr="00D51311">
        <w:rPr>
          <w:sz w:val="28"/>
          <w:szCs w:val="28"/>
          <w:lang w:val="uk-UA"/>
        </w:rPr>
        <w:t>Відповідно до статті 75ˡ Бюджетного кодексу України, керуючись підпунктом 1 пункту «а» статті 28 та частини першої статті 52 Закону України «Про місцеве самоврядування в Україні», постанови Кабінету Міністрів України від 27 червня 2025 року №774 «Про схвалення Бюджетної декларації на 2026-2028 роки», наказу Міністерства фінансів України від 02 червня 2021 року №314 «Про затвердження Типової форми прогнозу місцевого бюджету та Інструкції щодо його складання» (змінами та доповненнями)</w:t>
      </w:r>
      <w:r>
        <w:rPr>
          <w:color w:val="000000"/>
          <w:sz w:val="28"/>
          <w:szCs w:val="28"/>
          <w:lang w:val="uk-UA"/>
        </w:rPr>
        <w:t xml:space="preserve">, </w:t>
      </w:r>
      <w:r>
        <w:rPr>
          <w:color w:val="1D1D1B"/>
          <w:sz w:val="28"/>
          <w:szCs w:val="28"/>
          <w:bdr w:val="none" w:sz="0" w:space="0" w:color="auto" w:frame="1"/>
          <w:lang w:val="uk-UA"/>
        </w:rPr>
        <w:t xml:space="preserve">заслухавши інформацію начальника фінансового відділу </w:t>
      </w:r>
      <w:proofErr w:type="spellStart"/>
      <w:r>
        <w:rPr>
          <w:color w:val="1D1D1B"/>
          <w:sz w:val="28"/>
          <w:szCs w:val="28"/>
          <w:bdr w:val="none" w:sz="0" w:space="0" w:color="auto" w:frame="1"/>
          <w:lang w:val="uk-UA"/>
        </w:rPr>
        <w:t>Березнянської</w:t>
      </w:r>
      <w:proofErr w:type="spellEnd"/>
      <w:r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селищної ради</w:t>
      </w:r>
      <w:r w:rsidRPr="00F221CA">
        <w:rPr>
          <w:color w:val="000000"/>
          <w:sz w:val="28"/>
          <w:szCs w:val="28"/>
          <w:lang w:val="uk-UA"/>
        </w:rPr>
        <w:t xml:space="preserve"> та з метою забезпечення послідовності бюджетного процесу на місцевому рівні, </w:t>
      </w:r>
      <w:proofErr w:type="spellStart"/>
      <w:r>
        <w:rPr>
          <w:color w:val="000000"/>
          <w:sz w:val="28"/>
          <w:szCs w:val="28"/>
          <w:lang w:val="uk-UA"/>
        </w:rPr>
        <w:t>Березнянська</w:t>
      </w:r>
      <w:proofErr w:type="spellEnd"/>
      <w:r>
        <w:rPr>
          <w:color w:val="000000"/>
          <w:sz w:val="28"/>
          <w:szCs w:val="28"/>
          <w:lang w:val="uk-UA"/>
        </w:rPr>
        <w:t xml:space="preserve"> селищна</w:t>
      </w:r>
      <w:r w:rsidRPr="00F221CA">
        <w:rPr>
          <w:color w:val="000000"/>
          <w:sz w:val="28"/>
          <w:szCs w:val="28"/>
          <w:lang w:val="uk-UA"/>
        </w:rPr>
        <w:t xml:space="preserve"> ради</w:t>
      </w:r>
      <w:r>
        <w:rPr>
          <w:color w:val="000000"/>
          <w:sz w:val="28"/>
          <w:szCs w:val="28"/>
          <w:lang w:val="uk-UA"/>
        </w:rPr>
        <w:t xml:space="preserve"> </w:t>
      </w:r>
    </w:p>
    <w:p w14:paraId="4FCC01CA" w14:textId="14B0E1D8" w:rsidR="009F5A0A" w:rsidRPr="009F5A0A" w:rsidRDefault="009F5A0A" w:rsidP="009F5A0A">
      <w:pPr>
        <w:ind w:right="-1"/>
        <w:jc w:val="both"/>
        <w:rPr>
          <w:sz w:val="28"/>
          <w:szCs w:val="20"/>
          <w:lang w:val="uk-UA"/>
        </w:rPr>
      </w:pPr>
      <w:r w:rsidRPr="009F5A0A">
        <w:rPr>
          <w:b/>
          <w:sz w:val="28"/>
          <w:szCs w:val="20"/>
          <w:lang w:val="uk-UA"/>
        </w:rPr>
        <w:t>В И Р І Ш И Л А</w:t>
      </w:r>
      <w:r w:rsidRPr="009F5A0A">
        <w:rPr>
          <w:sz w:val="28"/>
          <w:szCs w:val="20"/>
          <w:lang w:val="uk-UA"/>
        </w:rPr>
        <w:t xml:space="preserve"> :</w:t>
      </w:r>
    </w:p>
    <w:p w14:paraId="606D709B" w14:textId="77777777" w:rsidR="009F5A0A" w:rsidRPr="009F5A0A" w:rsidRDefault="009F5A0A" w:rsidP="009F5A0A">
      <w:pPr>
        <w:ind w:right="-1" w:firstLine="708"/>
        <w:jc w:val="both"/>
        <w:rPr>
          <w:b/>
          <w:sz w:val="28"/>
          <w:szCs w:val="20"/>
          <w:lang w:val="uk-UA"/>
        </w:rPr>
      </w:pPr>
    </w:p>
    <w:p w14:paraId="6185DC6C" w14:textId="6F7BEC0B" w:rsidR="00D6251E" w:rsidRDefault="009F5A0A" w:rsidP="00FC5BAE">
      <w:pPr>
        <w:pStyle w:val="a7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Затвердити </w:t>
      </w:r>
      <w:r w:rsidR="00D6251E" w:rsidRPr="009F5A0A">
        <w:rPr>
          <w:color w:val="000000"/>
          <w:sz w:val="28"/>
          <w:szCs w:val="28"/>
          <w:lang w:val="uk-UA"/>
        </w:rPr>
        <w:t xml:space="preserve">Прогноз бюджету </w:t>
      </w:r>
      <w:proofErr w:type="spellStart"/>
      <w:r w:rsidR="00DF60BF">
        <w:rPr>
          <w:color w:val="000000"/>
          <w:sz w:val="28"/>
          <w:szCs w:val="28"/>
          <w:lang w:val="uk-UA"/>
        </w:rPr>
        <w:t>Березнянської</w:t>
      </w:r>
      <w:proofErr w:type="spellEnd"/>
      <w:r w:rsidR="00DF60BF">
        <w:rPr>
          <w:color w:val="000000"/>
          <w:sz w:val="28"/>
          <w:szCs w:val="28"/>
          <w:lang w:val="uk-UA"/>
        </w:rPr>
        <w:t xml:space="preserve"> селищної</w:t>
      </w:r>
      <w:r w:rsidR="00D6251E" w:rsidRPr="009F5A0A">
        <w:rPr>
          <w:color w:val="000000"/>
          <w:sz w:val="28"/>
          <w:szCs w:val="28"/>
          <w:lang w:val="uk-UA"/>
        </w:rPr>
        <w:t xml:space="preserve"> територіальної гром</w:t>
      </w:r>
      <w:r w:rsidR="00DF60BF" w:rsidRPr="009F5A0A">
        <w:rPr>
          <w:color w:val="000000"/>
          <w:sz w:val="28"/>
          <w:szCs w:val="28"/>
          <w:lang w:val="uk-UA"/>
        </w:rPr>
        <w:t>ади на 202</w:t>
      </w:r>
      <w:r w:rsidR="00B8697E">
        <w:rPr>
          <w:color w:val="000000"/>
          <w:sz w:val="28"/>
          <w:szCs w:val="28"/>
          <w:lang w:val="uk-UA"/>
        </w:rPr>
        <w:t>6</w:t>
      </w:r>
      <w:r w:rsidR="00DF60BF" w:rsidRPr="009F5A0A">
        <w:rPr>
          <w:color w:val="000000"/>
          <w:sz w:val="28"/>
          <w:szCs w:val="28"/>
          <w:lang w:val="uk-UA"/>
        </w:rPr>
        <w:t>- 202</w:t>
      </w:r>
      <w:r w:rsidR="00B8697E">
        <w:rPr>
          <w:color w:val="000000"/>
          <w:sz w:val="28"/>
          <w:szCs w:val="28"/>
          <w:lang w:val="uk-UA"/>
        </w:rPr>
        <w:t>8</w:t>
      </w:r>
      <w:r w:rsidR="00DF60BF" w:rsidRPr="009F5A0A">
        <w:rPr>
          <w:color w:val="000000"/>
          <w:sz w:val="28"/>
          <w:szCs w:val="28"/>
          <w:lang w:val="uk-UA"/>
        </w:rPr>
        <w:t xml:space="preserve"> роки</w:t>
      </w:r>
      <w:r w:rsidR="00B8697E">
        <w:rPr>
          <w:color w:val="000000"/>
          <w:sz w:val="28"/>
          <w:szCs w:val="28"/>
          <w:lang w:val="uk-UA"/>
        </w:rPr>
        <w:t xml:space="preserve"> (</w:t>
      </w:r>
      <w:r w:rsidR="00DF60BF" w:rsidRPr="009F5A0A">
        <w:rPr>
          <w:color w:val="000000"/>
          <w:sz w:val="28"/>
          <w:szCs w:val="28"/>
          <w:lang w:val="uk-UA"/>
        </w:rPr>
        <w:t>додається</w:t>
      </w:r>
      <w:r w:rsidR="00B8697E">
        <w:rPr>
          <w:color w:val="000000"/>
          <w:sz w:val="28"/>
          <w:szCs w:val="28"/>
          <w:lang w:val="uk-UA"/>
        </w:rPr>
        <w:t>)</w:t>
      </w:r>
      <w:r w:rsidR="00D6251E" w:rsidRPr="009F5A0A">
        <w:rPr>
          <w:color w:val="000000"/>
          <w:sz w:val="28"/>
          <w:szCs w:val="28"/>
          <w:lang w:val="uk-UA"/>
        </w:rPr>
        <w:t>.</w:t>
      </w:r>
    </w:p>
    <w:p w14:paraId="49021211" w14:textId="77777777" w:rsidR="00FC5BAE" w:rsidRPr="009F5A0A" w:rsidRDefault="00FC5BAE" w:rsidP="00FC5BAE">
      <w:pPr>
        <w:pStyle w:val="a7"/>
        <w:shd w:val="clear" w:color="auto" w:fill="FFFFFF"/>
        <w:spacing w:before="0" w:beforeAutospacing="0" w:after="0" w:afterAutospacing="0"/>
        <w:ind w:left="345"/>
        <w:jc w:val="both"/>
        <w:rPr>
          <w:color w:val="000000"/>
          <w:sz w:val="28"/>
          <w:szCs w:val="28"/>
          <w:lang w:val="uk-UA"/>
        </w:rPr>
      </w:pPr>
    </w:p>
    <w:p w14:paraId="67660D93" w14:textId="77777777" w:rsidR="00A2720F" w:rsidRDefault="00A2720F" w:rsidP="00A2720F">
      <w:pPr>
        <w:jc w:val="both"/>
        <w:rPr>
          <w:sz w:val="28"/>
          <w:szCs w:val="28"/>
        </w:rPr>
      </w:pPr>
      <w:r w:rsidRPr="00A2720F">
        <w:rPr>
          <w:sz w:val="28"/>
          <w:szCs w:val="28"/>
        </w:rPr>
        <w:t xml:space="preserve">     2</w:t>
      </w:r>
      <w:r>
        <w:rPr>
          <w:sz w:val="28"/>
          <w:szCs w:val="28"/>
          <w:lang w:val="uk-UA"/>
        </w:rPr>
        <w:t xml:space="preserve">.  </w:t>
      </w:r>
      <w:r w:rsidR="00833135">
        <w:rPr>
          <w:color w:val="333333"/>
          <w:sz w:val="28"/>
          <w:szCs w:val="28"/>
          <w:lang w:val="uk-UA"/>
        </w:rPr>
        <w:t>К</w:t>
      </w:r>
      <w:proofErr w:type="spellStart"/>
      <w:r w:rsidR="00833135">
        <w:rPr>
          <w:color w:val="333333"/>
          <w:sz w:val="28"/>
          <w:szCs w:val="28"/>
        </w:rPr>
        <w:t>онтрол</w:t>
      </w:r>
      <w:proofErr w:type="spellEnd"/>
      <w:r w:rsidR="00833135">
        <w:rPr>
          <w:color w:val="333333"/>
          <w:sz w:val="28"/>
          <w:szCs w:val="28"/>
          <w:lang w:val="uk-UA"/>
        </w:rPr>
        <w:t>ь</w:t>
      </w:r>
      <w:r w:rsidR="00833135">
        <w:rPr>
          <w:color w:val="333333"/>
          <w:sz w:val="28"/>
          <w:szCs w:val="28"/>
        </w:rPr>
        <w:t xml:space="preserve"> за </w:t>
      </w:r>
      <w:proofErr w:type="spellStart"/>
      <w:r w:rsidR="00833135">
        <w:rPr>
          <w:color w:val="333333"/>
          <w:sz w:val="28"/>
          <w:szCs w:val="28"/>
        </w:rPr>
        <w:t>виконанням</w:t>
      </w:r>
      <w:proofErr w:type="spellEnd"/>
      <w:r w:rsidR="00833135">
        <w:rPr>
          <w:color w:val="333333"/>
          <w:sz w:val="28"/>
          <w:szCs w:val="28"/>
        </w:rPr>
        <w:t xml:space="preserve"> </w:t>
      </w:r>
      <w:proofErr w:type="spellStart"/>
      <w:r w:rsidR="00833135">
        <w:rPr>
          <w:color w:val="333333"/>
          <w:sz w:val="28"/>
          <w:szCs w:val="28"/>
        </w:rPr>
        <w:t>цього</w:t>
      </w:r>
      <w:proofErr w:type="spellEnd"/>
      <w:r w:rsidR="00833135">
        <w:rPr>
          <w:color w:val="333333"/>
          <w:sz w:val="28"/>
          <w:szCs w:val="28"/>
        </w:rPr>
        <w:t xml:space="preserve"> </w:t>
      </w:r>
      <w:proofErr w:type="spellStart"/>
      <w:r w:rsidR="00833135">
        <w:rPr>
          <w:color w:val="333333"/>
          <w:sz w:val="28"/>
          <w:szCs w:val="28"/>
        </w:rPr>
        <w:t>рішення</w:t>
      </w:r>
      <w:proofErr w:type="spellEnd"/>
      <w:r w:rsidR="00833135">
        <w:rPr>
          <w:color w:val="333333"/>
          <w:sz w:val="28"/>
          <w:szCs w:val="28"/>
          <w:lang w:val="uk-UA"/>
        </w:rPr>
        <w:t xml:space="preserve"> покласти на постійну комісію </w:t>
      </w:r>
      <w:r w:rsidR="00833135">
        <w:rPr>
          <w:color w:val="333333"/>
          <w:sz w:val="28"/>
          <w:szCs w:val="28"/>
        </w:rPr>
        <w:t xml:space="preserve">з </w:t>
      </w:r>
      <w:proofErr w:type="spellStart"/>
      <w:r w:rsidR="00833135">
        <w:rPr>
          <w:color w:val="333333"/>
          <w:sz w:val="28"/>
          <w:szCs w:val="28"/>
        </w:rPr>
        <w:t>питань</w:t>
      </w:r>
      <w:proofErr w:type="spellEnd"/>
      <w:r w:rsidR="00833135">
        <w:rPr>
          <w:color w:val="333333"/>
          <w:sz w:val="28"/>
          <w:szCs w:val="28"/>
        </w:rPr>
        <w:t xml:space="preserve"> </w:t>
      </w:r>
      <w:r w:rsidR="00833135">
        <w:rPr>
          <w:color w:val="333333"/>
          <w:sz w:val="28"/>
          <w:szCs w:val="28"/>
          <w:lang w:val="uk-UA"/>
        </w:rPr>
        <w:t>соціально-економічного розвитку</w:t>
      </w:r>
      <w:r w:rsidR="00833135">
        <w:rPr>
          <w:color w:val="333333"/>
          <w:sz w:val="28"/>
          <w:szCs w:val="28"/>
        </w:rPr>
        <w:t xml:space="preserve">  </w:t>
      </w:r>
      <w:r w:rsidR="00833135">
        <w:rPr>
          <w:color w:val="333333"/>
          <w:sz w:val="28"/>
          <w:szCs w:val="28"/>
          <w:lang w:val="uk-UA"/>
        </w:rPr>
        <w:t>територій, бюджету та здійснення регуляторної політики.</w:t>
      </w:r>
    </w:p>
    <w:p w14:paraId="5123A149" w14:textId="77777777" w:rsidR="00833135" w:rsidRDefault="00833135" w:rsidP="000E68A7">
      <w:pPr>
        <w:shd w:val="clear" w:color="auto" w:fill="FFFFFF"/>
        <w:spacing w:before="100" w:beforeAutospacing="1" w:after="100" w:afterAutospacing="1" w:line="345" w:lineRule="atLeast"/>
        <w:jc w:val="both"/>
        <w:rPr>
          <w:b/>
          <w:color w:val="000000"/>
          <w:sz w:val="28"/>
          <w:szCs w:val="28"/>
          <w:lang w:val="uk-UA"/>
        </w:rPr>
      </w:pPr>
    </w:p>
    <w:p w14:paraId="5EEF4209" w14:textId="769D9B66" w:rsidR="0052326D" w:rsidRPr="00FC5BAE" w:rsidRDefault="00FC5BAE" w:rsidP="00FC5BAE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Pr="00FC5BAE">
        <w:rPr>
          <w:b/>
          <w:sz w:val="28"/>
          <w:szCs w:val="28"/>
          <w:lang w:val="uk-UA"/>
        </w:rPr>
        <w:t>Селищний голова                                 Володимир ПАВЛЕНКО</w:t>
      </w:r>
    </w:p>
    <w:p w14:paraId="1BC54F47" w14:textId="77777777" w:rsidR="0052326D" w:rsidRDefault="0052326D" w:rsidP="008E6F9E">
      <w:pPr>
        <w:pStyle w:val="a3"/>
        <w:jc w:val="both"/>
        <w:rPr>
          <w:lang w:val="uk-UA"/>
        </w:rPr>
      </w:pPr>
    </w:p>
    <w:p w14:paraId="7B7F21DE" w14:textId="77777777" w:rsidR="0052326D" w:rsidRDefault="0052326D" w:rsidP="008E6F9E">
      <w:pPr>
        <w:pStyle w:val="a3"/>
        <w:jc w:val="both"/>
        <w:rPr>
          <w:lang w:val="uk-UA"/>
        </w:rPr>
      </w:pPr>
    </w:p>
    <w:p w14:paraId="57434200" w14:textId="77777777" w:rsidR="0052326D" w:rsidRDefault="0052326D" w:rsidP="008E6F9E">
      <w:pPr>
        <w:pStyle w:val="a3"/>
        <w:jc w:val="both"/>
        <w:rPr>
          <w:lang w:val="uk-UA"/>
        </w:rPr>
      </w:pPr>
    </w:p>
    <w:p w14:paraId="4A47D9AF" w14:textId="77777777" w:rsidR="009303DB" w:rsidRDefault="009303DB" w:rsidP="008E6F9E">
      <w:pPr>
        <w:pStyle w:val="a3"/>
        <w:jc w:val="both"/>
        <w:rPr>
          <w:lang w:val="uk-UA"/>
        </w:rPr>
      </w:pPr>
    </w:p>
    <w:p w14:paraId="4176E6B1" w14:textId="77777777" w:rsidR="009303DB" w:rsidRDefault="009303DB" w:rsidP="008E6F9E">
      <w:pPr>
        <w:pStyle w:val="a3"/>
        <w:jc w:val="both"/>
        <w:rPr>
          <w:lang w:val="uk-UA"/>
        </w:rPr>
      </w:pPr>
    </w:p>
    <w:p w14:paraId="097CDF28" w14:textId="77777777" w:rsidR="009303DB" w:rsidRDefault="009303DB" w:rsidP="008E6F9E">
      <w:pPr>
        <w:pStyle w:val="a3"/>
        <w:jc w:val="both"/>
        <w:rPr>
          <w:lang w:val="uk-UA"/>
        </w:rPr>
      </w:pPr>
    </w:p>
    <w:p w14:paraId="1689C69E" w14:textId="77777777" w:rsidR="009303DB" w:rsidRDefault="009303DB" w:rsidP="008E6F9E">
      <w:pPr>
        <w:pStyle w:val="a3"/>
        <w:jc w:val="both"/>
        <w:rPr>
          <w:lang w:val="uk-UA"/>
        </w:rPr>
      </w:pPr>
    </w:p>
    <w:p w14:paraId="3E956102" w14:textId="77777777" w:rsidR="009303DB" w:rsidRDefault="009303DB" w:rsidP="008E6F9E">
      <w:pPr>
        <w:pStyle w:val="a3"/>
        <w:jc w:val="both"/>
        <w:rPr>
          <w:lang w:val="uk-UA"/>
        </w:rPr>
      </w:pPr>
    </w:p>
    <w:p w14:paraId="03B759C1" w14:textId="77777777" w:rsidR="0038495D" w:rsidRDefault="0038495D" w:rsidP="008E6F9E">
      <w:pPr>
        <w:pStyle w:val="a3"/>
        <w:jc w:val="both"/>
        <w:rPr>
          <w:lang w:val="uk-UA"/>
        </w:rPr>
      </w:pPr>
    </w:p>
    <w:p w14:paraId="2BFAF44A" w14:textId="77777777" w:rsidR="0038495D" w:rsidRDefault="0038495D" w:rsidP="008E6F9E">
      <w:pPr>
        <w:pStyle w:val="a3"/>
        <w:jc w:val="both"/>
        <w:rPr>
          <w:lang w:val="uk-UA"/>
        </w:rPr>
      </w:pPr>
    </w:p>
    <w:p w14:paraId="557A970B" w14:textId="77777777" w:rsidR="0038495D" w:rsidRDefault="0038495D" w:rsidP="008E6F9E">
      <w:pPr>
        <w:pStyle w:val="a3"/>
        <w:jc w:val="both"/>
        <w:rPr>
          <w:lang w:val="uk-UA"/>
        </w:rPr>
      </w:pPr>
    </w:p>
    <w:p w14:paraId="5B016ADE" w14:textId="77777777" w:rsidR="0038495D" w:rsidRDefault="0038495D" w:rsidP="008E6F9E">
      <w:pPr>
        <w:pStyle w:val="a3"/>
        <w:jc w:val="both"/>
        <w:rPr>
          <w:lang w:val="uk-UA"/>
        </w:rPr>
      </w:pPr>
    </w:p>
    <w:p w14:paraId="606DB9BD" w14:textId="77777777" w:rsidR="0038495D" w:rsidRDefault="0038495D" w:rsidP="008E6F9E">
      <w:pPr>
        <w:pStyle w:val="a3"/>
        <w:jc w:val="both"/>
        <w:rPr>
          <w:lang w:val="uk-UA"/>
        </w:rPr>
      </w:pPr>
    </w:p>
    <w:p w14:paraId="6C7B617F" w14:textId="77777777" w:rsidR="0038495D" w:rsidRDefault="0038495D" w:rsidP="008E6F9E">
      <w:pPr>
        <w:pStyle w:val="a3"/>
        <w:jc w:val="both"/>
        <w:rPr>
          <w:lang w:val="uk-UA"/>
        </w:rPr>
      </w:pPr>
    </w:p>
    <w:p w14:paraId="6E72496B" w14:textId="77777777" w:rsidR="00AB5A76" w:rsidRDefault="007F7F6D" w:rsidP="00B8697E">
      <w:pPr>
        <w:pStyle w:val="a8"/>
        <w:jc w:val="left"/>
        <w:rPr>
          <w:sz w:val="26"/>
          <w:szCs w:val="26"/>
          <w:lang w:eastAsia="uk-UA"/>
        </w:rPr>
      </w:pPr>
      <w:r w:rsidRPr="0038495D">
        <w:rPr>
          <w:b w:val="0"/>
          <w:color w:val="auto"/>
          <w:sz w:val="24"/>
          <w:szCs w:val="24"/>
          <w:lang w:eastAsia="uk-UA"/>
        </w:rPr>
        <w:t xml:space="preserve">                                                                 </w:t>
      </w:r>
    </w:p>
    <w:sectPr w:rsidR="00AB5A76" w:rsidSect="00E633BF">
      <w:pgSz w:w="11906" w:h="16838"/>
      <w:pgMar w:top="709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  <w:lang w:val="uk-UA"/>
      </w:rPr>
    </w:lvl>
  </w:abstractNum>
  <w:abstractNum w:abstractNumId="1">
    <w:nsid w:val="167119C4"/>
    <w:multiLevelType w:val="hybridMultilevel"/>
    <w:tmpl w:val="5950CC04"/>
    <w:lvl w:ilvl="0" w:tplc="DAC65EE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D80474"/>
    <w:multiLevelType w:val="hybridMultilevel"/>
    <w:tmpl w:val="110A25F2"/>
    <w:lvl w:ilvl="0" w:tplc="18086CC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C355D42"/>
    <w:multiLevelType w:val="hybridMultilevel"/>
    <w:tmpl w:val="1B2CB906"/>
    <w:lvl w:ilvl="0" w:tplc="9254266A">
      <w:start w:val="1"/>
      <w:numFmt w:val="decimal"/>
      <w:lvlText w:val="%1."/>
      <w:lvlJc w:val="left"/>
      <w:pPr>
        <w:ind w:left="73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5" w:hanging="360"/>
      </w:pPr>
    </w:lvl>
    <w:lvl w:ilvl="2" w:tplc="0422001B" w:tentative="1">
      <w:start w:val="1"/>
      <w:numFmt w:val="lowerRoman"/>
      <w:lvlText w:val="%3."/>
      <w:lvlJc w:val="right"/>
      <w:pPr>
        <w:ind w:left="2145" w:hanging="180"/>
      </w:pPr>
    </w:lvl>
    <w:lvl w:ilvl="3" w:tplc="0422000F" w:tentative="1">
      <w:start w:val="1"/>
      <w:numFmt w:val="decimal"/>
      <w:lvlText w:val="%4."/>
      <w:lvlJc w:val="left"/>
      <w:pPr>
        <w:ind w:left="2865" w:hanging="360"/>
      </w:pPr>
    </w:lvl>
    <w:lvl w:ilvl="4" w:tplc="04220019" w:tentative="1">
      <w:start w:val="1"/>
      <w:numFmt w:val="lowerLetter"/>
      <w:lvlText w:val="%5."/>
      <w:lvlJc w:val="left"/>
      <w:pPr>
        <w:ind w:left="3585" w:hanging="360"/>
      </w:pPr>
    </w:lvl>
    <w:lvl w:ilvl="5" w:tplc="0422001B" w:tentative="1">
      <w:start w:val="1"/>
      <w:numFmt w:val="lowerRoman"/>
      <w:lvlText w:val="%6."/>
      <w:lvlJc w:val="right"/>
      <w:pPr>
        <w:ind w:left="4305" w:hanging="180"/>
      </w:pPr>
    </w:lvl>
    <w:lvl w:ilvl="6" w:tplc="0422000F" w:tentative="1">
      <w:start w:val="1"/>
      <w:numFmt w:val="decimal"/>
      <w:lvlText w:val="%7."/>
      <w:lvlJc w:val="left"/>
      <w:pPr>
        <w:ind w:left="5025" w:hanging="360"/>
      </w:pPr>
    </w:lvl>
    <w:lvl w:ilvl="7" w:tplc="04220019" w:tentative="1">
      <w:start w:val="1"/>
      <w:numFmt w:val="lowerLetter"/>
      <w:lvlText w:val="%8."/>
      <w:lvlJc w:val="left"/>
      <w:pPr>
        <w:ind w:left="5745" w:hanging="360"/>
      </w:pPr>
    </w:lvl>
    <w:lvl w:ilvl="8" w:tplc="0422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215E425C"/>
    <w:multiLevelType w:val="multilevel"/>
    <w:tmpl w:val="27DEB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850283"/>
    <w:multiLevelType w:val="hybridMultilevel"/>
    <w:tmpl w:val="45BA6050"/>
    <w:lvl w:ilvl="0" w:tplc="47BEA2E2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2CCF2FEC"/>
    <w:multiLevelType w:val="hybridMultilevel"/>
    <w:tmpl w:val="A8BE2D08"/>
    <w:lvl w:ilvl="0" w:tplc="740A25E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4C1388"/>
    <w:multiLevelType w:val="hybridMultilevel"/>
    <w:tmpl w:val="0E9CCD5A"/>
    <w:lvl w:ilvl="0" w:tplc="FA308912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862"/>
    <w:rsid w:val="0004595C"/>
    <w:rsid w:val="000518BF"/>
    <w:rsid w:val="000536C8"/>
    <w:rsid w:val="00095554"/>
    <w:rsid w:val="0009583B"/>
    <w:rsid w:val="000E68A7"/>
    <w:rsid w:val="0010190D"/>
    <w:rsid w:val="00177DC4"/>
    <w:rsid w:val="00191C9F"/>
    <w:rsid w:val="001A2714"/>
    <w:rsid w:val="001A7861"/>
    <w:rsid w:val="001B3BD1"/>
    <w:rsid w:val="001C4922"/>
    <w:rsid w:val="001C78EB"/>
    <w:rsid w:val="001D0A1C"/>
    <w:rsid w:val="001D2C13"/>
    <w:rsid w:val="00200B7A"/>
    <w:rsid w:val="00207D73"/>
    <w:rsid w:val="00215230"/>
    <w:rsid w:val="00217A98"/>
    <w:rsid w:val="00237BAF"/>
    <w:rsid w:val="0024251E"/>
    <w:rsid w:val="00246570"/>
    <w:rsid w:val="00290978"/>
    <w:rsid w:val="002C6C72"/>
    <w:rsid w:val="002E4F2A"/>
    <w:rsid w:val="002E5637"/>
    <w:rsid w:val="002E77E2"/>
    <w:rsid w:val="003018E5"/>
    <w:rsid w:val="003044B8"/>
    <w:rsid w:val="003238FB"/>
    <w:rsid w:val="00376736"/>
    <w:rsid w:val="0038495D"/>
    <w:rsid w:val="00397E8D"/>
    <w:rsid w:val="003B5354"/>
    <w:rsid w:val="003D753B"/>
    <w:rsid w:val="003E3642"/>
    <w:rsid w:val="00415548"/>
    <w:rsid w:val="004163F1"/>
    <w:rsid w:val="0044378C"/>
    <w:rsid w:val="0044618C"/>
    <w:rsid w:val="004C35FB"/>
    <w:rsid w:val="004D3C1A"/>
    <w:rsid w:val="00511154"/>
    <w:rsid w:val="0052326D"/>
    <w:rsid w:val="005255F3"/>
    <w:rsid w:val="00541AAA"/>
    <w:rsid w:val="00546D5C"/>
    <w:rsid w:val="00555150"/>
    <w:rsid w:val="005827D1"/>
    <w:rsid w:val="00595D9B"/>
    <w:rsid w:val="005C45EF"/>
    <w:rsid w:val="005D79D8"/>
    <w:rsid w:val="005E0481"/>
    <w:rsid w:val="006223BA"/>
    <w:rsid w:val="006441F1"/>
    <w:rsid w:val="006602DE"/>
    <w:rsid w:val="00663208"/>
    <w:rsid w:val="00664236"/>
    <w:rsid w:val="00672AF9"/>
    <w:rsid w:val="00676B13"/>
    <w:rsid w:val="00681E96"/>
    <w:rsid w:val="00696746"/>
    <w:rsid w:val="006C2D58"/>
    <w:rsid w:val="006D608F"/>
    <w:rsid w:val="006F33A3"/>
    <w:rsid w:val="0071268E"/>
    <w:rsid w:val="00732CFE"/>
    <w:rsid w:val="00751854"/>
    <w:rsid w:val="00776F36"/>
    <w:rsid w:val="00783A86"/>
    <w:rsid w:val="007842D1"/>
    <w:rsid w:val="007910AB"/>
    <w:rsid w:val="007A2E1F"/>
    <w:rsid w:val="007B7BF4"/>
    <w:rsid w:val="007C5102"/>
    <w:rsid w:val="007C7448"/>
    <w:rsid w:val="007E6858"/>
    <w:rsid w:val="007F7F6D"/>
    <w:rsid w:val="00827770"/>
    <w:rsid w:val="00833135"/>
    <w:rsid w:val="008548FD"/>
    <w:rsid w:val="0087448B"/>
    <w:rsid w:val="0087519F"/>
    <w:rsid w:val="008774F4"/>
    <w:rsid w:val="008D3BB3"/>
    <w:rsid w:val="008E6F9E"/>
    <w:rsid w:val="00902CFC"/>
    <w:rsid w:val="00906F1A"/>
    <w:rsid w:val="00930335"/>
    <w:rsid w:val="009303DB"/>
    <w:rsid w:val="009314C0"/>
    <w:rsid w:val="009340D6"/>
    <w:rsid w:val="00950FB5"/>
    <w:rsid w:val="009703B9"/>
    <w:rsid w:val="00973875"/>
    <w:rsid w:val="009757BF"/>
    <w:rsid w:val="0098577E"/>
    <w:rsid w:val="009C3ED0"/>
    <w:rsid w:val="009D5B75"/>
    <w:rsid w:val="009F5A0A"/>
    <w:rsid w:val="00A22C8C"/>
    <w:rsid w:val="00A2720F"/>
    <w:rsid w:val="00A32EFC"/>
    <w:rsid w:val="00A366C9"/>
    <w:rsid w:val="00A43DE7"/>
    <w:rsid w:val="00A60A4D"/>
    <w:rsid w:val="00A64AF3"/>
    <w:rsid w:val="00A65862"/>
    <w:rsid w:val="00AB5A76"/>
    <w:rsid w:val="00AC1B29"/>
    <w:rsid w:val="00AC330F"/>
    <w:rsid w:val="00B17ABA"/>
    <w:rsid w:val="00B51822"/>
    <w:rsid w:val="00B57B7B"/>
    <w:rsid w:val="00B849CC"/>
    <w:rsid w:val="00B8697E"/>
    <w:rsid w:val="00BA28D9"/>
    <w:rsid w:val="00BD3437"/>
    <w:rsid w:val="00BD66AB"/>
    <w:rsid w:val="00C123FA"/>
    <w:rsid w:val="00C31BE0"/>
    <w:rsid w:val="00C3565F"/>
    <w:rsid w:val="00C444F6"/>
    <w:rsid w:val="00C521D1"/>
    <w:rsid w:val="00C73414"/>
    <w:rsid w:val="00C952CE"/>
    <w:rsid w:val="00CD780C"/>
    <w:rsid w:val="00D24634"/>
    <w:rsid w:val="00D255E1"/>
    <w:rsid w:val="00D55C52"/>
    <w:rsid w:val="00D6251E"/>
    <w:rsid w:val="00D660AF"/>
    <w:rsid w:val="00D723DC"/>
    <w:rsid w:val="00D72660"/>
    <w:rsid w:val="00D816F9"/>
    <w:rsid w:val="00DA6741"/>
    <w:rsid w:val="00DC05B4"/>
    <w:rsid w:val="00DC1FC1"/>
    <w:rsid w:val="00DC60DE"/>
    <w:rsid w:val="00DF0ECB"/>
    <w:rsid w:val="00DF60BF"/>
    <w:rsid w:val="00E5028B"/>
    <w:rsid w:val="00E60735"/>
    <w:rsid w:val="00E633BF"/>
    <w:rsid w:val="00E84718"/>
    <w:rsid w:val="00ED4795"/>
    <w:rsid w:val="00EF6319"/>
    <w:rsid w:val="00F1527A"/>
    <w:rsid w:val="00F27D1D"/>
    <w:rsid w:val="00F41C6A"/>
    <w:rsid w:val="00F51736"/>
    <w:rsid w:val="00F61AE1"/>
    <w:rsid w:val="00FA1112"/>
    <w:rsid w:val="00FA1597"/>
    <w:rsid w:val="00FA17EA"/>
    <w:rsid w:val="00FA21E3"/>
    <w:rsid w:val="00FA4CFB"/>
    <w:rsid w:val="00FC5BAE"/>
    <w:rsid w:val="00FE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1E3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8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6F9E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rsid w:val="008E6F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8E6F9E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WW8Num1z3">
    <w:name w:val="WW8Num1z3"/>
    <w:rsid w:val="008E6F9E"/>
  </w:style>
  <w:style w:type="paragraph" w:customStyle="1" w:styleId="rvps7">
    <w:name w:val="rvps7"/>
    <w:basedOn w:val="a"/>
    <w:rsid w:val="007F7F6D"/>
    <w:pPr>
      <w:spacing w:before="100" w:beforeAutospacing="1" w:after="100" w:afterAutospacing="1"/>
    </w:pPr>
    <w:rPr>
      <w:lang w:val="uk-UA" w:eastAsia="uk-UA"/>
    </w:rPr>
  </w:style>
  <w:style w:type="character" w:customStyle="1" w:styleId="rvts15">
    <w:name w:val="rvts15"/>
    <w:basedOn w:val="a0"/>
    <w:rsid w:val="007F7F6D"/>
  </w:style>
  <w:style w:type="paragraph" w:customStyle="1" w:styleId="rvps12">
    <w:name w:val="rvps12"/>
    <w:basedOn w:val="a"/>
    <w:rsid w:val="007F7F6D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7F7F6D"/>
  </w:style>
  <w:style w:type="paragraph" w:customStyle="1" w:styleId="rvps14">
    <w:name w:val="rvps14"/>
    <w:basedOn w:val="a"/>
    <w:rsid w:val="007F7F6D"/>
    <w:pPr>
      <w:spacing w:before="100" w:beforeAutospacing="1" w:after="100" w:afterAutospacing="1"/>
    </w:pPr>
    <w:rPr>
      <w:lang w:val="uk-UA" w:eastAsia="uk-UA"/>
    </w:rPr>
  </w:style>
  <w:style w:type="character" w:styleId="a6">
    <w:name w:val="Hyperlink"/>
    <w:basedOn w:val="a0"/>
    <w:uiPriority w:val="99"/>
    <w:semiHidden/>
    <w:unhideWhenUsed/>
    <w:rsid w:val="005827D1"/>
    <w:rPr>
      <w:color w:val="0000FF"/>
      <w:u w:val="single"/>
    </w:rPr>
  </w:style>
  <w:style w:type="character" w:customStyle="1" w:styleId="rvts0">
    <w:name w:val="rvts0"/>
    <w:basedOn w:val="a0"/>
    <w:rsid w:val="005827D1"/>
  </w:style>
  <w:style w:type="paragraph" w:customStyle="1" w:styleId="rvps1">
    <w:name w:val="rvps1"/>
    <w:basedOn w:val="a"/>
    <w:rsid w:val="005827D1"/>
    <w:pPr>
      <w:spacing w:before="100" w:beforeAutospacing="1" w:after="100" w:afterAutospacing="1"/>
    </w:pPr>
    <w:rPr>
      <w:lang w:val="uk-UA" w:eastAsia="uk-UA"/>
    </w:rPr>
  </w:style>
  <w:style w:type="paragraph" w:customStyle="1" w:styleId="rvps9">
    <w:name w:val="rvps9"/>
    <w:basedOn w:val="a"/>
    <w:rsid w:val="005827D1"/>
    <w:pPr>
      <w:spacing w:before="100" w:beforeAutospacing="1" w:after="100" w:afterAutospacing="1"/>
    </w:pPr>
    <w:rPr>
      <w:lang w:val="uk-UA" w:eastAsia="uk-UA"/>
    </w:rPr>
  </w:style>
  <w:style w:type="character" w:customStyle="1" w:styleId="rvts11">
    <w:name w:val="rvts11"/>
    <w:basedOn w:val="a0"/>
    <w:rsid w:val="005827D1"/>
  </w:style>
  <w:style w:type="character" w:customStyle="1" w:styleId="rvts82">
    <w:name w:val="rvts82"/>
    <w:basedOn w:val="a0"/>
    <w:rsid w:val="005827D1"/>
  </w:style>
  <w:style w:type="paragraph" w:customStyle="1" w:styleId="rvps2">
    <w:name w:val="rvps2"/>
    <w:basedOn w:val="a"/>
    <w:rsid w:val="00C521D1"/>
    <w:pPr>
      <w:spacing w:before="100" w:beforeAutospacing="1" w:after="100" w:afterAutospacing="1"/>
    </w:pPr>
    <w:rPr>
      <w:lang w:val="uk-UA" w:eastAsia="uk-UA"/>
    </w:rPr>
  </w:style>
  <w:style w:type="paragraph" w:styleId="a7">
    <w:name w:val="Normal (Web)"/>
    <w:basedOn w:val="a"/>
    <w:uiPriority w:val="99"/>
    <w:rsid w:val="00177DC4"/>
    <w:pPr>
      <w:spacing w:before="100" w:beforeAutospacing="1" w:after="100" w:afterAutospacing="1"/>
    </w:pPr>
  </w:style>
  <w:style w:type="paragraph" w:styleId="a8">
    <w:name w:val="caption"/>
    <w:basedOn w:val="a"/>
    <w:next w:val="a"/>
    <w:qFormat/>
    <w:rsid w:val="00177DC4"/>
    <w:pPr>
      <w:autoSpaceDE w:val="0"/>
      <w:autoSpaceDN w:val="0"/>
      <w:jc w:val="center"/>
    </w:pPr>
    <w:rPr>
      <w:b/>
      <w:bCs/>
      <w:color w:val="000080"/>
      <w:sz w:val="28"/>
      <w:szCs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8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6F9E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rsid w:val="008E6F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8E6F9E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WW8Num1z3">
    <w:name w:val="WW8Num1z3"/>
    <w:rsid w:val="008E6F9E"/>
  </w:style>
  <w:style w:type="paragraph" w:customStyle="1" w:styleId="rvps7">
    <w:name w:val="rvps7"/>
    <w:basedOn w:val="a"/>
    <w:rsid w:val="007F7F6D"/>
    <w:pPr>
      <w:spacing w:before="100" w:beforeAutospacing="1" w:after="100" w:afterAutospacing="1"/>
    </w:pPr>
    <w:rPr>
      <w:lang w:val="uk-UA" w:eastAsia="uk-UA"/>
    </w:rPr>
  </w:style>
  <w:style w:type="character" w:customStyle="1" w:styleId="rvts15">
    <w:name w:val="rvts15"/>
    <w:basedOn w:val="a0"/>
    <w:rsid w:val="007F7F6D"/>
  </w:style>
  <w:style w:type="paragraph" w:customStyle="1" w:styleId="rvps12">
    <w:name w:val="rvps12"/>
    <w:basedOn w:val="a"/>
    <w:rsid w:val="007F7F6D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7F7F6D"/>
  </w:style>
  <w:style w:type="paragraph" w:customStyle="1" w:styleId="rvps14">
    <w:name w:val="rvps14"/>
    <w:basedOn w:val="a"/>
    <w:rsid w:val="007F7F6D"/>
    <w:pPr>
      <w:spacing w:before="100" w:beforeAutospacing="1" w:after="100" w:afterAutospacing="1"/>
    </w:pPr>
    <w:rPr>
      <w:lang w:val="uk-UA" w:eastAsia="uk-UA"/>
    </w:rPr>
  </w:style>
  <w:style w:type="character" w:styleId="a6">
    <w:name w:val="Hyperlink"/>
    <w:basedOn w:val="a0"/>
    <w:uiPriority w:val="99"/>
    <w:semiHidden/>
    <w:unhideWhenUsed/>
    <w:rsid w:val="005827D1"/>
    <w:rPr>
      <w:color w:val="0000FF"/>
      <w:u w:val="single"/>
    </w:rPr>
  </w:style>
  <w:style w:type="character" w:customStyle="1" w:styleId="rvts0">
    <w:name w:val="rvts0"/>
    <w:basedOn w:val="a0"/>
    <w:rsid w:val="005827D1"/>
  </w:style>
  <w:style w:type="paragraph" w:customStyle="1" w:styleId="rvps1">
    <w:name w:val="rvps1"/>
    <w:basedOn w:val="a"/>
    <w:rsid w:val="005827D1"/>
    <w:pPr>
      <w:spacing w:before="100" w:beforeAutospacing="1" w:after="100" w:afterAutospacing="1"/>
    </w:pPr>
    <w:rPr>
      <w:lang w:val="uk-UA" w:eastAsia="uk-UA"/>
    </w:rPr>
  </w:style>
  <w:style w:type="paragraph" w:customStyle="1" w:styleId="rvps9">
    <w:name w:val="rvps9"/>
    <w:basedOn w:val="a"/>
    <w:rsid w:val="005827D1"/>
    <w:pPr>
      <w:spacing w:before="100" w:beforeAutospacing="1" w:after="100" w:afterAutospacing="1"/>
    </w:pPr>
    <w:rPr>
      <w:lang w:val="uk-UA" w:eastAsia="uk-UA"/>
    </w:rPr>
  </w:style>
  <w:style w:type="character" w:customStyle="1" w:styleId="rvts11">
    <w:name w:val="rvts11"/>
    <w:basedOn w:val="a0"/>
    <w:rsid w:val="005827D1"/>
  </w:style>
  <w:style w:type="character" w:customStyle="1" w:styleId="rvts82">
    <w:name w:val="rvts82"/>
    <w:basedOn w:val="a0"/>
    <w:rsid w:val="005827D1"/>
  </w:style>
  <w:style w:type="paragraph" w:customStyle="1" w:styleId="rvps2">
    <w:name w:val="rvps2"/>
    <w:basedOn w:val="a"/>
    <w:rsid w:val="00C521D1"/>
    <w:pPr>
      <w:spacing w:before="100" w:beforeAutospacing="1" w:after="100" w:afterAutospacing="1"/>
    </w:pPr>
    <w:rPr>
      <w:lang w:val="uk-UA" w:eastAsia="uk-UA"/>
    </w:rPr>
  </w:style>
  <w:style w:type="paragraph" w:styleId="a7">
    <w:name w:val="Normal (Web)"/>
    <w:basedOn w:val="a"/>
    <w:uiPriority w:val="99"/>
    <w:rsid w:val="00177DC4"/>
    <w:pPr>
      <w:spacing w:before="100" w:beforeAutospacing="1" w:after="100" w:afterAutospacing="1"/>
    </w:pPr>
  </w:style>
  <w:style w:type="paragraph" w:styleId="a8">
    <w:name w:val="caption"/>
    <w:basedOn w:val="a"/>
    <w:next w:val="a"/>
    <w:qFormat/>
    <w:rsid w:val="00177DC4"/>
    <w:pPr>
      <w:autoSpaceDE w:val="0"/>
      <w:autoSpaceDN w:val="0"/>
      <w:jc w:val="center"/>
    </w:pPr>
    <w:rPr>
      <w:b/>
      <w:bCs/>
      <w:color w:val="000080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64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55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72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30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2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21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98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921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91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5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9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066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0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90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69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F9351-34F9-41A1-B466-949FA5E99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909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57</cp:revision>
  <cp:lastPrinted>2025-09-12T07:05:00Z</cp:lastPrinted>
  <dcterms:created xsi:type="dcterms:W3CDTF">2021-06-08T12:16:00Z</dcterms:created>
  <dcterms:modified xsi:type="dcterms:W3CDTF">2025-09-12T07:06:00Z</dcterms:modified>
</cp:coreProperties>
</file>