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9BA35" w14:textId="77777777" w:rsidR="001F5667" w:rsidRDefault="0000000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object w:dxaOrig="610" w:dyaOrig="900" w14:anchorId="16C2E1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pt;height:45.1pt" o:ole="">
            <v:imagedata r:id="rId7" o:title=""/>
          </v:shape>
          <o:OLEObject Type="Embed" ProgID="Word.Document.8" ShapeID="_x0000_i1025" DrawAspect="Content" ObjectID="_1821601994" r:id="rId8"/>
        </w:object>
      </w:r>
    </w:p>
    <w:p w14:paraId="59C9474A" w14:textId="77777777" w:rsidR="001F5667" w:rsidRDefault="0000000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 К Р А Ї Н А</w:t>
      </w:r>
    </w:p>
    <w:p w14:paraId="19C0B907" w14:textId="77777777" w:rsidR="001F5667" w:rsidRDefault="0000000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БЕРЕЗНЯНСЬКА СЕЛИЩНА РАДА</w:t>
      </w:r>
    </w:p>
    <w:p w14:paraId="1186FE8A" w14:textId="77777777" w:rsidR="001F5667" w:rsidRDefault="001F5667">
      <w:pPr>
        <w:jc w:val="center"/>
        <w:rPr>
          <w:bCs/>
          <w:sz w:val="28"/>
          <w:szCs w:val="28"/>
        </w:rPr>
      </w:pPr>
    </w:p>
    <w:p w14:paraId="02DFA211" w14:textId="77777777" w:rsidR="001F5667" w:rsidRDefault="0000000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/______________ сесія восьмого скликання/</w:t>
      </w:r>
    </w:p>
    <w:p w14:paraId="585926EA" w14:textId="77777777" w:rsidR="001F5667" w:rsidRDefault="001F5667">
      <w:pPr>
        <w:jc w:val="center"/>
        <w:rPr>
          <w:bCs/>
          <w:sz w:val="28"/>
          <w:szCs w:val="28"/>
        </w:rPr>
      </w:pPr>
    </w:p>
    <w:p w14:paraId="6F36B673" w14:textId="77777777" w:rsidR="001F5667" w:rsidRDefault="0000000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ПРОЄКТ Р І Ш Е Н Н Я</w:t>
      </w:r>
    </w:p>
    <w:p w14:paraId="210249A6" w14:textId="77777777" w:rsidR="001F5667" w:rsidRDefault="001F5667">
      <w:pPr>
        <w:jc w:val="center"/>
        <w:rPr>
          <w:bCs/>
          <w:sz w:val="28"/>
          <w:szCs w:val="28"/>
        </w:rPr>
      </w:pPr>
    </w:p>
    <w:p w14:paraId="6FD0201F" w14:textId="77777777" w:rsidR="001F5667" w:rsidRDefault="00000000">
      <w:pPr>
        <w:pStyle w:val="a3"/>
        <w:spacing w:before="11"/>
        <w:ind w:left="0"/>
        <w:rPr>
          <w:bCs/>
        </w:rPr>
      </w:pPr>
      <w:r>
        <w:rPr>
          <w:bCs/>
        </w:rPr>
        <w:t>від  _______ 2025 року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</w:t>
      </w:r>
      <w:r>
        <w:rPr>
          <w:bCs/>
        </w:rPr>
        <w:tab/>
      </w:r>
      <w:r>
        <w:rPr>
          <w:bCs/>
        </w:rPr>
        <w:tab/>
        <w:t xml:space="preserve">   № ___/-VIII</w:t>
      </w:r>
    </w:p>
    <w:p w14:paraId="1E6D35A8" w14:textId="77777777" w:rsidR="001F5667" w:rsidRDefault="001F5667">
      <w:pPr>
        <w:pStyle w:val="a3"/>
        <w:spacing w:before="11"/>
        <w:ind w:left="0"/>
        <w:rPr>
          <w:bCs/>
        </w:rPr>
      </w:pPr>
    </w:p>
    <w:p w14:paraId="5EB03330" w14:textId="77777777" w:rsidR="001F5667" w:rsidRDefault="00000000">
      <w:pPr>
        <w:ind w:left="143" w:right="5932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виконання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вимоги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7"/>
          <w:sz w:val="28"/>
        </w:rPr>
        <w:t xml:space="preserve"> 6</w:t>
      </w:r>
      <w:r>
        <w:rPr>
          <w:b/>
          <w:sz w:val="28"/>
        </w:rPr>
        <w:t xml:space="preserve"> від 29.09.2025 року, наданої</w:t>
      </w:r>
    </w:p>
    <w:p w14:paraId="28A8AB61" w14:textId="77777777" w:rsidR="001F5667" w:rsidRDefault="00000000">
      <w:pPr>
        <w:ind w:left="143" w:right="3601"/>
        <w:rPr>
          <w:b/>
          <w:sz w:val="28"/>
        </w:rPr>
      </w:pPr>
      <w:r>
        <w:rPr>
          <w:b/>
          <w:sz w:val="28"/>
        </w:rPr>
        <w:t>Управлінням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Північного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 xml:space="preserve">офісу </w:t>
      </w:r>
      <w:r>
        <w:rPr>
          <w:b/>
          <w:spacing w:val="-2"/>
          <w:sz w:val="28"/>
        </w:rPr>
        <w:t>Держаудитслужби</w:t>
      </w:r>
    </w:p>
    <w:p w14:paraId="69C37423" w14:textId="77777777" w:rsidR="001F5667" w:rsidRDefault="00000000">
      <w:pPr>
        <w:pStyle w:val="a3"/>
        <w:spacing w:before="277" w:line="322" w:lineRule="exact"/>
        <w:ind w:left="0" w:right="136"/>
        <w:jc w:val="right"/>
      </w:pPr>
      <w:r>
        <w:t>Відповідно</w:t>
      </w:r>
      <w:r>
        <w:rPr>
          <w:spacing w:val="47"/>
        </w:rPr>
        <w:t xml:space="preserve"> </w:t>
      </w:r>
      <w:r>
        <w:t>до</w:t>
      </w:r>
      <w:r>
        <w:rPr>
          <w:spacing w:val="50"/>
        </w:rPr>
        <w:t xml:space="preserve"> </w:t>
      </w:r>
      <w:r>
        <w:t>постанов</w:t>
      </w:r>
      <w:r>
        <w:rPr>
          <w:spacing w:val="48"/>
        </w:rPr>
        <w:t xml:space="preserve"> </w:t>
      </w:r>
      <w:r>
        <w:t>Кабінету</w:t>
      </w:r>
      <w:r>
        <w:rPr>
          <w:spacing w:val="50"/>
        </w:rPr>
        <w:t xml:space="preserve"> </w:t>
      </w:r>
      <w:r>
        <w:t>Міністрів</w:t>
      </w:r>
      <w:r>
        <w:rPr>
          <w:spacing w:val="45"/>
        </w:rPr>
        <w:t xml:space="preserve"> </w:t>
      </w:r>
      <w:r>
        <w:t>України</w:t>
      </w:r>
      <w:r>
        <w:rPr>
          <w:spacing w:val="49"/>
        </w:rPr>
        <w:t xml:space="preserve"> </w:t>
      </w:r>
      <w:r>
        <w:t>від</w:t>
      </w:r>
      <w:r>
        <w:rPr>
          <w:spacing w:val="47"/>
        </w:rPr>
        <w:t xml:space="preserve"> </w:t>
      </w:r>
      <w:r>
        <w:t>11.10.2016</w:t>
      </w:r>
      <w:r>
        <w:rPr>
          <w:spacing w:val="58"/>
        </w:rPr>
        <w:t xml:space="preserve"> </w:t>
      </w:r>
      <w:r>
        <w:rPr>
          <w:spacing w:val="-4"/>
        </w:rPr>
        <w:t>року</w:t>
      </w:r>
    </w:p>
    <w:p w14:paraId="0A4B62FF" w14:textId="77777777" w:rsidR="001F5667" w:rsidRDefault="00000000">
      <w:pPr>
        <w:pStyle w:val="a3"/>
        <w:spacing w:line="322" w:lineRule="exact"/>
        <w:ind w:left="0" w:right="135"/>
        <w:jc w:val="right"/>
      </w:pPr>
      <w:r>
        <w:t>№</w:t>
      </w:r>
      <w:r>
        <w:rPr>
          <w:spacing w:val="27"/>
        </w:rPr>
        <w:t xml:space="preserve"> </w:t>
      </w:r>
      <w:r>
        <w:t>710</w:t>
      </w:r>
      <w:r>
        <w:rPr>
          <w:spacing w:val="28"/>
        </w:rPr>
        <w:t xml:space="preserve"> </w:t>
      </w:r>
      <w:r>
        <w:t>«Про</w:t>
      </w:r>
      <w:r>
        <w:rPr>
          <w:spacing w:val="28"/>
        </w:rPr>
        <w:t xml:space="preserve"> </w:t>
      </w:r>
      <w:r>
        <w:t>ефективне</w:t>
      </w:r>
      <w:r>
        <w:rPr>
          <w:spacing w:val="28"/>
        </w:rPr>
        <w:t xml:space="preserve"> </w:t>
      </w:r>
      <w:r>
        <w:t>використання</w:t>
      </w:r>
      <w:r>
        <w:rPr>
          <w:spacing w:val="26"/>
        </w:rPr>
        <w:t xml:space="preserve"> </w:t>
      </w:r>
      <w:r>
        <w:t>державних</w:t>
      </w:r>
      <w:r>
        <w:rPr>
          <w:spacing w:val="27"/>
        </w:rPr>
        <w:t xml:space="preserve"> </w:t>
      </w:r>
      <w:r>
        <w:t>коштів»,</w:t>
      </w:r>
      <w:r>
        <w:rPr>
          <w:spacing w:val="24"/>
        </w:rPr>
        <w:t xml:space="preserve"> </w:t>
      </w:r>
      <w:r>
        <w:t>від</w:t>
      </w:r>
      <w:r>
        <w:rPr>
          <w:spacing w:val="29"/>
        </w:rPr>
        <w:t xml:space="preserve"> </w:t>
      </w:r>
      <w:r>
        <w:t>14.01.2015</w:t>
      </w:r>
      <w:r>
        <w:rPr>
          <w:spacing w:val="37"/>
        </w:rPr>
        <w:t xml:space="preserve"> </w:t>
      </w:r>
      <w:r>
        <w:rPr>
          <w:spacing w:val="-4"/>
        </w:rPr>
        <w:t>року</w:t>
      </w:r>
    </w:p>
    <w:p w14:paraId="092182EB" w14:textId="77777777" w:rsidR="001F5667" w:rsidRDefault="00000000">
      <w:pPr>
        <w:pStyle w:val="a3"/>
        <w:ind w:right="135"/>
        <w:jc w:val="both"/>
      </w:pPr>
      <w:r>
        <w:t>№6 «Деякі питання надання субвенції з державного бюджету місцевим бюджетам», від 28.02.2002 № 228 «</w:t>
      </w:r>
      <w:r>
        <w:rPr>
          <w:rFonts w:eastAsia="SimSun"/>
          <w:shd w:val="clear" w:color="auto" w:fill="FFFFFF"/>
        </w:rPr>
        <w:t>Про затвердження Порядку складання, розгляду, затвердження та основних вимог до виконання кошторисів бюджетних установ»</w:t>
      </w:r>
      <w:r>
        <w:t xml:space="preserve"> та від 22.12.2010 року № 1163 «Про затвердження</w:t>
      </w:r>
      <w:r>
        <w:rPr>
          <w:spacing w:val="-7"/>
        </w:rPr>
        <w:t xml:space="preserve"> </w:t>
      </w:r>
      <w:r>
        <w:t>Порядку</w:t>
      </w:r>
      <w:r>
        <w:rPr>
          <w:spacing w:val="-3"/>
        </w:rPr>
        <w:t xml:space="preserve"> </w:t>
      </w:r>
      <w:r>
        <w:t>повернення</w:t>
      </w:r>
      <w:r>
        <w:rPr>
          <w:spacing w:val="-7"/>
        </w:rPr>
        <w:t xml:space="preserve"> </w:t>
      </w:r>
      <w:r>
        <w:t>бюджетних</w:t>
      </w:r>
      <w:r>
        <w:rPr>
          <w:spacing w:val="-5"/>
        </w:rPr>
        <w:t xml:space="preserve"> </w:t>
      </w:r>
      <w:r>
        <w:t>коштів</w:t>
      </w:r>
      <w:r>
        <w:rPr>
          <w:spacing w:val="-7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відповідного</w:t>
      </w:r>
      <w:r>
        <w:rPr>
          <w:spacing w:val="-7"/>
        </w:rPr>
        <w:t xml:space="preserve"> </w:t>
      </w:r>
      <w:r>
        <w:t>бюджету в разі їх нецільового використання», враховуючи акт про результати ревізії фінансово-господарської діяльності Відділу освіти, культури, молоді і спорту Березнянської селищної ради за період з 01.01.2021 року по 30.06.2025 року від 17.09.2025 року № 262503-30/21, керуючись Законом України «Про місцеве самоврядування в Україні», сесія Березнянської селищної ради</w:t>
      </w:r>
    </w:p>
    <w:p w14:paraId="65A82046" w14:textId="77777777" w:rsidR="001F5667" w:rsidRDefault="00000000">
      <w:pPr>
        <w:pStyle w:val="1"/>
        <w:spacing w:before="321"/>
        <w:jc w:val="left"/>
      </w:pPr>
      <w:r>
        <w:rPr>
          <w:spacing w:val="-2"/>
        </w:rPr>
        <w:t>ВИРІШИЛА:</w:t>
      </w:r>
    </w:p>
    <w:p w14:paraId="7DEB1264" w14:textId="77777777" w:rsidR="001F5667" w:rsidRDefault="001F5667">
      <w:pPr>
        <w:pStyle w:val="a3"/>
        <w:spacing w:before="2"/>
        <w:ind w:left="0"/>
        <w:rPr>
          <w:b/>
        </w:rPr>
      </w:pPr>
    </w:p>
    <w:p w14:paraId="3E2D74EC" w14:textId="6BC540E2" w:rsidR="001F5667" w:rsidRPr="001F1C84" w:rsidRDefault="00000000" w:rsidP="001F1C84">
      <w:pPr>
        <w:pStyle w:val="a5"/>
        <w:numPr>
          <w:ilvl w:val="0"/>
          <w:numId w:val="1"/>
        </w:numPr>
        <w:tabs>
          <w:tab w:val="left" w:pos="1100"/>
        </w:tabs>
        <w:ind w:firstLine="566"/>
        <w:rPr>
          <w:sz w:val="28"/>
        </w:rPr>
      </w:pPr>
      <w:r>
        <w:rPr>
          <w:sz w:val="28"/>
        </w:rPr>
        <w:t>Відповідно до вимоги № 6 від 29.09.2025 року, надісланої Управлінням Північного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офісу</w:t>
      </w:r>
      <w:r>
        <w:rPr>
          <w:spacing w:val="-17"/>
          <w:sz w:val="28"/>
        </w:rPr>
        <w:t xml:space="preserve"> </w:t>
      </w:r>
      <w:r>
        <w:rPr>
          <w:sz w:val="28"/>
        </w:rPr>
        <w:t>Держаудитслужби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Чернігівській</w:t>
      </w:r>
      <w:r>
        <w:rPr>
          <w:spacing w:val="-18"/>
          <w:sz w:val="28"/>
        </w:rPr>
        <w:t xml:space="preserve"> </w:t>
      </w:r>
      <w:r>
        <w:rPr>
          <w:sz w:val="28"/>
        </w:rPr>
        <w:t>області,</w:t>
      </w:r>
      <w:r>
        <w:rPr>
          <w:spacing w:val="-17"/>
          <w:sz w:val="28"/>
        </w:rPr>
        <w:t xml:space="preserve"> </w:t>
      </w:r>
      <w:r>
        <w:rPr>
          <w:sz w:val="28"/>
        </w:rPr>
        <w:t>перерахувати</w:t>
      </w:r>
      <w:r>
        <w:rPr>
          <w:spacing w:val="-18"/>
          <w:sz w:val="28"/>
        </w:rPr>
        <w:t xml:space="preserve"> </w:t>
      </w:r>
      <w:r>
        <w:rPr>
          <w:sz w:val="28"/>
        </w:rPr>
        <w:t>кошти з бюджету Березнянської селищної територіальної</w:t>
      </w:r>
      <w:r>
        <w:rPr>
          <w:spacing w:val="-18"/>
          <w:sz w:val="28"/>
        </w:rPr>
        <w:t xml:space="preserve"> </w:t>
      </w:r>
      <w:r>
        <w:rPr>
          <w:sz w:val="28"/>
        </w:rPr>
        <w:t>громади до державного бюджету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сумі</w:t>
      </w:r>
      <w:r>
        <w:rPr>
          <w:spacing w:val="-17"/>
          <w:sz w:val="28"/>
        </w:rPr>
        <w:t xml:space="preserve"> </w:t>
      </w:r>
      <w:r>
        <w:rPr>
          <w:rStyle w:val="a4"/>
        </w:rPr>
        <w:t>791 084,01</w:t>
      </w:r>
      <w:r>
        <w:rPr>
          <w:spacing w:val="-16"/>
          <w:sz w:val="28"/>
        </w:rPr>
        <w:t xml:space="preserve"> </w:t>
      </w:r>
      <w:r>
        <w:rPr>
          <w:sz w:val="28"/>
        </w:rPr>
        <w:t>грн,</w:t>
      </w:r>
      <w:r>
        <w:rPr>
          <w:spacing w:val="-18"/>
          <w:sz w:val="28"/>
        </w:rPr>
        <w:t xml:space="preserve"> </w:t>
      </w:r>
      <w:r w:rsidR="00180566">
        <w:rPr>
          <w:spacing w:val="-18"/>
          <w:sz w:val="28"/>
        </w:rPr>
        <w:t xml:space="preserve">з них </w:t>
      </w:r>
      <w:r w:rsidR="001F1C84">
        <w:rPr>
          <w:spacing w:val="-18"/>
          <w:sz w:val="28"/>
        </w:rPr>
        <w:t>:</w:t>
      </w:r>
      <w:r w:rsidR="00180566">
        <w:rPr>
          <w:spacing w:val="-18"/>
          <w:sz w:val="28"/>
        </w:rPr>
        <w:t xml:space="preserve"> </w:t>
      </w:r>
      <w:r w:rsidR="00180566">
        <w:rPr>
          <w:sz w:val="28"/>
        </w:rPr>
        <w:t>з котлового рахунку загального фонду бюджету Березнянської селищної територіальної</w:t>
      </w:r>
      <w:r w:rsidR="00180566">
        <w:rPr>
          <w:spacing w:val="-18"/>
          <w:sz w:val="28"/>
        </w:rPr>
        <w:t xml:space="preserve"> </w:t>
      </w:r>
      <w:r w:rsidR="00180566">
        <w:rPr>
          <w:sz w:val="28"/>
        </w:rPr>
        <w:t>громади до державного бюджету</w:t>
      </w:r>
      <w:r w:rsidR="00180566">
        <w:rPr>
          <w:spacing w:val="-17"/>
          <w:sz w:val="28"/>
        </w:rPr>
        <w:t xml:space="preserve"> </w:t>
      </w:r>
      <w:r w:rsidR="00180566">
        <w:rPr>
          <w:sz w:val="28"/>
        </w:rPr>
        <w:t>в</w:t>
      </w:r>
      <w:r w:rsidR="00180566">
        <w:rPr>
          <w:spacing w:val="-18"/>
          <w:sz w:val="28"/>
        </w:rPr>
        <w:t xml:space="preserve"> </w:t>
      </w:r>
      <w:r w:rsidR="00180566">
        <w:rPr>
          <w:sz w:val="28"/>
        </w:rPr>
        <w:t>сумі</w:t>
      </w:r>
      <w:r w:rsidR="00180566">
        <w:rPr>
          <w:spacing w:val="-17"/>
          <w:sz w:val="28"/>
        </w:rPr>
        <w:t xml:space="preserve"> </w:t>
      </w:r>
      <w:r w:rsidR="001F1C84">
        <w:rPr>
          <w:sz w:val="28"/>
        </w:rPr>
        <w:t>627 805,81</w:t>
      </w:r>
      <w:r w:rsidR="00180566">
        <w:rPr>
          <w:spacing w:val="-16"/>
          <w:sz w:val="28"/>
        </w:rPr>
        <w:t xml:space="preserve"> </w:t>
      </w:r>
      <w:r w:rsidR="00180566">
        <w:rPr>
          <w:sz w:val="28"/>
        </w:rPr>
        <w:t>грн,</w:t>
      </w:r>
      <w:r w:rsidR="00180566">
        <w:rPr>
          <w:spacing w:val="-18"/>
          <w:sz w:val="28"/>
        </w:rPr>
        <w:t xml:space="preserve"> </w:t>
      </w:r>
      <w:r w:rsidR="00180566">
        <w:rPr>
          <w:rFonts w:eastAsia="SimSun"/>
          <w:color w:val="000000"/>
          <w:sz w:val="28"/>
          <w:szCs w:val="28"/>
        </w:rPr>
        <w:t>у зв’язку з тим, що кошти отримані у 202</w:t>
      </w:r>
      <w:r w:rsidR="00FA2821">
        <w:rPr>
          <w:rFonts w:eastAsia="SimSun"/>
          <w:color w:val="000000"/>
          <w:sz w:val="28"/>
          <w:szCs w:val="28"/>
        </w:rPr>
        <w:t>3</w:t>
      </w:r>
      <w:r w:rsidR="00180566">
        <w:rPr>
          <w:rFonts w:eastAsia="SimSun"/>
          <w:color w:val="000000"/>
          <w:sz w:val="28"/>
          <w:szCs w:val="28"/>
        </w:rPr>
        <w:t>-202</w:t>
      </w:r>
      <w:r w:rsidR="00FA2821">
        <w:rPr>
          <w:rFonts w:eastAsia="SimSun"/>
          <w:color w:val="000000"/>
          <w:sz w:val="28"/>
          <w:szCs w:val="28"/>
        </w:rPr>
        <w:t>4</w:t>
      </w:r>
      <w:r w:rsidR="00180566">
        <w:rPr>
          <w:rFonts w:eastAsia="SimSun"/>
          <w:color w:val="000000"/>
          <w:sz w:val="28"/>
          <w:szCs w:val="28"/>
        </w:rPr>
        <w:t xml:space="preserve"> роках</w:t>
      </w:r>
      <w:r w:rsidR="001F1C84">
        <w:rPr>
          <w:rFonts w:eastAsia="SimSun"/>
          <w:color w:val="000000"/>
          <w:sz w:val="28"/>
          <w:szCs w:val="28"/>
        </w:rPr>
        <w:t>, як</w:t>
      </w:r>
      <w:r w:rsidR="001F1C84">
        <w:rPr>
          <w:rFonts w:ascii="Calibri" w:eastAsia="SimSun" w:hAnsi="Calibri" w:cs="Calibri"/>
          <w:color w:val="000000"/>
          <w:sz w:val="20"/>
          <w:szCs w:val="20"/>
          <w:lang w:eastAsia="uk-UA"/>
        </w:rPr>
        <w:t xml:space="preserve"> </w:t>
      </w:r>
      <w:r w:rsidR="001F1C84">
        <w:rPr>
          <w:rFonts w:eastAsia="SimSun"/>
          <w:color w:val="000000"/>
          <w:sz w:val="28"/>
          <w:szCs w:val="28"/>
          <w:lang w:eastAsia="uk-UA"/>
        </w:rPr>
        <w:t>субвенція державного бюджету за ККД 41033900 «</w:t>
      </w:r>
      <w:r w:rsidR="001F1C84" w:rsidRPr="001F1C84">
        <w:rPr>
          <w:rFonts w:eastAsia="SimSun"/>
          <w:color w:val="000000"/>
          <w:sz w:val="28"/>
          <w:szCs w:val="28"/>
          <w:lang w:eastAsia="uk-UA"/>
        </w:rPr>
        <w:t>Освітня субвенція з державного бюджету місцевим бюджетам</w:t>
      </w:r>
      <w:r w:rsidR="001F1C84">
        <w:rPr>
          <w:rFonts w:eastAsia="SimSun"/>
          <w:color w:val="000000"/>
          <w:sz w:val="28"/>
          <w:szCs w:val="28"/>
          <w:lang w:eastAsia="uk-UA"/>
        </w:rPr>
        <w:t>»</w:t>
      </w:r>
      <w:r w:rsidR="001F1C84">
        <w:rPr>
          <w:rFonts w:eastAsia="SimSun"/>
          <w:color w:val="000000"/>
          <w:sz w:val="28"/>
          <w:szCs w:val="28"/>
          <w:shd w:val="clear" w:color="auto" w:fill="FFFFFF"/>
        </w:rPr>
        <w:t xml:space="preserve"> були використані в попередньому бюджетному періоді не за </w:t>
      </w:r>
      <w:r w:rsidR="001F1C84">
        <w:rPr>
          <w:rStyle w:val="a4"/>
        </w:rPr>
        <w:t xml:space="preserve">цільовим призначенням; </w:t>
      </w:r>
      <w:r w:rsidR="001F1C84">
        <w:rPr>
          <w:rFonts w:eastAsia="SimSun"/>
          <w:sz w:val="28"/>
          <w:szCs w:val="28"/>
        </w:rPr>
        <w:t>за рахунок надходжень до загального фонду бюджету Березнянської селищної територіальної за</w:t>
      </w:r>
      <w:r w:rsidR="001F1C84" w:rsidRPr="001F1C84">
        <w:rPr>
          <w:rFonts w:eastAsia="SimSun"/>
          <w:color w:val="000000"/>
          <w:sz w:val="28"/>
          <w:szCs w:val="28"/>
          <w:lang w:eastAsia="uk-UA"/>
        </w:rPr>
        <w:t xml:space="preserve"> </w:t>
      </w:r>
      <w:r w:rsidR="001F1C84">
        <w:rPr>
          <w:rFonts w:eastAsia="SimSun"/>
          <w:color w:val="000000"/>
          <w:sz w:val="28"/>
          <w:szCs w:val="28"/>
          <w:lang w:eastAsia="uk-UA"/>
        </w:rPr>
        <w:t>ККД 41033900 «</w:t>
      </w:r>
      <w:r w:rsidR="001F1C84" w:rsidRPr="001F1C84">
        <w:rPr>
          <w:rFonts w:eastAsia="SimSun"/>
          <w:color w:val="000000"/>
          <w:sz w:val="28"/>
          <w:szCs w:val="28"/>
          <w:lang w:eastAsia="uk-UA"/>
        </w:rPr>
        <w:t>Освітня субвенція з державного бюджету місцевим бюджетам</w:t>
      </w:r>
      <w:r w:rsidR="001F1C84">
        <w:rPr>
          <w:rFonts w:eastAsia="SimSun"/>
          <w:color w:val="000000"/>
          <w:sz w:val="28"/>
          <w:szCs w:val="28"/>
          <w:lang w:eastAsia="uk-UA"/>
        </w:rPr>
        <w:t>»</w:t>
      </w:r>
      <w:r w:rsidR="00820B39">
        <w:rPr>
          <w:rFonts w:eastAsia="SimSun"/>
          <w:color w:val="000000"/>
          <w:sz w:val="28"/>
          <w:szCs w:val="28"/>
          <w:lang w:eastAsia="uk-UA"/>
        </w:rPr>
        <w:t xml:space="preserve"> </w:t>
      </w:r>
      <w:r w:rsidR="001F1C84">
        <w:rPr>
          <w:rFonts w:eastAsia="SimSun"/>
          <w:color w:val="000000"/>
          <w:sz w:val="28"/>
          <w:szCs w:val="28"/>
          <w:lang w:eastAsia="uk-UA"/>
        </w:rPr>
        <w:t>в сумі 163 278,20 грн</w:t>
      </w:r>
      <w:r w:rsidR="00820B39" w:rsidRPr="00820B39">
        <w:rPr>
          <w:rFonts w:eastAsia="SimSun"/>
          <w:color w:val="000000"/>
          <w:sz w:val="28"/>
          <w:szCs w:val="28"/>
        </w:rPr>
        <w:t xml:space="preserve"> </w:t>
      </w:r>
      <w:r w:rsidR="00820B39">
        <w:rPr>
          <w:rFonts w:eastAsia="SimSun"/>
          <w:color w:val="000000"/>
          <w:sz w:val="28"/>
          <w:szCs w:val="28"/>
        </w:rPr>
        <w:t xml:space="preserve">у зв’язку з тим, що кошти були </w:t>
      </w:r>
      <w:r w:rsidR="00820B39">
        <w:rPr>
          <w:rFonts w:eastAsia="SimSun"/>
          <w:color w:val="000000"/>
          <w:sz w:val="28"/>
          <w:szCs w:val="28"/>
          <w:shd w:val="clear" w:color="auto" w:fill="FFFFFF"/>
        </w:rPr>
        <w:t>використані</w:t>
      </w:r>
      <w:r w:rsidR="00820B39" w:rsidRPr="00820B39"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  <w:r w:rsidR="00820B39">
        <w:rPr>
          <w:rFonts w:eastAsia="SimSun"/>
          <w:color w:val="000000"/>
          <w:sz w:val="28"/>
          <w:szCs w:val="28"/>
          <w:shd w:val="clear" w:color="auto" w:fill="FFFFFF"/>
        </w:rPr>
        <w:t xml:space="preserve">в поточному бюджетному періоді   не за </w:t>
      </w:r>
      <w:r w:rsidR="00820B39">
        <w:rPr>
          <w:rStyle w:val="a4"/>
        </w:rPr>
        <w:t>цільовим призначенням.</w:t>
      </w:r>
    </w:p>
    <w:p w14:paraId="7EAB0B66" w14:textId="14AAEBBC" w:rsidR="004A5401" w:rsidRDefault="00820B39" w:rsidP="00096016">
      <w:pPr>
        <w:pStyle w:val="a5"/>
        <w:numPr>
          <w:ilvl w:val="0"/>
          <w:numId w:val="1"/>
        </w:numPr>
        <w:tabs>
          <w:tab w:val="left" w:pos="1100"/>
        </w:tabs>
        <w:spacing w:line="242" w:lineRule="auto"/>
        <w:ind w:right="147" w:firstLine="566"/>
        <w:rPr>
          <w:spacing w:val="-2"/>
        </w:rPr>
      </w:pPr>
      <w:r>
        <w:rPr>
          <w:sz w:val="28"/>
        </w:rPr>
        <w:t>Фінансовому</w:t>
      </w:r>
      <w:r>
        <w:rPr>
          <w:spacing w:val="-11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-13"/>
          <w:sz w:val="28"/>
        </w:rPr>
        <w:t xml:space="preserve"> </w:t>
      </w:r>
      <w:r>
        <w:rPr>
          <w:sz w:val="28"/>
        </w:rPr>
        <w:t>Березнянської селищної</w:t>
      </w:r>
      <w:r>
        <w:rPr>
          <w:spacing w:val="-13"/>
          <w:sz w:val="28"/>
        </w:rPr>
        <w:t xml:space="preserve"> </w:t>
      </w:r>
      <w:r>
        <w:rPr>
          <w:sz w:val="28"/>
        </w:rPr>
        <w:t>ради</w:t>
      </w:r>
      <w:r>
        <w:rPr>
          <w:spacing w:val="-14"/>
          <w:sz w:val="28"/>
        </w:rPr>
        <w:t xml:space="preserve"> </w:t>
      </w:r>
      <w:r>
        <w:rPr>
          <w:sz w:val="28"/>
        </w:rPr>
        <w:t>перерахувати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 кошти на доходний рахунок державного бюджету по ККД 24060300 «Інші надходження» в</w:t>
      </w:r>
      <w:r>
        <w:rPr>
          <w:spacing w:val="-18"/>
          <w:sz w:val="28"/>
        </w:rPr>
        <w:t xml:space="preserve"> </w:t>
      </w:r>
      <w:r>
        <w:rPr>
          <w:sz w:val="28"/>
        </w:rPr>
        <w:t>сумі</w:t>
      </w:r>
      <w:r>
        <w:rPr>
          <w:spacing w:val="-17"/>
          <w:sz w:val="28"/>
        </w:rPr>
        <w:t xml:space="preserve"> </w:t>
      </w:r>
      <w:r>
        <w:rPr>
          <w:sz w:val="28"/>
        </w:rPr>
        <w:t>627 805,81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грн., на доходний рахунок державного бюджету </w:t>
      </w:r>
      <w:r>
        <w:rPr>
          <w:sz w:val="28"/>
        </w:rPr>
        <w:lastRenderedPageBreak/>
        <w:t xml:space="preserve">по </w:t>
      </w:r>
      <w:r>
        <w:rPr>
          <w:rFonts w:eastAsia="SimSun"/>
          <w:color w:val="000000"/>
          <w:sz w:val="28"/>
          <w:szCs w:val="28"/>
          <w:lang w:eastAsia="uk-UA"/>
        </w:rPr>
        <w:t>ККД 41033900 «</w:t>
      </w:r>
      <w:r w:rsidRPr="001F1C84">
        <w:rPr>
          <w:rFonts w:eastAsia="SimSun"/>
          <w:color w:val="000000"/>
          <w:sz w:val="28"/>
          <w:szCs w:val="28"/>
          <w:lang w:eastAsia="uk-UA"/>
        </w:rPr>
        <w:t>Освітня субвенція з державного бюджету місцевим бюджетам</w:t>
      </w:r>
      <w:r>
        <w:rPr>
          <w:rFonts w:eastAsia="SimSun"/>
          <w:color w:val="000000"/>
          <w:sz w:val="28"/>
          <w:szCs w:val="28"/>
          <w:lang w:eastAsia="uk-UA"/>
        </w:rPr>
        <w:t>» в сумі 163 278,20 грн.</w:t>
      </w:r>
      <w:r w:rsidRPr="00820B39">
        <w:rPr>
          <w:rFonts w:eastAsia="SimSun"/>
          <w:color w:val="000000"/>
          <w:sz w:val="28"/>
          <w:szCs w:val="28"/>
        </w:rPr>
        <w:t xml:space="preserve"> </w:t>
      </w:r>
      <w:r>
        <w:rPr>
          <w:sz w:val="28"/>
        </w:rPr>
        <w:t>у строки, визначені чинним законодавством.</w:t>
      </w:r>
      <w:r>
        <w:rPr>
          <w:sz w:val="28"/>
          <w:szCs w:val="28"/>
        </w:rPr>
        <w:t xml:space="preserve">    </w:t>
      </w:r>
      <w:r w:rsidR="004A5401">
        <w:rPr>
          <w:spacing w:val="-2"/>
        </w:rPr>
        <w:t xml:space="preserve">            </w:t>
      </w:r>
    </w:p>
    <w:p w14:paraId="5EB51B60" w14:textId="501D6E66" w:rsidR="00096016" w:rsidRPr="00096016" w:rsidRDefault="00096016" w:rsidP="00096016">
      <w:pPr>
        <w:tabs>
          <w:tab w:val="left" w:pos="1100"/>
        </w:tabs>
        <w:spacing w:line="242" w:lineRule="auto"/>
        <w:ind w:left="-160" w:right="1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9601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3.</w:t>
      </w:r>
      <w:r w:rsidR="00015BB4">
        <w:rPr>
          <w:b/>
          <w:bCs/>
          <w:sz w:val="28"/>
          <w:szCs w:val="28"/>
        </w:rPr>
        <w:t xml:space="preserve"> </w:t>
      </w:r>
      <w:r w:rsidRPr="00096016">
        <w:rPr>
          <w:sz w:val="28"/>
          <w:szCs w:val="28"/>
        </w:rPr>
        <w:t>Відділу освіти, культури, молоді та спорту Березнянської селищної  ради надати</w:t>
      </w:r>
      <w:r w:rsidRPr="00096016">
        <w:rPr>
          <w:spacing w:val="40"/>
          <w:sz w:val="28"/>
          <w:szCs w:val="28"/>
        </w:rPr>
        <w:t xml:space="preserve">  </w:t>
      </w:r>
      <w:r w:rsidRPr="00096016">
        <w:rPr>
          <w:sz w:val="28"/>
          <w:szCs w:val="28"/>
        </w:rPr>
        <w:t>до</w:t>
      </w:r>
      <w:r w:rsidRPr="00096016">
        <w:rPr>
          <w:spacing w:val="40"/>
          <w:sz w:val="28"/>
          <w:szCs w:val="28"/>
        </w:rPr>
        <w:t xml:space="preserve">  </w:t>
      </w:r>
      <w:r w:rsidRPr="00096016">
        <w:rPr>
          <w:sz w:val="28"/>
          <w:szCs w:val="28"/>
        </w:rPr>
        <w:t>Північного</w:t>
      </w:r>
      <w:r w:rsidRPr="00096016">
        <w:rPr>
          <w:spacing w:val="40"/>
          <w:sz w:val="28"/>
          <w:szCs w:val="28"/>
        </w:rPr>
        <w:t xml:space="preserve">  </w:t>
      </w:r>
      <w:r w:rsidRPr="00096016">
        <w:rPr>
          <w:sz w:val="28"/>
          <w:szCs w:val="28"/>
        </w:rPr>
        <w:t>офісу</w:t>
      </w:r>
      <w:r w:rsidRPr="00096016">
        <w:rPr>
          <w:spacing w:val="40"/>
          <w:sz w:val="28"/>
          <w:szCs w:val="28"/>
        </w:rPr>
        <w:t xml:space="preserve">  </w:t>
      </w:r>
      <w:r w:rsidRPr="00096016">
        <w:rPr>
          <w:sz w:val="28"/>
          <w:szCs w:val="28"/>
        </w:rPr>
        <w:t>Держаудитслужби</w:t>
      </w:r>
      <w:r w:rsidRPr="00096016">
        <w:rPr>
          <w:spacing w:val="40"/>
          <w:sz w:val="28"/>
          <w:szCs w:val="28"/>
        </w:rPr>
        <w:t xml:space="preserve">  </w:t>
      </w:r>
      <w:r w:rsidRPr="00096016">
        <w:rPr>
          <w:sz w:val="28"/>
          <w:szCs w:val="28"/>
        </w:rPr>
        <w:t>в</w:t>
      </w:r>
      <w:r w:rsidRPr="00096016">
        <w:rPr>
          <w:spacing w:val="40"/>
          <w:sz w:val="28"/>
          <w:szCs w:val="28"/>
        </w:rPr>
        <w:t xml:space="preserve">  </w:t>
      </w:r>
      <w:r w:rsidRPr="00096016">
        <w:rPr>
          <w:sz w:val="28"/>
          <w:szCs w:val="28"/>
        </w:rPr>
        <w:t>Чернігівській</w:t>
      </w:r>
      <w:r w:rsidRPr="00096016">
        <w:rPr>
          <w:spacing w:val="40"/>
          <w:sz w:val="28"/>
          <w:szCs w:val="28"/>
        </w:rPr>
        <w:t xml:space="preserve">  </w:t>
      </w:r>
      <w:r w:rsidRPr="00096016">
        <w:rPr>
          <w:sz w:val="28"/>
          <w:szCs w:val="28"/>
        </w:rPr>
        <w:t>області інформаційний</w:t>
      </w:r>
      <w:r w:rsidRPr="00096016">
        <w:rPr>
          <w:spacing w:val="14"/>
          <w:sz w:val="28"/>
          <w:szCs w:val="28"/>
        </w:rPr>
        <w:t xml:space="preserve"> </w:t>
      </w:r>
      <w:r w:rsidRPr="00096016">
        <w:rPr>
          <w:sz w:val="28"/>
          <w:szCs w:val="28"/>
        </w:rPr>
        <w:t>лист</w:t>
      </w:r>
      <w:r w:rsidRPr="00096016">
        <w:rPr>
          <w:spacing w:val="13"/>
          <w:sz w:val="28"/>
          <w:szCs w:val="28"/>
        </w:rPr>
        <w:t xml:space="preserve"> </w:t>
      </w:r>
      <w:r w:rsidRPr="00096016">
        <w:rPr>
          <w:sz w:val="28"/>
          <w:szCs w:val="28"/>
        </w:rPr>
        <w:t>та</w:t>
      </w:r>
      <w:r w:rsidRPr="00096016">
        <w:rPr>
          <w:spacing w:val="15"/>
          <w:sz w:val="28"/>
          <w:szCs w:val="28"/>
        </w:rPr>
        <w:t xml:space="preserve"> </w:t>
      </w:r>
      <w:r w:rsidRPr="00096016">
        <w:rPr>
          <w:sz w:val="28"/>
          <w:szCs w:val="28"/>
        </w:rPr>
        <w:t>копії</w:t>
      </w:r>
      <w:r w:rsidRPr="00096016">
        <w:rPr>
          <w:spacing w:val="16"/>
          <w:sz w:val="28"/>
          <w:szCs w:val="28"/>
        </w:rPr>
        <w:t xml:space="preserve"> </w:t>
      </w:r>
      <w:r w:rsidRPr="00096016">
        <w:rPr>
          <w:sz w:val="28"/>
          <w:szCs w:val="28"/>
        </w:rPr>
        <w:t>документів,</w:t>
      </w:r>
      <w:r w:rsidRPr="00096016">
        <w:rPr>
          <w:spacing w:val="15"/>
          <w:sz w:val="28"/>
          <w:szCs w:val="28"/>
        </w:rPr>
        <w:t xml:space="preserve"> </w:t>
      </w:r>
      <w:r w:rsidRPr="00096016">
        <w:rPr>
          <w:sz w:val="28"/>
          <w:szCs w:val="28"/>
        </w:rPr>
        <w:t>що</w:t>
      </w:r>
      <w:r w:rsidRPr="00096016">
        <w:rPr>
          <w:spacing w:val="16"/>
          <w:sz w:val="28"/>
          <w:szCs w:val="28"/>
        </w:rPr>
        <w:t xml:space="preserve"> </w:t>
      </w:r>
      <w:r w:rsidRPr="00096016">
        <w:rPr>
          <w:sz w:val="28"/>
          <w:szCs w:val="28"/>
        </w:rPr>
        <w:t>підтверджують</w:t>
      </w:r>
      <w:r w:rsidRPr="00096016">
        <w:rPr>
          <w:spacing w:val="14"/>
          <w:sz w:val="28"/>
          <w:szCs w:val="28"/>
        </w:rPr>
        <w:t xml:space="preserve"> </w:t>
      </w:r>
      <w:r w:rsidRPr="00096016">
        <w:rPr>
          <w:sz w:val="28"/>
          <w:szCs w:val="28"/>
        </w:rPr>
        <w:t>виконання</w:t>
      </w:r>
      <w:r w:rsidRPr="00096016">
        <w:rPr>
          <w:spacing w:val="17"/>
          <w:sz w:val="28"/>
          <w:szCs w:val="28"/>
        </w:rPr>
        <w:t xml:space="preserve"> </w:t>
      </w:r>
      <w:r w:rsidRPr="00096016">
        <w:rPr>
          <w:spacing w:val="-2"/>
          <w:sz w:val="28"/>
          <w:szCs w:val="28"/>
        </w:rPr>
        <w:t>вимоги</w:t>
      </w:r>
    </w:p>
    <w:p w14:paraId="64E81022" w14:textId="4B2208D5" w:rsidR="00096016" w:rsidRDefault="00096016" w:rsidP="00096016">
      <w:pPr>
        <w:pStyle w:val="a3"/>
        <w:spacing w:before="3"/>
        <w:jc w:val="both"/>
        <w:rPr>
          <w:spacing w:val="-2"/>
        </w:rPr>
      </w:pPr>
      <w:r>
        <w:t>№</w:t>
      </w:r>
      <w:r>
        <w:rPr>
          <w:spacing w:val="-4"/>
        </w:rPr>
        <w:t xml:space="preserve"> 6</w:t>
      </w:r>
      <w:r>
        <w:rPr>
          <w:spacing w:val="-3"/>
        </w:rPr>
        <w:t xml:space="preserve"> </w:t>
      </w:r>
      <w:r>
        <w:t>від</w:t>
      </w:r>
      <w:r>
        <w:rPr>
          <w:spacing w:val="-6"/>
        </w:rPr>
        <w:t xml:space="preserve"> </w:t>
      </w:r>
      <w:r>
        <w:t xml:space="preserve">29.09.2025 </w:t>
      </w:r>
      <w:r>
        <w:rPr>
          <w:spacing w:val="-2"/>
        </w:rPr>
        <w:t>року.</w:t>
      </w:r>
    </w:p>
    <w:p w14:paraId="35BFD586" w14:textId="41B621FD" w:rsidR="00096016" w:rsidRPr="00D930D1" w:rsidRDefault="00096016" w:rsidP="00096016">
      <w:pPr>
        <w:ind w:left="-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b/>
          <w:bCs/>
          <w:sz w:val="28"/>
          <w:szCs w:val="28"/>
        </w:rPr>
        <w:t xml:space="preserve">4. </w:t>
      </w:r>
      <w:r w:rsidRPr="00D930D1">
        <w:rPr>
          <w:sz w:val="28"/>
          <w:szCs w:val="28"/>
        </w:rPr>
        <w:t xml:space="preserve">Контроль з виконанням даного рішення покласти на постійну комісію з </w:t>
      </w:r>
      <w:r>
        <w:rPr>
          <w:sz w:val="28"/>
          <w:szCs w:val="28"/>
        </w:rPr>
        <w:t xml:space="preserve">  </w:t>
      </w:r>
      <w:r w:rsidRPr="00D930D1">
        <w:rPr>
          <w:sz w:val="28"/>
          <w:szCs w:val="28"/>
        </w:rPr>
        <w:t>питань соціально-економічного розвитку, бюджету та здійснення регуляторної політики.</w:t>
      </w:r>
    </w:p>
    <w:p w14:paraId="0AC7E7B7" w14:textId="77777777" w:rsidR="001F5667" w:rsidRDefault="001F5667">
      <w:pPr>
        <w:pStyle w:val="a3"/>
        <w:tabs>
          <w:tab w:val="left" w:pos="1100"/>
        </w:tabs>
        <w:spacing w:before="3"/>
        <w:ind w:left="0"/>
        <w:rPr>
          <w:spacing w:val="-2"/>
        </w:rPr>
      </w:pPr>
    </w:p>
    <w:p w14:paraId="3211003E" w14:textId="77777777" w:rsidR="001F5667" w:rsidRDefault="001F5667">
      <w:pPr>
        <w:pStyle w:val="a3"/>
        <w:tabs>
          <w:tab w:val="left" w:pos="1100"/>
        </w:tabs>
        <w:spacing w:before="3"/>
        <w:ind w:left="0"/>
        <w:rPr>
          <w:spacing w:val="-2"/>
        </w:rPr>
      </w:pPr>
    </w:p>
    <w:p w14:paraId="51431D2B" w14:textId="77777777" w:rsidR="001F5667" w:rsidRDefault="00000000">
      <w:pPr>
        <w:pStyle w:val="a3"/>
        <w:tabs>
          <w:tab w:val="left" w:pos="1100"/>
        </w:tabs>
        <w:spacing w:before="3"/>
        <w:ind w:left="0"/>
        <w:rPr>
          <w:spacing w:val="-2"/>
        </w:rPr>
      </w:pPr>
      <w:r>
        <w:rPr>
          <w:b/>
          <w:bCs/>
          <w:spacing w:val="-2"/>
        </w:rPr>
        <w:t>Селищний голова                                                                Володимир ПАВЛЕНКО</w:t>
      </w:r>
    </w:p>
    <w:sectPr w:rsidR="001F5667">
      <w:pgSz w:w="11910" w:h="16840"/>
      <w:pgMar w:top="1040" w:right="425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EE161" w14:textId="77777777" w:rsidR="00A31BFB" w:rsidRDefault="00A31BFB">
      <w:r>
        <w:separator/>
      </w:r>
    </w:p>
  </w:endnote>
  <w:endnote w:type="continuationSeparator" w:id="0">
    <w:p w14:paraId="00FD9B79" w14:textId="77777777" w:rsidR="00A31BFB" w:rsidRDefault="00A3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75A01" w14:textId="77777777" w:rsidR="00A31BFB" w:rsidRDefault="00A31BFB">
      <w:r>
        <w:separator/>
      </w:r>
    </w:p>
  </w:footnote>
  <w:footnote w:type="continuationSeparator" w:id="0">
    <w:p w14:paraId="0E073E3C" w14:textId="77777777" w:rsidR="00A31BFB" w:rsidRDefault="00A31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43" w:hanging="30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3" w:hanging="48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96" w:hanging="48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4" w:hanging="48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2" w:hanging="48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1" w:hanging="48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9" w:hanging="48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7" w:hanging="48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488"/>
      </w:pPr>
      <w:rPr>
        <w:rFonts w:hint="default"/>
        <w:lang w:val="uk-UA" w:eastAsia="en-US" w:bidi="ar-SA"/>
      </w:rPr>
    </w:lvl>
  </w:abstractNum>
  <w:abstractNum w:abstractNumId="1" w15:restartNumberingAfterBreak="0">
    <w:nsid w:val="0CBD647E"/>
    <w:multiLevelType w:val="multilevel"/>
    <w:tmpl w:val="0053208E"/>
    <w:lvl w:ilvl="0">
      <w:start w:val="1"/>
      <w:numFmt w:val="decimal"/>
      <w:lvlText w:val="%1."/>
      <w:lvlJc w:val="left"/>
      <w:pPr>
        <w:ind w:left="143" w:hanging="30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3" w:hanging="48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96" w:hanging="48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4" w:hanging="48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2" w:hanging="48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1" w:hanging="48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9" w:hanging="48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7" w:hanging="48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488"/>
      </w:pPr>
      <w:rPr>
        <w:rFonts w:hint="default"/>
        <w:lang w:val="uk-UA" w:eastAsia="en-US" w:bidi="ar-SA"/>
      </w:rPr>
    </w:lvl>
  </w:abstractNum>
  <w:abstractNum w:abstractNumId="2" w15:restartNumberingAfterBreak="0">
    <w:nsid w:val="37811CA0"/>
    <w:multiLevelType w:val="multilevel"/>
    <w:tmpl w:val="0053208E"/>
    <w:lvl w:ilvl="0">
      <w:start w:val="1"/>
      <w:numFmt w:val="decimal"/>
      <w:lvlText w:val="%1."/>
      <w:lvlJc w:val="left"/>
      <w:pPr>
        <w:ind w:left="143" w:hanging="30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3" w:hanging="48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96" w:hanging="48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4" w:hanging="48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2" w:hanging="48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1" w:hanging="48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9" w:hanging="48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7" w:hanging="48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488"/>
      </w:pPr>
      <w:rPr>
        <w:rFonts w:hint="default"/>
        <w:lang w:val="uk-UA" w:eastAsia="en-US" w:bidi="ar-SA"/>
      </w:rPr>
    </w:lvl>
  </w:abstractNum>
  <w:num w:numId="1" w16cid:durableId="356856872">
    <w:abstractNumId w:val="0"/>
  </w:num>
  <w:num w:numId="2" w16cid:durableId="1827086407">
    <w:abstractNumId w:val="2"/>
  </w:num>
  <w:num w:numId="3" w16cid:durableId="1978102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667"/>
    <w:rsid w:val="00015BB4"/>
    <w:rsid w:val="00096016"/>
    <w:rsid w:val="00180566"/>
    <w:rsid w:val="0019684E"/>
    <w:rsid w:val="001C0BBE"/>
    <w:rsid w:val="001F1C84"/>
    <w:rsid w:val="001F5667"/>
    <w:rsid w:val="004A5401"/>
    <w:rsid w:val="006022D8"/>
    <w:rsid w:val="00750B41"/>
    <w:rsid w:val="00820B39"/>
    <w:rsid w:val="008C5660"/>
    <w:rsid w:val="008E3417"/>
    <w:rsid w:val="009260D4"/>
    <w:rsid w:val="00A31BFB"/>
    <w:rsid w:val="00A41D6F"/>
    <w:rsid w:val="00BC5687"/>
    <w:rsid w:val="00E328E1"/>
    <w:rsid w:val="00FA2821"/>
    <w:rsid w:val="053967B2"/>
    <w:rsid w:val="0FE57280"/>
    <w:rsid w:val="1B0F558F"/>
    <w:rsid w:val="247B1588"/>
    <w:rsid w:val="40AE2255"/>
    <w:rsid w:val="4CC06A22"/>
    <w:rsid w:val="4DAF58EE"/>
    <w:rsid w:val="55770012"/>
    <w:rsid w:val="640F6D1C"/>
    <w:rsid w:val="7BFA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59E7A"/>
  <w15:docId w15:val="{87C2F8B6-70B5-46AB-B1D9-2ABBDA25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43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143" w:right="135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ий текст Знак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uk-UA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1871</Words>
  <Characters>1068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Usher</cp:lastModifiedBy>
  <cp:revision>10</cp:revision>
  <cp:lastPrinted>2025-10-10T08:44:00Z</cp:lastPrinted>
  <dcterms:created xsi:type="dcterms:W3CDTF">2025-10-10T08:11:00Z</dcterms:created>
  <dcterms:modified xsi:type="dcterms:W3CDTF">2025-10-10T08:47:00Z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LTSC</vt:lpwstr>
  </property>
  <property fmtid="{D5CDD505-2E9C-101B-9397-08002B2CF9AE}" pid="6" name="KSOProductBuildVer">
    <vt:lpwstr>1049-12.2.0.21931</vt:lpwstr>
  </property>
  <property fmtid="{D5CDD505-2E9C-101B-9397-08002B2CF9AE}" pid="7" name="ICV">
    <vt:lpwstr>6A88C288E6C0448FA1F54563AA7D029A_13</vt:lpwstr>
  </property>
</Properties>
</file>