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C063" w14:textId="77777777" w:rsidR="004F30EC" w:rsidRDefault="0000000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object w:dxaOrig="610" w:dyaOrig="900" w14:anchorId="4FB5F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Document.8" ShapeID="_x0000_i1025" DrawAspect="Content" ObjectID="_1821599693" r:id="rId6"/>
        </w:object>
      </w:r>
    </w:p>
    <w:p w14:paraId="63713A87" w14:textId="77777777" w:rsidR="004F30EC" w:rsidRDefault="0000000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У К Р А Ї Н А</w:t>
      </w:r>
    </w:p>
    <w:p w14:paraId="09DF3F77" w14:textId="77777777" w:rsidR="004F30EC" w:rsidRDefault="0000000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БЕРЕЗНЯНСЬКА СЕЛИЩНА РАДА</w:t>
      </w:r>
    </w:p>
    <w:p w14:paraId="54925ED1" w14:textId="77777777" w:rsidR="004F30EC" w:rsidRDefault="004F30EC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E4C66AC" w14:textId="77777777" w:rsidR="004F30EC" w:rsidRDefault="0000000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/______________ сесія восьмого скликання/</w:t>
      </w:r>
    </w:p>
    <w:p w14:paraId="240B99CC" w14:textId="77777777" w:rsidR="004F30EC" w:rsidRDefault="004F30EC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C17DB42" w14:textId="77777777" w:rsidR="004F30EC" w:rsidRDefault="0000000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ПРОЄКТ Р І Ш Е Н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Я</w:t>
      </w:r>
    </w:p>
    <w:p w14:paraId="6A435CFF" w14:textId="77777777" w:rsidR="004F30EC" w:rsidRDefault="004F30EC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3553A3BD" w14:textId="77777777" w:rsidR="004F30EC" w:rsidRDefault="0000000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№ ___/-VIII</w:t>
      </w:r>
    </w:p>
    <w:p w14:paraId="64BD6239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</w:p>
    <w:p w14:paraId="506E195F" w14:textId="77777777" w:rsidR="004F30E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  <w:t xml:space="preserve">Про усунення порушень законодавства, </w:t>
      </w:r>
    </w:p>
    <w:p w14:paraId="2AD0243C" w14:textId="77777777" w:rsidR="004F30E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  <w:t>виявлених ревізією</w:t>
      </w:r>
    </w:p>
    <w:p w14:paraId="0E0AD9A8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514CBCED" w14:textId="386FAFFE" w:rsidR="004F30EC" w:rsidRPr="00552E5A" w:rsidRDefault="00552E5A" w:rsidP="00552E5A">
      <w:pPr>
        <w:pStyle w:val="a9"/>
        <w:ind w:right="1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      </w:t>
      </w:r>
      <w:r w:rsidR="00000000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Заслухавши інформацію відділу</w:t>
      </w:r>
      <w:r w:rsidR="00000000"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освіти, культури, молоді і спорту </w:t>
      </w:r>
      <w:proofErr w:type="spellStart"/>
      <w:r w:rsidR="00000000"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Березнянської</w:t>
      </w:r>
      <w:proofErr w:type="spellEnd"/>
      <w:r w:rsidR="00000000"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селищної ради</w:t>
      </w:r>
      <w:r w:rsidR="00000000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, з метою усунення порушень, що виявлені Управлінням Північного офісу </w:t>
      </w:r>
      <w:proofErr w:type="spellStart"/>
      <w:r w:rsidR="00000000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Держаудитслужби</w:t>
      </w:r>
      <w:proofErr w:type="spellEnd"/>
      <w:r w:rsidR="00000000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в ході ревізії фінансово–господарської діяльності даного відділу,</w:t>
      </w:r>
      <w:r w:rsidRPr="00552E5A">
        <w:rPr>
          <w:lang w:val="uk-UA"/>
        </w:rPr>
        <w:t xml:space="preserve"> </w:t>
      </w:r>
      <w:r w:rsidRPr="00552E5A">
        <w:rPr>
          <w:rFonts w:ascii="Times New Roman" w:hAnsi="Times New Roman"/>
          <w:sz w:val="28"/>
          <w:szCs w:val="28"/>
          <w:lang w:val="uk-UA"/>
        </w:rPr>
        <w:t xml:space="preserve">враховуючи акт про результати ревізії фінансово-господарської діяльності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52E5A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і спорту </w:t>
      </w:r>
      <w:proofErr w:type="spellStart"/>
      <w:r w:rsidRPr="00552E5A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Pr="00552E5A">
        <w:rPr>
          <w:rFonts w:ascii="Times New Roman" w:hAnsi="Times New Roman"/>
          <w:sz w:val="28"/>
          <w:szCs w:val="28"/>
          <w:lang w:val="uk-UA"/>
        </w:rPr>
        <w:t xml:space="preserve"> селищної ради за період з 01.01.2021 року по 30.06.2025 року від 17.09.2025 року № 262503-30/21, керуючись Законом України «Про місцеве самоврядування в Україні», </w:t>
      </w:r>
      <w:r w:rsidR="00000000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керуючись Законом України «Про місцеве самоврядування в Україні» сесія</w:t>
      </w:r>
      <w:r w:rsidR="00000000"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</w:t>
      </w:r>
      <w:proofErr w:type="spellStart"/>
      <w:r w:rsidR="00000000"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Березнянської</w:t>
      </w:r>
      <w:proofErr w:type="spellEnd"/>
      <w:r w:rsidR="00000000" w:rsidRPr="0022338A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селищної ради </w:t>
      </w:r>
    </w:p>
    <w:p w14:paraId="07F8A119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6848FD1E" w14:textId="77777777" w:rsidR="004F30EC" w:rsidRPr="00552E5A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jc w:val="both"/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</w:pPr>
      <w:r w:rsidRPr="00552E5A"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 w:eastAsia="uk-UA" w:bidi="ar-SA"/>
        </w:rPr>
        <w:t>ВИРІШИЛА: </w:t>
      </w:r>
    </w:p>
    <w:p w14:paraId="53235B36" w14:textId="77777777" w:rsidR="004F30EC" w:rsidRDefault="00000000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Забезпечити</w:t>
      </w:r>
      <w:r w:rsidRPr="0022338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виконання виявлених порушень законодавства, виявлених в ході ревізії фінансово - господарської діяльності відділу освіти, культури, молоді і спорту </w:t>
      </w:r>
      <w:proofErr w:type="spellStart"/>
      <w:r w:rsidRPr="0022338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Березнянської</w:t>
      </w:r>
      <w:proofErr w:type="spellEnd"/>
      <w:r w:rsidRPr="0022338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селищної ради, згідно додатку.</w:t>
      </w:r>
    </w:p>
    <w:p w14:paraId="28CDC736" w14:textId="1DC25594" w:rsidR="00552E5A" w:rsidRPr="00552E5A" w:rsidRDefault="00552E5A" w:rsidP="00552E5A">
      <w:pPr>
        <w:ind w:left="-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         </w:t>
      </w:r>
      <w:r w:rsidR="0000000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2</w:t>
      </w:r>
      <w:r w:rsidR="00000000" w:rsidRPr="00552E5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.</w:t>
      </w:r>
      <w:r w:rsidRPr="00552E5A">
        <w:rPr>
          <w:rFonts w:ascii="Times New Roman" w:hAnsi="Times New Roman"/>
          <w:sz w:val="28"/>
          <w:szCs w:val="28"/>
        </w:rPr>
        <w:t xml:space="preserve"> </w:t>
      </w:r>
      <w:r w:rsidRPr="00552E5A">
        <w:rPr>
          <w:rFonts w:ascii="Times New Roman" w:hAnsi="Times New Roman"/>
          <w:sz w:val="28"/>
          <w:szCs w:val="28"/>
        </w:rPr>
        <w:t xml:space="preserve">Контроль з </w:t>
      </w:r>
      <w:proofErr w:type="spellStart"/>
      <w:r w:rsidRPr="00552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52E5A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комісію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52E5A">
        <w:rPr>
          <w:rFonts w:ascii="Times New Roman" w:hAnsi="Times New Roman"/>
          <w:sz w:val="28"/>
          <w:szCs w:val="28"/>
        </w:rPr>
        <w:t>питань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552E5A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552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5A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552E5A">
        <w:rPr>
          <w:rFonts w:ascii="Times New Roman" w:hAnsi="Times New Roman"/>
          <w:sz w:val="28"/>
          <w:szCs w:val="28"/>
        </w:rPr>
        <w:t>.</w:t>
      </w:r>
    </w:p>
    <w:p w14:paraId="0E6F155D" w14:textId="79601FFB" w:rsidR="004F30EC" w:rsidRPr="0022338A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</w:pPr>
    </w:p>
    <w:p w14:paraId="56935618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6D5AB13B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B4E0E75" w14:textId="77777777" w:rsidR="004F30EC" w:rsidRDefault="004F3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</w:p>
    <w:p w14:paraId="0C8D793F" w14:textId="77777777" w:rsidR="004F30E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Селищний голова </w:t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</w: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ab/>
        <w:t>Володимир ПАВЛЕНКО</w:t>
      </w:r>
    </w:p>
    <w:p w14:paraId="2A711817" w14:textId="77777777" w:rsidR="004F30EC" w:rsidRDefault="004F30E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4F30EC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81B92"/>
    <w:multiLevelType w:val="singleLevel"/>
    <w:tmpl w:val="6F781B92"/>
    <w:lvl w:ilvl="0">
      <w:start w:val="1"/>
      <w:numFmt w:val="decimal"/>
      <w:suff w:val="space"/>
      <w:lvlText w:val="%1."/>
      <w:lvlJc w:val="left"/>
    </w:lvl>
  </w:abstractNum>
  <w:num w:numId="1" w16cid:durableId="135727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A2509"/>
    <w:rsid w:val="00190B69"/>
    <w:rsid w:val="0021359F"/>
    <w:rsid w:val="0022338A"/>
    <w:rsid w:val="002356DB"/>
    <w:rsid w:val="00280863"/>
    <w:rsid w:val="00283284"/>
    <w:rsid w:val="00293D46"/>
    <w:rsid w:val="00317501"/>
    <w:rsid w:val="00353BC2"/>
    <w:rsid w:val="00380443"/>
    <w:rsid w:val="004350FF"/>
    <w:rsid w:val="0043605D"/>
    <w:rsid w:val="00485213"/>
    <w:rsid w:val="004F30EC"/>
    <w:rsid w:val="0054747E"/>
    <w:rsid w:val="00552E5A"/>
    <w:rsid w:val="005D2961"/>
    <w:rsid w:val="005D3CAA"/>
    <w:rsid w:val="005E31B1"/>
    <w:rsid w:val="00644F5D"/>
    <w:rsid w:val="00657117"/>
    <w:rsid w:val="0066340A"/>
    <w:rsid w:val="0067495A"/>
    <w:rsid w:val="00694EF0"/>
    <w:rsid w:val="006C24C0"/>
    <w:rsid w:val="006F0AC0"/>
    <w:rsid w:val="00774C97"/>
    <w:rsid w:val="007850B3"/>
    <w:rsid w:val="00785442"/>
    <w:rsid w:val="007B3CA1"/>
    <w:rsid w:val="007C170F"/>
    <w:rsid w:val="0087101E"/>
    <w:rsid w:val="00883C79"/>
    <w:rsid w:val="00893417"/>
    <w:rsid w:val="008C3BA8"/>
    <w:rsid w:val="008C5EB7"/>
    <w:rsid w:val="009020ED"/>
    <w:rsid w:val="009A5450"/>
    <w:rsid w:val="00A10D2E"/>
    <w:rsid w:val="00A3317C"/>
    <w:rsid w:val="00A7651C"/>
    <w:rsid w:val="00A76B62"/>
    <w:rsid w:val="00A90938"/>
    <w:rsid w:val="00AB5A79"/>
    <w:rsid w:val="00AB5EAF"/>
    <w:rsid w:val="00AB7A32"/>
    <w:rsid w:val="00AC5503"/>
    <w:rsid w:val="00AD75D4"/>
    <w:rsid w:val="00B6191E"/>
    <w:rsid w:val="00B81D82"/>
    <w:rsid w:val="00B925F6"/>
    <w:rsid w:val="00BC3F5D"/>
    <w:rsid w:val="00C61CA8"/>
    <w:rsid w:val="00C633E5"/>
    <w:rsid w:val="00C80823"/>
    <w:rsid w:val="00C9008E"/>
    <w:rsid w:val="00CB2B32"/>
    <w:rsid w:val="00CD136F"/>
    <w:rsid w:val="00D059C3"/>
    <w:rsid w:val="00D2013D"/>
    <w:rsid w:val="00D466EA"/>
    <w:rsid w:val="00DA6B18"/>
    <w:rsid w:val="00DA7E95"/>
    <w:rsid w:val="00E7172D"/>
    <w:rsid w:val="00E73E00"/>
    <w:rsid w:val="00E80AC3"/>
    <w:rsid w:val="00E869E5"/>
    <w:rsid w:val="00EC4583"/>
    <w:rsid w:val="00EC7FD0"/>
    <w:rsid w:val="00EE22A2"/>
    <w:rsid w:val="00F5738E"/>
    <w:rsid w:val="00FC7398"/>
    <w:rsid w:val="199941FB"/>
    <w:rsid w:val="1C31344E"/>
    <w:rsid w:val="4CBF71FE"/>
    <w:rsid w:val="612D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4AB1"/>
  <w15:docId w15:val="{26DC5320-A79F-4F8A-BAB3-1FBCEE28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link w:val="a8"/>
    <w:uiPriority w:val="99"/>
    <w:semiHidden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40"/>
    </w:pPr>
    <w:rPr>
      <w:rFonts w:ascii="Calibri" w:eastAsia="Calibri" w:hAnsi="Calibri"/>
      <w:sz w:val="18"/>
      <w:szCs w:val="22"/>
      <w:lang w:val="ru-RU" w:eastAsia="en-US" w:bidi="en-US"/>
    </w:rPr>
  </w:style>
  <w:style w:type="paragraph" w:styleId="8">
    <w:name w:val="toc 8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984"/>
    </w:pPr>
    <w:rPr>
      <w:rFonts w:ascii="Calibri" w:eastAsia="Calibri" w:hAnsi="Calibri"/>
      <w:szCs w:val="22"/>
      <w:lang w:val="ru-RU" w:eastAsia="en-US" w:bidi="en-US"/>
    </w:rPr>
  </w:style>
  <w:style w:type="paragraph" w:styleId="9">
    <w:name w:val="toc 9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268"/>
    </w:pPr>
    <w:rPr>
      <w:rFonts w:ascii="Calibri" w:eastAsia="Calibri" w:hAnsi="Calibri"/>
      <w:szCs w:val="22"/>
      <w:lang w:val="ru-RU" w:eastAsia="en-US" w:bidi="en-US"/>
    </w:rPr>
  </w:style>
  <w:style w:type="paragraph" w:styleId="7">
    <w:name w:val="toc 7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701"/>
    </w:pPr>
    <w:rPr>
      <w:rFonts w:ascii="Calibri" w:eastAsia="Calibri" w:hAnsi="Calibri"/>
      <w:szCs w:val="22"/>
      <w:lang w:val="ru-RU" w:eastAsia="en-US" w:bidi="en-US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">
    <w:name w:val="toc 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</w:pPr>
    <w:rPr>
      <w:rFonts w:ascii="Calibri" w:eastAsia="Calibri" w:hAnsi="Calibri"/>
      <w:szCs w:val="22"/>
      <w:lang w:val="ru-RU" w:eastAsia="en-US" w:bidi="en-US"/>
    </w:rPr>
  </w:style>
  <w:style w:type="paragraph" w:styleId="6">
    <w:name w:val="toc 6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417"/>
    </w:pPr>
    <w:rPr>
      <w:rFonts w:ascii="Calibri" w:eastAsia="Calibri" w:hAnsi="Calibri"/>
      <w:szCs w:val="22"/>
      <w:lang w:val="ru-RU" w:eastAsia="en-US" w:bidi="en-US"/>
    </w:rPr>
  </w:style>
  <w:style w:type="paragraph" w:styleId="31">
    <w:name w:val="toc 3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567"/>
    </w:pPr>
    <w:rPr>
      <w:rFonts w:ascii="Calibri" w:eastAsia="Calibri" w:hAnsi="Calibri"/>
      <w:szCs w:val="22"/>
      <w:lang w:val="ru-RU" w:eastAsia="en-US" w:bidi="en-US"/>
    </w:rPr>
  </w:style>
  <w:style w:type="paragraph" w:styleId="21">
    <w:name w:val="toc 2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83"/>
    </w:pPr>
    <w:rPr>
      <w:rFonts w:ascii="Calibri" w:eastAsia="Calibri" w:hAnsi="Calibri"/>
      <w:szCs w:val="22"/>
      <w:lang w:val="ru-RU" w:eastAsia="en-US" w:bidi="en-US"/>
    </w:rPr>
  </w:style>
  <w:style w:type="paragraph" w:styleId="4">
    <w:name w:val="toc 4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850"/>
    </w:pPr>
    <w:rPr>
      <w:rFonts w:ascii="Calibri" w:eastAsia="Calibri" w:hAnsi="Calibri"/>
      <w:szCs w:val="22"/>
      <w:lang w:val="ru-RU" w:eastAsia="en-US" w:bidi="en-US"/>
    </w:rPr>
  </w:style>
  <w:style w:type="paragraph" w:styleId="5">
    <w:name w:val="toc 5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134"/>
    </w:pPr>
    <w:rPr>
      <w:rFonts w:ascii="Calibri" w:eastAsia="Calibri" w:hAnsi="Calibri"/>
      <w:szCs w:val="22"/>
      <w:lang w:val="ru-RU" w:eastAsia="en-US" w:bidi="en-US"/>
    </w:rPr>
  </w:style>
  <w:style w:type="paragraph" w:styleId="ab">
    <w:name w:val="Body Text Indent"/>
    <w:basedOn w:val="a"/>
    <w:link w:val="ac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paragraph" w:styleId="ad">
    <w:name w:val="Title"/>
    <w:link w:val="ae"/>
    <w:uiPriority w:val="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00" w:after="200"/>
      <w:contextualSpacing/>
    </w:pPr>
    <w:rPr>
      <w:rFonts w:ascii="Calibri" w:eastAsia="Calibri" w:hAnsi="Calibri"/>
      <w:sz w:val="48"/>
      <w:szCs w:val="48"/>
      <w:lang w:val="ru-RU" w:eastAsia="en-US" w:bidi="en-US"/>
    </w:rPr>
  </w:style>
  <w:style w:type="paragraph" w:styleId="af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0">
    <w:name w:val="Subtitle"/>
    <w:link w:val="af1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rFonts w:ascii="Calibri" w:eastAsia="Calibri" w:hAnsi="Calibri"/>
      <w:sz w:val="24"/>
      <w:szCs w:val="24"/>
      <w:lang w:val="ru-RU" w:eastAsia="en-US" w:bidi="en-US"/>
    </w:rPr>
  </w:style>
  <w:style w:type="paragraph" w:styleId="HTML">
    <w:name w:val="HTML Preformatted"/>
    <w:basedOn w:val="a"/>
    <w:link w:val="HTML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table" w:styleId="af2">
    <w:name w:val="Table Grid"/>
    <w:uiPriority w:val="59"/>
    <w:qFormat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table" w:customStyle="1" w:styleId="11">
    <w:name w:val="Звичайна таблиц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я-сітка 7 (кольорова)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Таблиця-список 1 (світлий)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paragraph" w:customStyle="1" w:styleId="110">
    <w:name w:val="Заголовок 11"/>
    <w:link w:val="1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2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val="ru-RU" w:eastAsia="en-US" w:bidi="en-US"/>
    </w:rPr>
  </w:style>
  <w:style w:type="paragraph" w:customStyle="1" w:styleId="311">
    <w:name w:val="Заголовок 31"/>
    <w:link w:val="32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ru-RU" w:eastAsia="en-US" w:bidi="en-US"/>
    </w:rPr>
  </w:style>
  <w:style w:type="paragraph" w:customStyle="1" w:styleId="71">
    <w:name w:val="Заголовок 71"/>
    <w:link w:val="7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ru-RU" w:eastAsia="en-US" w:bidi="en-US"/>
    </w:rPr>
  </w:style>
  <w:style w:type="paragraph" w:customStyle="1" w:styleId="81">
    <w:name w:val="Заголовок 81"/>
    <w:link w:val="8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ru-RU" w:eastAsia="en-US" w:bidi="en-US"/>
    </w:rPr>
  </w:style>
  <w:style w:type="paragraph" w:customStyle="1" w:styleId="91">
    <w:name w:val="Заголовок 91"/>
    <w:link w:val="9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0">
    <w:name w:val="Заголовок 1 Знак"/>
    <w:link w:val="1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1"/>
    <w:uiPriority w:val="9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3">
    <w:name w:val="List Paragraph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/>
      <w:szCs w:val="22"/>
      <w:lang w:val="ru-RU" w:eastAsia="en-US" w:bidi="en-US"/>
    </w:rPr>
  </w:style>
  <w:style w:type="paragraph" w:styleId="af4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character" w:customStyle="1" w:styleId="ae">
    <w:name w:val="Назва Знак"/>
    <w:link w:val="ad"/>
    <w:uiPriority w:val="10"/>
    <w:qFormat/>
    <w:rPr>
      <w:sz w:val="48"/>
      <w:szCs w:val="48"/>
    </w:rPr>
  </w:style>
  <w:style w:type="character" w:customStyle="1" w:styleId="af1">
    <w:name w:val="Підзаголовок Знак"/>
    <w:link w:val="af0"/>
    <w:uiPriority w:val="11"/>
    <w:qFormat/>
    <w:rPr>
      <w:sz w:val="24"/>
      <w:szCs w:val="24"/>
    </w:rPr>
  </w:style>
  <w:style w:type="paragraph" w:styleId="af5">
    <w:name w:val="Quote"/>
    <w:link w:val="af6"/>
    <w:uiPriority w:val="2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 w:right="720"/>
    </w:pPr>
    <w:rPr>
      <w:rFonts w:ascii="Calibri" w:eastAsia="Calibri" w:hAnsi="Calibri"/>
      <w:i/>
      <w:szCs w:val="22"/>
      <w:lang w:val="ru-RU" w:eastAsia="en-US" w:bidi="en-US"/>
    </w:rPr>
  </w:style>
  <w:style w:type="character" w:customStyle="1" w:styleId="af6">
    <w:name w:val="Цитата Знак"/>
    <w:link w:val="af5"/>
    <w:uiPriority w:val="29"/>
    <w:qFormat/>
    <w:rPr>
      <w:i/>
    </w:rPr>
  </w:style>
  <w:style w:type="paragraph" w:styleId="af7">
    <w:name w:val="Intense Quote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ind w:left="720" w:right="720"/>
    </w:pPr>
    <w:rPr>
      <w:rFonts w:ascii="Calibri" w:eastAsia="Calibri" w:hAnsi="Calibri"/>
      <w:i/>
      <w:szCs w:val="22"/>
      <w:lang w:val="ru-RU" w:eastAsia="en-US" w:bidi="en-US"/>
    </w:rPr>
  </w:style>
  <w:style w:type="character" w:customStyle="1" w:styleId="af8">
    <w:name w:val="Насичена цитата Знак"/>
    <w:link w:val="af7"/>
    <w:uiPriority w:val="30"/>
    <w:qFormat/>
    <w:rPr>
      <w:i/>
    </w:rPr>
  </w:style>
  <w:style w:type="paragraph" w:customStyle="1" w:styleId="12">
    <w:name w:val="Верхній колонтитул1"/>
    <w:link w:val="af9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rFonts w:ascii="Calibri" w:eastAsia="Calibri" w:hAnsi="Calibri"/>
      <w:szCs w:val="22"/>
      <w:lang w:val="ru-RU" w:eastAsia="en-US" w:bidi="en-US"/>
    </w:rPr>
  </w:style>
  <w:style w:type="character" w:customStyle="1" w:styleId="af9">
    <w:name w:val="Верхний колонтитул Знак"/>
    <w:link w:val="12"/>
    <w:uiPriority w:val="99"/>
    <w:qFormat/>
  </w:style>
  <w:style w:type="paragraph" w:customStyle="1" w:styleId="13">
    <w:name w:val="Нижній колонтитул1"/>
    <w:link w:val="afa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rFonts w:ascii="Calibri" w:eastAsia="Calibri" w:hAnsi="Calibri"/>
      <w:szCs w:val="22"/>
      <w:lang w:val="ru-RU" w:eastAsia="en-US" w:bidi="en-US"/>
    </w:rPr>
  </w:style>
  <w:style w:type="character" w:customStyle="1" w:styleId="afa">
    <w:name w:val="Нижний колонтитул Знак"/>
    <w:link w:val="13"/>
    <w:uiPriority w:val="99"/>
    <w:qFormat/>
  </w:style>
  <w:style w:type="table" w:customStyle="1" w:styleId="TableGridLight">
    <w:name w:val="Table Grid Light"/>
    <w:uiPriority w:val="59"/>
    <w:qFormat/>
    <w:rPr>
      <w:lang w:val="ru-RU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qFormat/>
    <w:rPr>
      <w:lang w:val="ru-RU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qFormat/>
    <w:rPr>
      <w:lang w:val="ru-RU"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qFormat/>
    <w:rPr>
      <w:lang w:val="ru-RU" w:eastAsia="en-US" w:bidi="en-US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rPr>
      <w:lang w:val="ru-RU" w:eastAsia="en-US"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qFormat/>
    <w:rPr>
      <w:lang w:val="ru-RU" w:eastAsia="en-US"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qFormat/>
    <w:rPr>
      <w:lang w:val="ru-RU" w:eastAsia="en-US"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rPr>
      <w:lang w:val="ru-RU" w:eastAsia="en-US"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rPr>
      <w:lang w:val="ru-RU" w:eastAsia="en-US"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rPr>
      <w:lang w:val="ru-RU" w:eastAsia="en-US"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qFormat/>
    <w:rPr>
      <w:lang w:val="ru-RU" w:eastAsia="en-US"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rPr>
      <w:lang w:val="ru-RU" w:eastAsia="en-US"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rPr>
      <w:lang w:val="ru-RU" w:eastAsia="en-US"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qFormat/>
    <w:rPr>
      <w:lang w:val="ru-RU" w:eastAsia="en-US"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rPr>
      <w:lang w:val="ru-RU" w:eastAsia="en-US"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rPr>
      <w:lang w:val="ru-RU" w:eastAsia="en-US"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rPr>
      <w:lang w:val="ru-RU" w:eastAsia="en-US"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qFormat/>
    <w:rPr>
      <w:lang w:val="ru-RU" w:eastAsia="en-US"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qFormat/>
    <w:rPr>
      <w:lang w:val="ru-RU" w:eastAsia="en-US"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rPr>
      <w:lang w:val="ru-RU" w:eastAsia="en-US"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qFormat/>
    <w:rPr>
      <w:lang w:val="ru-RU" w:eastAsia="en-US"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rPr>
      <w:lang w:val="ru-RU" w:eastAsia="en-US"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rPr>
      <w:lang w:val="ru-RU" w:eastAsia="en-US"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rPr>
      <w:lang w:val="ru-RU" w:eastAsia="en-US"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qFormat/>
    <w:rPr>
      <w:lang w:val="ru-RU" w:eastAsia="en-US" w:bidi="en-US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qFormat/>
    <w:rPr>
      <w:lang w:val="ru-RU" w:eastAsia="en-US"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qFormat/>
    <w:rPr>
      <w:lang w:val="ru-RU" w:eastAsia="en-US"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rPr>
      <w:lang w:val="ru-RU" w:eastAsia="en-US"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qFormat/>
    <w:rPr>
      <w:lang w:val="ru-RU" w:eastAsia="en-US"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qFormat/>
    <w:rPr>
      <w:lang w:val="ru-RU" w:eastAsia="en-US"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qFormat/>
    <w:rPr>
      <w:lang w:val="ru-RU" w:eastAsia="en-US"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qFormat/>
    <w:rPr>
      <w:lang w:val="ru-RU" w:eastAsia="en-US" w:bidi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qFormat/>
    <w:rPr>
      <w:lang w:val="ru-RU" w:eastAsia="en-US"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rPr>
      <w:lang w:val="ru-RU" w:eastAsia="en-US" w:bidi="en-US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qFormat/>
    <w:rPr>
      <w:lang w:val="ru-RU" w:eastAsia="en-US"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qFormat/>
    <w:rPr>
      <w:lang w:val="ru-RU" w:eastAsia="en-US" w:bidi="en-US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rPr>
      <w:lang w:val="ru-RU" w:eastAsia="en-US" w:bidi="en-US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qFormat/>
    <w:rPr>
      <w:lang w:val="ru-RU" w:eastAsia="en-US" w:bidi="en-US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rPr>
      <w:lang w:val="ru-RU" w:eastAsia="en-US" w:bidi="en-US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rPr>
      <w:lang w:val="ru-RU" w:eastAsia="en-US" w:bidi="en-US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qFormat/>
    <w:rPr>
      <w:lang w:val="ru-RU" w:eastAsia="en-US" w:bidi="en-US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rPr>
      <w:lang w:val="ru-RU" w:eastAsia="en-US" w:bidi="en-US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qFormat/>
    <w:rPr>
      <w:lang w:val="ru-RU" w:eastAsia="en-US" w:bidi="en-US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rPr>
      <w:lang w:val="ru-RU" w:eastAsia="en-US" w:bidi="en-US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val="ru-RU" w:eastAsia="en-US" w:bidi="en-US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qFormat/>
    <w:rPr>
      <w:lang w:val="ru-RU" w:eastAsia="en-US" w:bidi="en-US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qFormat/>
    <w:rPr>
      <w:lang w:val="ru-RU" w:eastAsia="en-US" w:bidi="en-US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qFormat/>
    <w:rPr>
      <w:lang w:val="ru-RU" w:eastAsia="en-US" w:bidi="en-US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qFormat/>
    <w:rPr>
      <w:lang w:val="ru-RU" w:eastAsia="en-US" w:bidi="en-US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rPr>
      <w:lang w:val="ru-RU" w:eastAsia="en-US" w:bidi="en-US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qFormat/>
    <w:rPr>
      <w:lang w:val="ru-RU" w:eastAsia="en-US" w:bidi="en-US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rPr>
      <w:lang w:val="ru-RU" w:eastAsia="en-US"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qFormat/>
    <w:rPr>
      <w:lang w:val="ru-RU" w:eastAsia="en-US" w:bidi="en-US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rPr>
      <w:lang w:val="ru-RU" w:eastAsia="en-US"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qFormat/>
    <w:rPr>
      <w:lang w:val="ru-RU" w:eastAsia="en-US" w:bidi="en-US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rPr>
      <w:lang w:val="ru-RU" w:eastAsia="en-US" w:bidi="en-US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qFormat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rPr>
      <w:lang w:val="ru-RU" w:eastAsia="en-US"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qFormat/>
    <w:rPr>
      <w:lang w:val="ru-RU" w:eastAsia="en-US"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qFormat/>
    <w:rPr>
      <w:lang w:val="ru-RU" w:eastAsia="en-US"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qFormat/>
    <w:rPr>
      <w:lang w:val="ru-RU" w:eastAsia="en-US"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qFormat/>
    <w:rPr>
      <w:lang w:val="ru-RU" w:eastAsia="en-US"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qFormat/>
    <w:rPr>
      <w:lang w:val="ru-RU" w:eastAsia="en-US"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qFormat/>
    <w:rPr>
      <w:lang w:val="ru-RU" w:eastAsia="en-US" w:bidi="en-US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qFormat/>
    <w:rPr>
      <w:lang w:val="ru-RU" w:eastAsia="en-US" w:bidi="en-US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qFormat/>
    <w:rPr>
      <w:lang w:val="ru-RU" w:eastAsia="en-US" w:bidi="en-US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qFormat/>
    <w:rPr>
      <w:lang w:val="ru-RU" w:eastAsia="en-US" w:bidi="en-US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qFormat/>
    <w:rPr>
      <w:lang w:val="ru-RU" w:eastAsia="en-US" w:bidi="en-US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qFormat/>
    <w:rPr>
      <w:lang w:val="ru-RU" w:eastAsia="en-US" w:bidi="en-US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qFormat/>
    <w:rPr>
      <w:lang w:val="ru-RU" w:eastAsia="en-US" w:bidi="en-US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qFormat/>
    <w:rPr>
      <w:lang w:val="ru-RU" w:eastAsia="en-US" w:bidi="en-US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rPr>
      <w:lang w:val="ru-RU" w:eastAsia="en-US" w:bidi="en-US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qFormat/>
    <w:rPr>
      <w:lang w:val="ru-RU" w:eastAsia="en-US" w:bidi="en-US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qFormat/>
    <w:rPr>
      <w:lang w:val="ru-RU" w:eastAsia="en-US" w:bidi="en-US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qFormat/>
    <w:rPr>
      <w:lang w:val="ru-RU" w:eastAsia="en-US" w:bidi="en-US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rPr>
      <w:lang w:val="ru-RU" w:eastAsia="en-US" w:bidi="en-US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rPr>
      <w:lang w:val="ru-RU" w:eastAsia="en-US" w:bidi="en-US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qFormat/>
    <w:rPr>
      <w:lang w:val="ru-RU" w:eastAsia="en-US" w:bidi="en-US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rPr>
      <w:lang w:val="ru-RU" w:eastAsia="en-US" w:bidi="en-US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qFormat/>
    <w:rPr>
      <w:lang w:val="ru-RU" w:eastAsia="en-US" w:bidi="en-US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qFormat/>
    <w:rPr>
      <w:lang w:val="ru-RU" w:eastAsia="en-US" w:bidi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qFormat/>
    <w:rPr>
      <w:lang w:val="ru-RU" w:eastAsia="en-US"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qFormat/>
    <w:rPr>
      <w:lang w:val="ru-RU" w:eastAsia="en-US"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qFormat/>
    <w:rPr>
      <w:lang w:val="ru-RU" w:eastAsia="en-US"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qFormat/>
    <w:rPr>
      <w:lang w:val="ru-RU" w:eastAsia="en-US"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qFormat/>
    <w:rPr>
      <w:lang w:val="ru-RU" w:eastAsia="en-US"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qFormat/>
    <w:rPr>
      <w:lang w:val="ru-RU" w:eastAsia="en-US"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Текст виноски Знак"/>
    <w:link w:val="a7"/>
    <w:uiPriority w:val="99"/>
    <w:qFormat/>
    <w:rPr>
      <w:sz w:val="18"/>
    </w:rPr>
  </w:style>
  <w:style w:type="paragraph" w:customStyle="1" w:styleId="14">
    <w:name w:val="Заголовок змісту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paragraph" w:customStyle="1" w:styleId="15">
    <w:name w:val="Обычный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6">
    <w:name w:val="Основной шрифт абзаца1"/>
    <w:semiHidden/>
    <w:qFormat/>
  </w:style>
  <w:style w:type="table" w:customStyle="1" w:styleId="17">
    <w:name w:val="Обычная таблица1"/>
    <w:semiHidden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Абзац списка1"/>
    <w:basedOn w:val="15"/>
    <w:qFormat/>
    <w:pPr>
      <w:ind w:left="720"/>
      <w:contextualSpacing/>
    </w:pPr>
  </w:style>
  <w:style w:type="paragraph" w:customStyle="1" w:styleId="Just">
    <w:name w:val="Jus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40"/>
      <w:ind w:firstLine="568"/>
      <w:jc w:val="both"/>
    </w:pPr>
    <w:rPr>
      <w:rFonts w:eastAsia="Times New Roman"/>
      <w:sz w:val="24"/>
      <w:szCs w:val="24"/>
      <w:lang w:val="ru-RU" w:eastAsia="ru-RU"/>
    </w:rPr>
  </w:style>
  <w:style w:type="paragraph" w:customStyle="1" w:styleId="19">
    <w:name w:val="Без интервал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Batang"/>
      <w:szCs w:val="22"/>
      <w:lang w:eastAsia="ru-RU"/>
    </w:rPr>
  </w:style>
  <w:style w:type="paragraph" w:customStyle="1" w:styleId="HTML1">
    <w:name w:val="Стандартный HTML1"/>
    <w:basedOn w:val="15"/>
    <w:link w:val="HTML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2">
    <w:name w:val="Стандартный HTML Знак"/>
    <w:link w:val="HTML1"/>
    <w:qFormat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qFormat/>
    <w:rPr>
      <w:i/>
      <w:iCs/>
    </w:rPr>
  </w:style>
  <w:style w:type="paragraph" w:customStyle="1" w:styleId="rvps2">
    <w:name w:val="rvps2"/>
    <w:basedOn w:val="1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_"/>
    <w:link w:val="23"/>
    <w:qFormat/>
    <w:rPr>
      <w:sz w:val="25"/>
      <w:shd w:val="clear" w:color="auto" w:fill="FFFFFF"/>
    </w:rPr>
  </w:style>
  <w:style w:type="paragraph" w:customStyle="1" w:styleId="23">
    <w:name w:val="Основной текст2"/>
    <w:basedOn w:val="15"/>
    <w:link w:val="afb"/>
    <w:qFormat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c">
    <w:name w:val="Основной текст + Полужирный"/>
    <w:qFormat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5"/>
    <w:qFormat/>
    <w:pPr>
      <w:ind w:left="720"/>
      <w:contextualSpacing/>
    </w:pPr>
  </w:style>
  <w:style w:type="character" w:customStyle="1" w:styleId="rvts9">
    <w:name w:val="rvts9"/>
    <w:qFormat/>
  </w:style>
  <w:style w:type="paragraph" w:customStyle="1" w:styleId="1c">
    <w:name w:val="Текст выноски1"/>
    <w:basedOn w:val="15"/>
    <w:link w:val="afd"/>
    <w:semiHidden/>
    <w:qFormat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d">
    <w:name w:val="Текст выноски Знак"/>
    <w:link w:val="1c"/>
    <w:semiHidden/>
    <w:qFormat/>
    <w:rPr>
      <w:rFonts w:ascii="Arial" w:hAnsi="Arial"/>
      <w:sz w:val="18"/>
      <w:szCs w:val="18"/>
      <w:lang w:val="ru-RU" w:eastAsia="en-US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ac">
    <w:name w:val="Основний текст з відступом Знак"/>
    <w:link w:val="ab"/>
    <w:qFormat/>
    <w:rPr>
      <w:rFonts w:ascii="Times New Roman" w:eastAsia="Times New Roman" w:hAnsi="Times New Roman"/>
      <w:lang w:eastAsia="ru-RU"/>
    </w:rPr>
  </w:style>
  <w:style w:type="character" w:customStyle="1" w:styleId="30">
    <w:name w:val="Основний текст з відступом 3 Знак"/>
    <w:link w:val="3"/>
    <w:uiPriority w:val="99"/>
    <w:semiHidden/>
    <w:qFormat/>
    <w:rPr>
      <w:sz w:val="16"/>
      <w:szCs w:val="16"/>
      <w:lang w:val="ru-RU" w:eastAsia="en-US" w:bidi="en-US"/>
    </w:rPr>
  </w:style>
  <w:style w:type="paragraph" w:customStyle="1" w:styleId="24">
    <w:name w:val="Абзац списку2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val="ru-RU" w:eastAsia="en-US" w:bidi="en-US"/>
    </w:rPr>
  </w:style>
  <w:style w:type="character" w:customStyle="1" w:styleId="aa">
    <w:name w:val="Основний текст Знак"/>
    <w:basedOn w:val="a0"/>
    <w:link w:val="a9"/>
    <w:uiPriority w:val="99"/>
    <w:qFormat/>
    <w:rPr>
      <w:lang w:val="ru-RU" w:eastAsia="en-US" w:bidi="en-US"/>
    </w:rPr>
  </w:style>
  <w:style w:type="character" w:customStyle="1" w:styleId="20">
    <w:name w:val="Основний текст 2 Знак"/>
    <w:basedOn w:val="a0"/>
    <w:link w:val="2"/>
    <w:uiPriority w:val="99"/>
    <w:rPr>
      <w:lang w:val="ru-RU" w:eastAsia="en-US" w:bidi="en-US"/>
    </w:r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3</cp:revision>
  <cp:lastPrinted>2025-10-10T06:54:00Z</cp:lastPrinted>
  <dcterms:created xsi:type="dcterms:W3CDTF">2025-10-10T07:50:00Z</dcterms:created>
  <dcterms:modified xsi:type="dcterms:W3CDTF">2025-10-10T08:08:00Z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EEB25E741C1A40AE9189928838D96851_13</vt:lpwstr>
  </property>
</Properties>
</file>