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1B59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43167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347150" r:id="rId7"/>
        </w:object>
      </w:r>
    </w:p>
    <w:p w14:paraId="3739FF3F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4701EC87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2FDBCC50" w14:textId="77777777" w:rsidR="0095424E" w:rsidRPr="007C44A7" w:rsidRDefault="0095424E" w:rsidP="0095424E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1E39E7AA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2E792CFD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FC3A4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4CC173B2" w14:textId="77777777" w:rsidR="0095424E" w:rsidRDefault="0095424E" w:rsidP="009542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805D17" w14:textId="11520C17" w:rsidR="0095424E" w:rsidRDefault="0095424E" w:rsidP="0095424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158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48264F5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4E3DA1" w14:paraId="253D8309" w14:textId="77777777" w:rsidTr="0095424E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CC6C" w14:textId="77777777" w:rsidR="00ED2970" w:rsidRDefault="00555D04" w:rsidP="00954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9E5483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0,8327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9E5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7423086303:01:001:0621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E5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земельної ділянки площею 46,4789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9E5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7423086301:02:001:0784, я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9542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9542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  <w:p w14:paraId="00BE728F" w14:textId="6F4850D8" w:rsidR="0095424E" w:rsidRDefault="0095424E" w:rsidP="00954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E3DA1" w14:paraId="6B9B3633" w14:textId="77777777" w:rsidTr="0095424E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8B4C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7B4235" w14:textId="3063F05D" w:rsidR="00C107CA" w:rsidRPr="0095424E" w:rsidRDefault="00B62A47" w:rsidP="0053783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B191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5B191D">
        <w:rPr>
          <w:rFonts w:ascii="Times New Roman" w:hAnsi="Times New Roman" w:cs="Times New Roman"/>
          <w:sz w:val="28"/>
          <w:szCs w:val="28"/>
          <w:lang w:val="uk-UA"/>
        </w:rPr>
        <w:t>Черниченко</w:t>
      </w:r>
      <w:proofErr w:type="spellEnd"/>
      <w:r w:rsidR="005B191D">
        <w:rPr>
          <w:rFonts w:ascii="Times New Roman" w:hAnsi="Times New Roman" w:cs="Times New Roman"/>
          <w:sz w:val="28"/>
          <w:szCs w:val="28"/>
          <w:lang w:val="uk-UA"/>
        </w:rPr>
        <w:t xml:space="preserve"> Наталі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 Валеріївни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</w:t>
      </w:r>
      <w:r w:rsidR="009E5483">
        <w:rPr>
          <w:rFonts w:ascii="Times New Roman" w:hAnsi="Times New Roman" w:cs="Times New Roman"/>
          <w:sz w:val="28"/>
          <w:lang w:val="uk-UA"/>
        </w:rPr>
        <w:t>нальної власності площею 0,8327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7423086303:01:001:0621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лянки  площею 46,4789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7423086301:01:001:0784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5424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 що в даних масивах розташовані з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емельні ділянки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їй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відповідно державного акту на право власності на землю І</w:t>
      </w:r>
      <w:r w:rsidR="009E548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-Ч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Н №0</w:t>
      </w:r>
      <w:r w:rsidR="009E5483" w:rsidRPr="009E5483">
        <w:rPr>
          <w:rFonts w:ascii="Times New Roman" w:hAnsi="Times New Roman" w:cs="Times New Roman"/>
          <w:sz w:val="28"/>
          <w:szCs w:val="28"/>
          <w:lang w:val="uk-UA"/>
        </w:rPr>
        <w:t>39528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08.07.</w:t>
      </w:r>
      <w:r w:rsidR="009E5483" w:rsidRPr="009E5483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 рокум№3026-84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 w:rsidRPr="0095424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F781B77" w14:textId="418BC142" w:rsidR="007F4F30" w:rsidRDefault="0077721F" w:rsidP="00FD11A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9E548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9E5483" w:rsidRPr="005B191D">
        <w:rPr>
          <w:rFonts w:ascii="Times New Roman" w:hAnsi="Times New Roman" w:cs="Times New Roman"/>
          <w:sz w:val="28"/>
          <w:szCs w:val="28"/>
          <w:lang w:val="uk-UA"/>
        </w:rPr>
        <w:t>Черниченко</w:t>
      </w:r>
      <w:proofErr w:type="spellEnd"/>
      <w:r w:rsidR="009E548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Наталі Валеріївні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5B191D" w:rsidRPr="005B191D">
        <w:rPr>
          <w:rFonts w:ascii="Times New Roman" w:hAnsi="Times New Roman" w:cs="Times New Roman"/>
          <w:sz w:val="28"/>
          <w:lang w:val="uk-UA"/>
        </w:rPr>
        <w:t>0,8327</w:t>
      </w:r>
      <w:r w:rsidR="00644121" w:rsidRPr="005B191D">
        <w:rPr>
          <w:rFonts w:ascii="Times New Roman" w:hAnsi="Times New Roman" w:cs="Times New Roman"/>
          <w:sz w:val="28"/>
          <w:lang w:val="uk-UA"/>
        </w:rPr>
        <w:t xml:space="preserve">га 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7423086301:01:001:0621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0,0,1350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перебуває у власно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сті громадянки </w:t>
      </w:r>
      <w:proofErr w:type="spellStart"/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Черниченко</w:t>
      </w:r>
      <w:proofErr w:type="spellEnd"/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державного акту на право власності на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лю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землю</w:t>
      </w:r>
      <w:proofErr w:type="spellEnd"/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B191D" w:rsidRPr="005B191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-ЧН №039528,  зареєстрованого в книзі записів державних актів від 08.07.2002 року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№3026-84</w:t>
      </w:r>
      <w:r w:rsidR="005B19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C26FD4" w14:textId="77777777" w:rsidR="005B191D" w:rsidRDefault="005B191D" w:rsidP="005B191D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922C9" w14:textId="413DC9ED" w:rsidR="005B191D" w:rsidRDefault="005B191D" w:rsidP="005B191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громадянці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Черниченко</w:t>
      </w:r>
      <w:proofErr w:type="spellEnd"/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Наталі Валеріївні на зменшення площі земельної ділянки комунальної власності площею </w:t>
      </w:r>
      <w:r>
        <w:rPr>
          <w:rFonts w:ascii="Times New Roman" w:hAnsi="Times New Roman" w:cs="Times New Roman"/>
          <w:sz w:val="28"/>
          <w:lang w:val="uk-UA"/>
        </w:rPr>
        <w:t>46,4789</w:t>
      </w:r>
      <w:r w:rsidRPr="005B191D">
        <w:rPr>
          <w:rFonts w:ascii="Times New Roman" w:hAnsi="Times New Roman" w:cs="Times New Roman"/>
          <w:sz w:val="28"/>
          <w:lang w:val="uk-UA"/>
        </w:rPr>
        <w:t xml:space="preserve">га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</w:t>
      </w:r>
      <w:r>
        <w:rPr>
          <w:rFonts w:ascii="Times New Roman" w:hAnsi="Times New Roman" w:cs="Times New Roman"/>
          <w:sz w:val="28"/>
          <w:szCs w:val="28"/>
          <w:lang w:val="uk-UA"/>
        </w:rPr>
        <w:t>301:01:001:0784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5424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області, у зв’язку з розташуванням  у її межах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 площею 0,1311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га, яка перебуває у власності громадянки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Черниченко</w:t>
      </w:r>
      <w:proofErr w:type="spellEnd"/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Н.В. відповідно державного акту на право власності на землю 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землю</w:t>
      </w:r>
      <w:proofErr w:type="spellEnd"/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5B191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>-ЧН №039528,  зареєстрованого в книзі записів державних актів від 08.07.2002 року</w:t>
      </w:r>
      <w:r w:rsidR="00954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>№3026-84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83BC8" w14:textId="77777777" w:rsidR="005B191D" w:rsidRPr="005B191D" w:rsidRDefault="005B191D" w:rsidP="005B191D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A3B6E" w14:textId="77777777" w:rsidR="0061334E" w:rsidRPr="00AB4ACC" w:rsidRDefault="005B191D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441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B6A14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563B72" w14:textId="01C87E8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54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95424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8335AA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3554">
    <w:abstractNumId w:val="9"/>
  </w:num>
  <w:num w:numId="2" w16cid:durableId="2075659900">
    <w:abstractNumId w:val="10"/>
  </w:num>
  <w:num w:numId="3" w16cid:durableId="691227397">
    <w:abstractNumId w:val="1"/>
  </w:num>
  <w:num w:numId="4" w16cid:durableId="2014839943">
    <w:abstractNumId w:val="6"/>
  </w:num>
  <w:num w:numId="5" w16cid:durableId="1415201435">
    <w:abstractNumId w:val="0"/>
  </w:num>
  <w:num w:numId="6" w16cid:durableId="1139541399">
    <w:abstractNumId w:val="4"/>
  </w:num>
  <w:num w:numId="7" w16cid:durableId="894269486">
    <w:abstractNumId w:val="8"/>
  </w:num>
  <w:num w:numId="8" w16cid:durableId="1191341436">
    <w:abstractNumId w:val="11"/>
  </w:num>
  <w:num w:numId="9" w16cid:durableId="1900287480">
    <w:abstractNumId w:val="7"/>
  </w:num>
  <w:num w:numId="10" w16cid:durableId="2121411439">
    <w:abstractNumId w:val="12"/>
  </w:num>
  <w:num w:numId="11" w16cid:durableId="325014200">
    <w:abstractNumId w:val="5"/>
  </w:num>
  <w:num w:numId="12" w16cid:durableId="1148594202">
    <w:abstractNumId w:val="2"/>
  </w:num>
  <w:num w:numId="13" w16cid:durableId="169819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430BB"/>
    <w:rsid w:val="0049160B"/>
    <w:rsid w:val="004A2FCC"/>
    <w:rsid w:val="004C23E7"/>
    <w:rsid w:val="004E1974"/>
    <w:rsid w:val="004E3DA1"/>
    <w:rsid w:val="004F00A2"/>
    <w:rsid w:val="0050364A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191D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5424E"/>
    <w:rsid w:val="00966435"/>
    <w:rsid w:val="009757C3"/>
    <w:rsid w:val="0098438F"/>
    <w:rsid w:val="0099716C"/>
    <w:rsid w:val="009B64D2"/>
    <w:rsid w:val="009B77BE"/>
    <w:rsid w:val="009E4F56"/>
    <w:rsid w:val="009E5483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93C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4E34-6522-44B9-ADDB-450F6237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2025-10-30T14:32:00Z</cp:lastPrinted>
  <dcterms:created xsi:type="dcterms:W3CDTF">2025-10-27T12:15:00Z</dcterms:created>
  <dcterms:modified xsi:type="dcterms:W3CDTF">2025-10-30T14:33:00Z</dcterms:modified>
</cp:coreProperties>
</file>