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60482">
        <w:rPr>
          <w:rFonts w:ascii="Times New Roman" w:hAnsi="Times New Roman" w:cs="Times New Roman"/>
          <w:sz w:val="28"/>
          <w:szCs w:val="28"/>
          <w:lang w:val="uk-UA"/>
        </w:rPr>
        <w:t xml:space="preserve">        листопада </w:t>
      </w:r>
      <w:r w:rsidR="003F5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6C74FD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6C74FD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СК «Миколаївське»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земельних ділянок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оренду для ведення товарного </w:t>
                  </w:r>
                  <w:proofErr w:type="spellStart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сільськосподарського</w:t>
                  </w:r>
                  <w:proofErr w:type="spellEnd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виробництва за рахунок проектних польових шляхів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населених пунктів</w:t>
                  </w:r>
                  <w:bookmarkStart w:id="0" w:name="_GoBack"/>
                  <w:bookmarkEnd w:id="0"/>
                </w:p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6C74FD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C74FD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183ACC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3F56D4">
        <w:rPr>
          <w:rFonts w:ascii="Times New Roman" w:hAnsi="Times New Roman" w:cs="Times New Roman"/>
          <w:sz w:val="28"/>
          <w:lang w:val="uk-UA"/>
        </w:rPr>
        <w:t xml:space="preserve">яву </w:t>
      </w:r>
      <w:r w:rsidR="00183ACC" w:rsidRPr="00183ACC">
        <w:rPr>
          <w:rFonts w:ascii="Times New Roman" w:hAnsi="Times New Roman" w:cs="Times New Roman"/>
          <w:sz w:val="28"/>
          <w:lang w:val="uk-UA"/>
        </w:rPr>
        <w:t>СК «Миколаївське»  дозволу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сільськосподарського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5C37E0">
        <w:rPr>
          <w:rFonts w:ascii="Times New Roman" w:hAnsi="Times New Roman" w:cs="Times New Roman"/>
          <w:sz w:val="28"/>
          <w:lang w:val="uk-UA"/>
        </w:rPr>
        <w:t>за межами населених пунктів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ном України «Про  землеустрій»,   пунктом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7941" w:rsidRDefault="002160F0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СК «Миколаївське» </w:t>
      </w:r>
      <w:r w:rsidR="00183ACC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сільськосподарського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</w:t>
      </w:r>
      <w:r w:rsidR="005C37E0">
        <w:rPr>
          <w:rFonts w:ascii="Times New Roman" w:hAnsi="Times New Roman" w:cs="Times New Roman"/>
          <w:sz w:val="28"/>
          <w:lang w:val="uk-UA"/>
        </w:rPr>
        <w:t xml:space="preserve"> орієнтовною площею 50,000га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</w:t>
      </w:r>
      <w:r w:rsidR="005C37E0">
        <w:rPr>
          <w:rFonts w:ascii="Times New Roman" w:hAnsi="Times New Roman" w:cs="Times New Roman"/>
          <w:sz w:val="28"/>
          <w:lang w:val="uk-UA"/>
        </w:rPr>
        <w:t xml:space="preserve"> (Миколаївського та </w:t>
      </w:r>
      <w:proofErr w:type="spellStart"/>
      <w:r w:rsidR="005C37E0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C37E0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5C37E0">
        <w:rPr>
          <w:rFonts w:ascii="Times New Roman" w:hAnsi="Times New Roman" w:cs="Times New Roman"/>
          <w:sz w:val="28"/>
          <w:lang w:val="uk-UA"/>
        </w:rPr>
        <w:t xml:space="preserve">) 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Чернігівського району Чернігівської області </w:t>
      </w:r>
      <w:r w:rsidR="005C37E0">
        <w:rPr>
          <w:rFonts w:ascii="Times New Roman" w:hAnsi="Times New Roman" w:cs="Times New Roman"/>
          <w:sz w:val="28"/>
          <w:lang w:val="uk-UA"/>
        </w:rPr>
        <w:t>за межами населених пунктів.</w:t>
      </w:r>
    </w:p>
    <w:p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2. СК «Миколаївський»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AF3" w:rsidRDefault="00C54AF3" w:rsidP="002D012A">
      <w:pPr>
        <w:spacing w:after="0" w:line="240" w:lineRule="auto"/>
      </w:pPr>
      <w:r>
        <w:separator/>
      </w:r>
    </w:p>
  </w:endnote>
  <w:endnote w:type="continuationSeparator" w:id="0">
    <w:p w:rsidR="00C54AF3" w:rsidRDefault="00C54AF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AF3" w:rsidRDefault="00C54AF3" w:rsidP="002D012A">
      <w:pPr>
        <w:spacing w:after="0" w:line="240" w:lineRule="auto"/>
      </w:pPr>
      <w:r>
        <w:separator/>
      </w:r>
    </w:p>
  </w:footnote>
  <w:footnote w:type="continuationSeparator" w:id="0">
    <w:p w:rsidR="00C54AF3" w:rsidRDefault="00C54AF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0482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83ACC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C37E0"/>
    <w:rsid w:val="005D019A"/>
    <w:rsid w:val="005D65E0"/>
    <w:rsid w:val="005D762C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C74F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5DBD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54AF3"/>
    <w:rsid w:val="00C631A4"/>
    <w:rsid w:val="00CA131D"/>
    <w:rsid w:val="00CD65B6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56DB6"/>
    <w:rsid w:val="00F67CE1"/>
    <w:rsid w:val="00F70969"/>
    <w:rsid w:val="00F753A4"/>
    <w:rsid w:val="00F83AB5"/>
    <w:rsid w:val="00F87265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56DD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B7056-37E5-441E-95A4-1ACD7446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2025-08-04T07:34:00Z</cp:lastPrinted>
  <dcterms:created xsi:type="dcterms:W3CDTF">2025-11-20T10:08:00Z</dcterms:created>
  <dcterms:modified xsi:type="dcterms:W3CDTF">2025-11-20T10:11:00Z</dcterms:modified>
</cp:coreProperties>
</file>