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E530" w14:textId="77777777" w:rsidR="00455BDC" w:rsidRPr="00455BDC" w:rsidRDefault="00455BDC" w:rsidP="00455BDC">
      <w:pPr>
        <w:jc w:val="center"/>
        <w:rPr>
          <w:b/>
          <w:sz w:val="28"/>
          <w:szCs w:val="28"/>
          <w:lang w:val="uk-UA" w:bidi="he-IL"/>
        </w:rPr>
      </w:pPr>
      <w:r w:rsidRPr="00455BDC">
        <w:rPr>
          <w:sz w:val="32"/>
          <w:szCs w:val="32"/>
          <w:lang w:val="uk-UA" w:bidi="he-IL"/>
        </w:rPr>
        <w:object w:dxaOrig="615" w:dyaOrig="900" w14:anchorId="2AC0CD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826173008" r:id="rId6"/>
        </w:object>
      </w:r>
    </w:p>
    <w:p w14:paraId="3AB341F9" w14:textId="77777777" w:rsidR="00455BDC" w:rsidRPr="00455BDC" w:rsidRDefault="00455BDC" w:rsidP="00455BDC">
      <w:pPr>
        <w:jc w:val="center"/>
        <w:outlineLvl w:val="0"/>
        <w:rPr>
          <w:b/>
          <w:kern w:val="544"/>
          <w:sz w:val="32"/>
          <w:szCs w:val="32"/>
          <w:lang w:val="uk-UA" w:bidi="he-IL"/>
        </w:rPr>
      </w:pPr>
      <w:r w:rsidRPr="00455BDC">
        <w:rPr>
          <w:b/>
          <w:kern w:val="544"/>
          <w:sz w:val="32"/>
          <w:szCs w:val="32"/>
          <w:lang w:val="uk-UA" w:bidi="he-IL"/>
        </w:rPr>
        <w:t>У К Р А Ї Н А</w:t>
      </w:r>
    </w:p>
    <w:p w14:paraId="09F6B7A4" w14:textId="77777777" w:rsidR="00455BDC" w:rsidRPr="00455BDC" w:rsidRDefault="00455BDC" w:rsidP="00455BDC">
      <w:pPr>
        <w:jc w:val="center"/>
        <w:rPr>
          <w:b/>
          <w:sz w:val="32"/>
          <w:szCs w:val="32"/>
          <w:lang w:val="uk-UA" w:bidi="he-IL"/>
        </w:rPr>
      </w:pPr>
      <w:r w:rsidRPr="00455BDC">
        <w:rPr>
          <w:b/>
          <w:sz w:val="32"/>
          <w:szCs w:val="32"/>
          <w:lang w:val="uk-UA" w:bidi="he-IL"/>
        </w:rPr>
        <w:t xml:space="preserve">БЕРЕЗНЯНСЬКА СЕЛИЩНА РАДА </w:t>
      </w:r>
    </w:p>
    <w:p w14:paraId="58EFBB4F" w14:textId="77777777" w:rsidR="00455BDC" w:rsidRPr="00455BDC" w:rsidRDefault="00455BDC" w:rsidP="00455BDC">
      <w:pPr>
        <w:rPr>
          <w:b/>
          <w:sz w:val="16"/>
          <w:szCs w:val="16"/>
          <w:lang w:val="uk-UA" w:bidi="he-IL"/>
        </w:rPr>
      </w:pPr>
    </w:p>
    <w:p w14:paraId="7FF1B065" w14:textId="77777777" w:rsidR="00455BDC" w:rsidRPr="00455BDC" w:rsidRDefault="00455BDC" w:rsidP="00455BDC">
      <w:pPr>
        <w:jc w:val="center"/>
        <w:rPr>
          <w:b/>
          <w:sz w:val="32"/>
          <w:szCs w:val="32"/>
          <w:lang w:val="uk-UA" w:bidi="he-IL"/>
        </w:rPr>
      </w:pPr>
      <w:r w:rsidRPr="00455BDC">
        <w:rPr>
          <w:b/>
          <w:sz w:val="32"/>
          <w:szCs w:val="32"/>
          <w:lang w:val="uk-UA" w:bidi="he-IL"/>
        </w:rPr>
        <w:t>ВИКОНАВЧИЙ КОМІТЕТ</w:t>
      </w:r>
    </w:p>
    <w:p w14:paraId="760905B4" w14:textId="77777777" w:rsidR="00455BDC" w:rsidRPr="00455BDC" w:rsidRDefault="00455BDC" w:rsidP="00455BDC">
      <w:pPr>
        <w:jc w:val="center"/>
        <w:rPr>
          <w:b/>
          <w:sz w:val="28"/>
          <w:szCs w:val="16"/>
          <w:lang w:val="uk-UA" w:bidi="he-IL"/>
        </w:rPr>
      </w:pPr>
      <w:r w:rsidRPr="00455BDC">
        <w:rPr>
          <w:b/>
          <w:sz w:val="28"/>
          <w:szCs w:val="16"/>
          <w:lang w:val="uk-UA" w:bidi="he-IL"/>
        </w:rPr>
        <w:t xml:space="preserve"> </w:t>
      </w:r>
    </w:p>
    <w:p w14:paraId="532CC3B3" w14:textId="77777777" w:rsidR="00455BDC" w:rsidRPr="00455BDC" w:rsidRDefault="00455BDC" w:rsidP="00455BDC">
      <w:pPr>
        <w:jc w:val="center"/>
        <w:outlineLvl w:val="0"/>
        <w:rPr>
          <w:b/>
          <w:sz w:val="32"/>
          <w:szCs w:val="32"/>
          <w:lang w:val="uk-UA" w:bidi="he-IL"/>
        </w:rPr>
      </w:pPr>
      <w:r w:rsidRPr="00455BDC">
        <w:rPr>
          <w:b/>
          <w:sz w:val="32"/>
          <w:szCs w:val="32"/>
          <w:lang w:val="uk-UA" w:bidi="he-IL"/>
        </w:rPr>
        <w:t xml:space="preserve">  РІШЕННЯ </w:t>
      </w:r>
    </w:p>
    <w:p w14:paraId="775C86DC" w14:textId="77777777" w:rsidR="00455BDC" w:rsidRPr="00455BDC" w:rsidRDefault="00455BDC" w:rsidP="00455BDC">
      <w:pPr>
        <w:autoSpaceDE w:val="0"/>
        <w:autoSpaceDN w:val="0"/>
        <w:adjustRightInd w:val="0"/>
        <w:rPr>
          <w:b/>
          <w:sz w:val="20"/>
          <w:szCs w:val="20"/>
          <w:lang w:val="uk-UA" w:bidi="he-IL"/>
        </w:rPr>
      </w:pPr>
    </w:p>
    <w:p w14:paraId="33AEA826" w14:textId="77777777" w:rsidR="00455BDC" w:rsidRPr="00455BDC" w:rsidRDefault="00455BDC" w:rsidP="00455BDC">
      <w:pPr>
        <w:jc w:val="center"/>
        <w:rPr>
          <w:b/>
          <w:sz w:val="16"/>
          <w:szCs w:val="16"/>
          <w:lang w:val="uk-UA"/>
        </w:rPr>
      </w:pPr>
    </w:p>
    <w:p w14:paraId="4E7587F4" w14:textId="6C58C37B" w:rsidR="00455BDC" w:rsidRPr="00455BDC" w:rsidRDefault="00455BDC" w:rsidP="00455BDC">
      <w:pPr>
        <w:jc w:val="both"/>
        <w:rPr>
          <w:sz w:val="28"/>
          <w:szCs w:val="28"/>
          <w:lang w:val="uk-UA"/>
        </w:rPr>
      </w:pPr>
      <w:r w:rsidRPr="00455BDC">
        <w:rPr>
          <w:sz w:val="28"/>
          <w:szCs w:val="28"/>
          <w:lang w:val="uk-UA"/>
        </w:rPr>
        <w:t>від 28</w:t>
      </w:r>
      <w:r w:rsidRPr="00455BDC">
        <w:rPr>
          <w:sz w:val="28"/>
          <w:szCs w:val="28"/>
          <w:lang w:val="en-US"/>
        </w:rPr>
        <w:t xml:space="preserve"> </w:t>
      </w:r>
      <w:r w:rsidRPr="00455BDC">
        <w:rPr>
          <w:sz w:val="28"/>
          <w:szCs w:val="28"/>
          <w:lang w:val="uk-UA"/>
        </w:rPr>
        <w:t>листопада 2025 року                                                                                 №18</w:t>
      </w:r>
      <w:r>
        <w:rPr>
          <w:sz w:val="28"/>
          <w:szCs w:val="28"/>
          <w:lang w:val="uk-UA"/>
        </w:rPr>
        <w:t>7</w:t>
      </w:r>
    </w:p>
    <w:p w14:paraId="0A60A268" w14:textId="77777777" w:rsidR="00466E95" w:rsidRPr="0077095A" w:rsidRDefault="00466E95" w:rsidP="00466E95">
      <w:pPr>
        <w:jc w:val="both"/>
        <w:rPr>
          <w:sz w:val="28"/>
          <w:szCs w:val="28"/>
          <w:lang w:val="uk-UA"/>
        </w:rPr>
      </w:pPr>
    </w:p>
    <w:p w14:paraId="38433936" w14:textId="32245C77" w:rsidR="00B26C9F" w:rsidRDefault="00466E95" w:rsidP="00466E95">
      <w:pPr>
        <w:rPr>
          <w:b/>
          <w:sz w:val="28"/>
          <w:lang w:val="uk-UA"/>
        </w:rPr>
      </w:pPr>
      <w:r w:rsidRPr="00FA5BDF">
        <w:rPr>
          <w:rStyle w:val="a3"/>
          <w:color w:val="000000" w:themeColor="text1"/>
          <w:sz w:val="28"/>
          <w:szCs w:val="21"/>
        </w:rPr>
        <w:t xml:space="preserve">Про </w:t>
      </w:r>
      <w:r w:rsidR="00360D74">
        <w:rPr>
          <w:rStyle w:val="a3"/>
          <w:color w:val="000000" w:themeColor="text1"/>
          <w:sz w:val="28"/>
          <w:szCs w:val="21"/>
          <w:lang w:val="uk-UA"/>
        </w:rPr>
        <w:t>погодження</w:t>
      </w:r>
      <w:r w:rsidRPr="00FA5BDF">
        <w:rPr>
          <w:rStyle w:val="a3"/>
          <w:color w:val="000000" w:themeColor="text1"/>
          <w:sz w:val="28"/>
          <w:szCs w:val="21"/>
        </w:rPr>
        <w:t xml:space="preserve"> </w:t>
      </w:r>
      <w:r w:rsidRPr="00475007">
        <w:rPr>
          <w:b/>
          <w:sz w:val="28"/>
          <w:lang w:val="uk-UA"/>
        </w:rPr>
        <w:t>Програми</w:t>
      </w:r>
      <w:r w:rsidR="00B26C9F">
        <w:rPr>
          <w:b/>
          <w:sz w:val="28"/>
          <w:lang w:val="uk-UA"/>
        </w:rPr>
        <w:t xml:space="preserve"> </w:t>
      </w:r>
      <w:r w:rsidRPr="00475007">
        <w:rPr>
          <w:b/>
          <w:sz w:val="28"/>
          <w:lang w:val="uk-UA"/>
        </w:rPr>
        <w:t xml:space="preserve">надання </w:t>
      </w:r>
    </w:p>
    <w:p w14:paraId="05F6A6C3" w14:textId="77777777" w:rsidR="00B26C9F" w:rsidRDefault="00466E95" w:rsidP="00466E95">
      <w:pPr>
        <w:rPr>
          <w:b/>
          <w:sz w:val="28"/>
          <w:lang w:val="uk-UA"/>
        </w:rPr>
      </w:pPr>
      <w:r w:rsidRPr="00475007">
        <w:rPr>
          <w:b/>
          <w:sz w:val="28"/>
          <w:lang w:val="uk-UA"/>
        </w:rPr>
        <w:t xml:space="preserve">матеріальної допомоги </w:t>
      </w:r>
      <w:r w:rsidR="00B26C9F">
        <w:rPr>
          <w:b/>
          <w:sz w:val="28"/>
          <w:lang w:val="uk-UA"/>
        </w:rPr>
        <w:t xml:space="preserve">хворим з хронічною </w:t>
      </w:r>
    </w:p>
    <w:p w14:paraId="626827A8" w14:textId="77777777" w:rsidR="00B26C9F" w:rsidRDefault="00B26C9F" w:rsidP="00466E95">
      <w:pPr>
        <w:rPr>
          <w:b/>
          <w:sz w:val="28"/>
          <w:lang w:val="uk-UA"/>
        </w:rPr>
      </w:pPr>
      <w:r>
        <w:rPr>
          <w:b/>
          <w:sz w:val="28"/>
          <w:lang w:val="uk-UA"/>
        </w:rPr>
        <w:t xml:space="preserve">нирковою недостатністю, які отримують </w:t>
      </w:r>
    </w:p>
    <w:p w14:paraId="50C6474D" w14:textId="77777777" w:rsidR="00B26C9F" w:rsidRDefault="00B26C9F" w:rsidP="00466E95">
      <w:pPr>
        <w:rPr>
          <w:b/>
          <w:sz w:val="28"/>
          <w:lang w:val="uk-UA"/>
        </w:rPr>
      </w:pPr>
      <w:r>
        <w:rPr>
          <w:b/>
          <w:sz w:val="28"/>
          <w:lang w:val="uk-UA"/>
        </w:rPr>
        <w:t>програмний гемодіаліз в лікувально-</w:t>
      </w:r>
    </w:p>
    <w:p w14:paraId="61AA24B2" w14:textId="77777777" w:rsidR="00B26C9F" w:rsidRDefault="00B26C9F" w:rsidP="00466E95">
      <w:pPr>
        <w:rPr>
          <w:b/>
          <w:sz w:val="28"/>
          <w:lang w:val="uk-UA"/>
        </w:rPr>
      </w:pPr>
      <w:r>
        <w:rPr>
          <w:b/>
          <w:sz w:val="28"/>
          <w:lang w:val="uk-UA"/>
        </w:rPr>
        <w:t>профілактичних закладах Чернігівської</w:t>
      </w:r>
    </w:p>
    <w:p w14:paraId="574EA4B1" w14:textId="77777777" w:rsidR="00466E95" w:rsidRPr="00475007" w:rsidRDefault="00B26C9F" w:rsidP="00466E95">
      <w:pPr>
        <w:rPr>
          <w:b/>
          <w:sz w:val="28"/>
          <w:lang w:val="uk-UA"/>
        </w:rPr>
      </w:pPr>
      <w:r>
        <w:rPr>
          <w:b/>
          <w:sz w:val="28"/>
          <w:lang w:val="uk-UA"/>
        </w:rPr>
        <w:t xml:space="preserve">області </w:t>
      </w:r>
      <w:r w:rsidR="00466E95" w:rsidRPr="00475007">
        <w:rPr>
          <w:b/>
          <w:sz w:val="28"/>
          <w:lang w:val="uk-UA"/>
        </w:rPr>
        <w:t>окремим категоріям громадян</w:t>
      </w:r>
    </w:p>
    <w:p w14:paraId="7F1106F1" w14:textId="77777777" w:rsidR="00B26C9F" w:rsidRDefault="00466E95" w:rsidP="00466E95">
      <w:pPr>
        <w:rPr>
          <w:b/>
          <w:sz w:val="28"/>
          <w:lang w:val="uk-UA"/>
        </w:rPr>
      </w:pPr>
      <w:r w:rsidRPr="00475007">
        <w:rPr>
          <w:b/>
          <w:sz w:val="28"/>
          <w:lang w:val="uk-UA"/>
        </w:rPr>
        <w:t xml:space="preserve">Березнянської селищної територіальної </w:t>
      </w:r>
    </w:p>
    <w:p w14:paraId="4B445A4A" w14:textId="77777777" w:rsidR="00466E95" w:rsidRPr="00475007" w:rsidRDefault="00466E95" w:rsidP="00466E95">
      <w:pPr>
        <w:rPr>
          <w:b/>
          <w:sz w:val="28"/>
          <w:lang w:val="uk-UA"/>
        </w:rPr>
      </w:pPr>
      <w:r w:rsidRPr="00475007">
        <w:rPr>
          <w:b/>
          <w:sz w:val="28"/>
          <w:lang w:val="uk-UA"/>
        </w:rPr>
        <w:t xml:space="preserve">громади </w:t>
      </w:r>
      <w:r w:rsidR="00AF7536" w:rsidRPr="00475007">
        <w:rPr>
          <w:b/>
          <w:sz w:val="28"/>
          <w:lang w:val="uk-UA"/>
        </w:rPr>
        <w:t xml:space="preserve"> на 2026-2028</w:t>
      </w:r>
      <w:r w:rsidRPr="00475007">
        <w:rPr>
          <w:b/>
          <w:sz w:val="28"/>
          <w:lang w:val="uk-UA"/>
        </w:rPr>
        <w:t xml:space="preserve"> роки</w:t>
      </w:r>
    </w:p>
    <w:p w14:paraId="1848A3C6" w14:textId="77777777" w:rsidR="00466E95" w:rsidRDefault="00466E95" w:rsidP="00466E95">
      <w:pPr>
        <w:jc w:val="both"/>
        <w:rPr>
          <w:sz w:val="28"/>
          <w:szCs w:val="28"/>
          <w:lang w:val="uk-UA"/>
        </w:rPr>
      </w:pPr>
    </w:p>
    <w:p w14:paraId="35BFA312" w14:textId="0B14DB6D" w:rsidR="00466E95" w:rsidRDefault="00466E95" w:rsidP="00466E95">
      <w:pPr>
        <w:ind w:firstLine="708"/>
        <w:jc w:val="both"/>
        <w:rPr>
          <w:sz w:val="28"/>
          <w:szCs w:val="28"/>
          <w:lang w:val="uk-UA"/>
        </w:rPr>
      </w:pPr>
      <w:r>
        <w:rPr>
          <w:sz w:val="28"/>
          <w:szCs w:val="28"/>
          <w:lang w:val="uk-UA"/>
        </w:rPr>
        <w:t xml:space="preserve">З метою </w:t>
      </w:r>
      <w:r w:rsidR="00B26C9F">
        <w:rPr>
          <w:sz w:val="28"/>
          <w:szCs w:val="28"/>
          <w:lang w:val="uk-UA"/>
        </w:rPr>
        <w:t xml:space="preserve">соціального захисту хворих з хронічною нирковою недостатністю; </w:t>
      </w:r>
      <w:r>
        <w:rPr>
          <w:sz w:val="28"/>
          <w:szCs w:val="28"/>
          <w:lang w:val="uk-UA"/>
        </w:rPr>
        <w:t>в</w:t>
      </w:r>
      <w:r w:rsidRPr="00653F6F">
        <w:rPr>
          <w:sz w:val="28"/>
          <w:szCs w:val="28"/>
          <w:lang w:val="uk-UA"/>
        </w:rPr>
        <w:t>ідповідно до пункту</w:t>
      </w:r>
      <w:r>
        <w:rPr>
          <w:sz w:val="28"/>
          <w:szCs w:val="28"/>
          <w:lang w:val="uk-UA"/>
        </w:rPr>
        <w:t xml:space="preserve"> 22</w:t>
      </w:r>
      <w:r w:rsidRPr="00653F6F">
        <w:rPr>
          <w:sz w:val="28"/>
          <w:szCs w:val="28"/>
          <w:lang w:val="uk-UA"/>
        </w:rPr>
        <w:t xml:space="preserve"> частини </w:t>
      </w:r>
      <w:r>
        <w:rPr>
          <w:sz w:val="28"/>
          <w:szCs w:val="28"/>
          <w:lang w:val="uk-UA"/>
        </w:rPr>
        <w:t>першої статті 26 Закону України «</w:t>
      </w:r>
      <w:r w:rsidRPr="00653F6F">
        <w:rPr>
          <w:sz w:val="28"/>
          <w:szCs w:val="28"/>
          <w:lang w:val="uk-UA"/>
        </w:rPr>
        <w:t>Про м</w:t>
      </w:r>
      <w:r>
        <w:rPr>
          <w:sz w:val="28"/>
          <w:szCs w:val="28"/>
          <w:lang w:val="uk-UA"/>
        </w:rPr>
        <w:t>ісцеве самоврядування в Україні»</w:t>
      </w:r>
      <w:r w:rsidRPr="00653F6F">
        <w:rPr>
          <w:sz w:val="28"/>
          <w:szCs w:val="28"/>
          <w:lang w:val="uk-UA"/>
        </w:rPr>
        <w:t>,</w:t>
      </w:r>
      <w:r w:rsidR="00711F7F">
        <w:rPr>
          <w:sz w:val="28"/>
          <w:szCs w:val="28"/>
          <w:lang w:val="uk-UA"/>
        </w:rPr>
        <w:t xml:space="preserve"> статей 89,91 Бюджетного кодексу України, </w:t>
      </w:r>
      <w:r w:rsidR="00360D74">
        <w:rPr>
          <w:sz w:val="28"/>
          <w:szCs w:val="28"/>
          <w:lang w:val="uk-UA"/>
        </w:rPr>
        <w:t>виконавчий комітет селищної ради,</w:t>
      </w:r>
    </w:p>
    <w:p w14:paraId="13DFAF9A" w14:textId="77777777" w:rsidR="00466E95" w:rsidRPr="001B3DEB" w:rsidRDefault="00466E95" w:rsidP="00466E95">
      <w:pPr>
        <w:rPr>
          <w:b/>
          <w:sz w:val="28"/>
          <w:lang w:val="uk-UA"/>
        </w:rPr>
      </w:pPr>
    </w:p>
    <w:p w14:paraId="0760540E" w14:textId="5B318585" w:rsidR="00466E95" w:rsidRPr="008C288F" w:rsidRDefault="00466E95" w:rsidP="00466E95">
      <w:pPr>
        <w:jc w:val="both"/>
        <w:rPr>
          <w:sz w:val="28"/>
          <w:lang w:val="uk-UA"/>
        </w:rPr>
      </w:pPr>
      <w:r w:rsidRPr="008C288F">
        <w:rPr>
          <w:rStyle w:val="a3"/>
          <w:color w:val="444444"/>
          <w:sz w:val="32"/>
          <w:szCs w:val="21"/>
          <w:lang w:val="uk-UA"/>
        </w:rPr>
        <w:t>ВИРІШИ</w:t>
      </w:r>
      <w:r w:rsidR="00360D74">
        <w:rPr>
          <w:rStyle w:val="a3"/>
          <w:color w:val="444444"/>
          <w:sz w:val="32"/>
          <w:szCs w:val="21"/>
          <w:lang w:val="uk-UA"/>
        </w:rPr>
        <w:t>В</w:t>
      </w:r>
      <w:r w:rsidRPr="008C288F">
        <w:rPr>
          <w:rStyle w:val="a3"/>
          <w:color w:val="444444"/>
          <w:sz w:val="32"/>
          <w:szCs w:val="21"/>
          <w:lang w:val="uk-UA"/>
        </w:rPr>
        <w:t>:</w:t>
      </w:r>
    </w:p>
    <w:p w14:paraId="15855DE7" w14:textId="77777777" w:rsidR="00466E95" w:rsidRPr="008C288F" w:rsidRDefault="00466E95" w:rsidP="00466E95">
      <w:pPr>
        <w:rPr>
          <w:sz w:val="28"/>
          <w:lang w:val="uk-UA"/>
        </w:rPr>
      </w:pPr>
      <w:r w:rsidRPr="008C288F">
        <w:rPr>
          <w:rStyle w:val="a3"/>
          <w:color w:val="444444"/>
          <w:sz w:val="32"/>
          <w:szCs w:val="21"/>
        </w:rPr>
        <w:t> </w:t>
      </w:r>
    </w:p>
    <w:p w14:paraId="38701EF7" w14:textId="43357B15" w:rsidR="00466E95" w:rsidRPr="00E76B7E" w:rsidRDefault="00466E95" w:rsidP="00466E95">
      <w:pPr>
        <w:jc w:val="both"/>
        <w:rPr>
          <w:b/>
          <w:sz w:val="28"/>
          <w:lang w:val="uk-UA"/>
        </w:rPr>
      </w:pPr>
      <w:r>
        <w:rPr>
          <w:sz w:val="28"/>
          <w:lang w:val="uk-UA"/>
        </w:rPr>
        <w:t>1.</w:t>
      </w:r>
      <w:r w:rsidR="00360D74">
        <w:rPr>
          <w:sz w:val="28"/>
          <w:lang w:val="uk-UA"/>
        </w:rPr>
        <w:t>Погодити</w:t>
      </w:r>
      <w:r w:rsidRPr="00711F7F">
        <w:rPr>
          <w:sz w:val="28"/>
          <w:lang w:val="uk-UA"/>
        </w:rPr>
        <w:t xml:space="preserve"> </w:t>
      </w:r>
      <w:r w:rsidRPr="00E76B7E">
        <w:rPr>
          <w:sz w:val="28"/>
          <w:lang w:val="uk-UA"/>
        </w:rPr>
        <w:t xml:space="preserve">Програму надання матеріальної допомоги </w:t>
      </w:r>
      <w:r w:rsidR="00711F7F">
        <w:rPr>
          <w:sz w:val="28"/>
          <w:lang w:val="uk-UA"/>
        </w:rPr>
        <w:t xml:space="preserve">хворим з хронічною нирковою недостатністю, які отримують програмний </w:t>
      </w:r>
      <w:proofErr w:type="spellStart"/>
      <w:r w:rsidR="00711F7F">
        <w:rPr>
          <w:sz w:val="28"/>
          <w:lang w:val="uk-UA"/>
        </w:rPr>
        <w:t>гемоіаліз</w:t>
      </w:r>
      <w:proofErr w:type="spellEnd"/>
      <w:r w:rsidR="00711F7F">
        <w:rPr>
          <w:sz w:val="28"/>
          <w:lang w:val="uk-UA"/>
        </w:rPr>
        <w:t xml:space="preserve"> в лікувально-профілактичних закладах Чернігівської області </w:t>
      </w:r>
      <w:r w:rsidR="00AF7536">
        <w:rPr>
          <w:sz w:val="28"/>
          <w:lang w:val="uk-UA"/>
        </w:rPr>
        <w:t>на 2026-2028</w:t>
      </w:r>
      <w:r>
        <w:rPr>
          <w:sz w:val="28"/>
          <w:lang w:val="uk-UA"/>
        </w:rPr>
        <w:t xml:space="preserve"> роки</w:t>
      </w:r>
      <w:r w:rsidRPr="00711F7F">
        <w:rPr>
          <w:sz w:val="28"/>
          <w:lang w:val="uk-UA"/>
        </w:rPr>
        <w:t xml:space="preserve"> (</w:t>
      </w:r>
      <w:r>
        <w:rPr>
          <w:sz w:val="28"/>
          <w:lang w:val="uk-UA"/>
        </w:rPr>
        <w:t xml:space="preserve">Програма </w:t>
      </w:r>
      <w:r w:rsidRPr="00711F7F">
        <w:rPr>
          <w:sz w:val="28"/>
          <w:lang w:val="uk-UA"/>
        </w:rPr>
        <w:t>додається).</w:t>
      </w:r>
    </w:p>
    <w:p w14:paraId="4B6AC3F1" w14:textId="5804C733" w:rsidR="00466E95" w:rsidRPr="008C288F" w:rsidRDefault="00466E95" w:rsidP="00466E95">
      <w:pPr>
        <w:rPr>
          <w:sz w:val="28"/>
        </w:rPr>
      </w:pPr>
      <w:r w:rsidRPr="008C288F">
        <w:rPr>
          <w:sz w:val="28"/>
        </w:rPr>
        <w:t> </w:t>
      </w:r>
    </w:p>
    <w:p w14:paraId="59EBCFAA" w14:textId="1BD43FD1" w:rsidR="00466E95" w:rsidRDefault="00360D74" w:rsidP="00466E95">
      <w:pPr>
        <w:rPr>
          <w:sz w:val="28"/>
          <w:lang w:val="uk-UA"/>
        </w:rPr>
      </w:pPr>
      <w:r>
        <w:rPr>
          <w:sz w:val="28"/>
          <w:lang w:val="uk-UA"/>
        </w:rPr>
        <w:t>2</w:t>
      </w:r>
      <w:r w:rsidR="00466E95">
        <w:rPr>
          <w:sz w:val="28"/>
          <w:lang w:val="uk-UA"/>
        </w:rPr>
        <w:t xml:space="preserve">. </w:t>
      </w:r>
      <w:proofErr w:type="spellStart"/>
      <w:r w:rsidR="00466E95" w:rsidRPr="008C288F">
        <w:rPr>
          <w:sz w:val="28"/>
        </w:rPr>
        <w:t>Головним</w:t>
      </w:r>
      <w:proofErr w:type="spellEnd"/>
      <w:r w:rsidR="00466E95" w:rsidRPr="008C288F">
        <w:rPr>
          <w:sz w:val="28"/>
        </w:rPr>
        <w:t xml:space="preserve"> </w:t>
      </w:r>
      <w:proofErr w:type="spellStart"/>
      <w:r w:rsidR="00466E95" w:rsidRPr="008C288F">
        <w:rPr>
          <w:sz w:val="28"/>
        </w:rPr>
        <w:t>розпорядником</w:t>
      </w:r>
      <w:proofErr w:type="spellEnd"/>
      <w:r w:rsidR="00466E95" w:rsidRPr="008C288F">
        <w:rPr>
          <w:sz w:val="28"/>
        </w:rPr>
        <w:t xml:space="preserve"> </w:t>
      </w:r>
      <w:proofErr w:type="spellStart"/>
      <w:r w:rsidR="00466E95" w:rsidRPr="008C288F">
        <w:rPr>
          <w:sz w:val="28"/>
        </w:rPr>
        <w:t>коштів</w:t>
      </w:r>
      <w:proofErr w:type="spellEnd"/>
      <w:r w:rsidR="00466E95" w:rsidRPr="008C288F">
        <w:rPr>
          <w:sz w:val="28"/>
        </w:rPr>
        <w:t xml:space="preserve"> </w:t>
      </w:r>
      <w:proofErr w:type="spellStart"/>
      <w:r w:rsidR="00466E95" w:rsidRPr="008C288F">
        <w:rPr>
          <w:sz w:val="28"/>
        </w:rPr>
        <w:t>визначити</w:t>
      </w:r>
      <w:proofErr w:type="spellEnd"/>
      <w:r w:rsidR="00466E95" w:rsidRPr="008C288F">
        <w:rPr>
          <w:sz w:val="28"/>
        </w:rPr>
        <w:t xml:space="preserve"> </w:t>
      </w:r>
      <w:proofErr w:type="spellStart"/>
      <w:r w:rsidR="00466E95">
        <w:rPr>
          <w:sz w:val="28"/>
          <w:lang w:val="uk-UA"/>
        </w:rPr>
        <w:t>Березнянську</w:t>
      </w:r>
      <w:proofErr w:type="spellEnd"/>
      <w:r w:rsidR="00466E95">
        <w:rPr>
          <w:sz w:val="28"/>
          <w:lang w:val="uk-UA"/>
        </w:rPr>
        <w:t xml:space="preserve"> селищну раду.</w:t>
      </w:r>
    </w:p>
    <w:p w14:paraId="468A81CD" w14:textId="77777777" w:rsidR="00466E95" w:rsidRPr="008C288F" w:rsidRDefault="00466E95" w:rsidP="00466E95">
      <w:pPr>
        <w:rPr>
          <w:sz w:val="28"/>
        </w:rPr>
      </w:pPr>
      <w:r w:rsidRPr="008C288F">
        <w:rPr>
          <w:sz w:val="28"/>
        </w:rPr>
        <w:t> </w:t>
      </w:r>
    </w:p>
    <w:p w14:paraId="4AA27588" w14:textId="387E558C" w:rsidR="00466E95" w:rsidRDefault="00360D74" w:rsidP="00466E95">
      <w:pPr>
        <w:shd w:val="clear" w:color="auto" w:fill="FFFFFF"/>
        <w:jc w:val="both"/>
        <w:rPr>
          <w:rFonts w:ascii="Arial" w:hAnsi="Arial" w:cs="Arial"/>
          <w:color w:val="000000"/>
          <w:sz w:val="28"/>
          <w:szCs w:val="28"/>
          <w:lang w:eastAsia="uk-UA"/>
        </w:rPr>
      </w:pPr>
      <w:r>
        <w:rPr>
          <w:sz w:val="28"/>
          <w:lang w:val="uk-UA"/>
        </w:rPr>
        <w:t>3</w:t>
      </w:r>
      <w:r w:rsidR="00466E95">
        <w:rPr>
          <w:sz w:val="28"/>
          <w:lang w:val="uk-UA"/>
        </w:rPr>
        <w:t xml:space="preserve"> </w:t>
      </w:r>
      <w:r w:rsidR="00466E95" w:rsidRPr="008C288F">
        <w:rPr>
          <w:sz w:val="28"/>
        </w:rPr>
        <w:t xml:space="preserve">Контроль за виконанням </w:t>
      </w:r>
      <w:proofErr w:type="spellStart"/>
      <w:r w:rsidR="00466E95" w:rsidRPr="008C288F">
        <w:rPr>
          <w:sz w:val="28"/>
        </w:rPr>
        <w:t>цього</w:t>
      </w:r>
      <w:proofErr w:type="spellEnd"/>
      <w:r w:rsidR="00466E95" w:rsidRPr="008C288F">
        <w:rPr>
          <w:sz w:val="28"/>
        </w:rPr>
        <w:t xml:space="preserve"> рішення покласти </w:t>
      </w:r>
      <w:r>
        <w:rPr>
          <w:sz w:val="28"/>
          <w:lang w:val="uk-UA"/>
        </w:rPr>
        <w:t>селищного голову.</w:t>
      </w:r>
    </w:p>
    <w:p w14:paraId="5583B700" w14:textId="77777777" w:rsidR="00466E95" w:rsidRDefault="00466E95" w:rsidP="00466E95">
      <w:pPr>
        <w:rPr>
          <w:sz w:val="28"/>
          <w:lang w:val="uk-UA"/>
        </w:rPr>
      </w:pPr>
    </w:p>
    <w:p w14:paraId="3910579D" w14:textId="5A6DCFD4" w:rsidR="00466E95" w:rsidRDefault="00466E95" w:rsidP="00466E95">
      <w:pPr>
        <w:rPr>
          <w:sz w:val="28"/>
          <w:lang w:val="uk-UA"/>
        </w:rPr>
      </w:pPr>
    </w:p>
    <w:p w14:paraId="3BA7F52C" w14:textId="77777777" w:rsidR="002B56E3" w:rsidRDefault="002B56E3" w:rsidP="00466E95">
      <w:pPr>
        <w:rPr>
          <w:sz w:val="28"/>
          <w:lang w:val="uk-UA"/>
        </w:rPr>
      </w:pPr>
    </w:p>
    <w:p w14:paraId="42FDE8FE" w14:textId="77777777" w:rsidR="00466E95" w:rsidRPr="004D5231" w:rsidRDefault="00466E95" w:rsidP="00466E95">
      <w:pPr>
        <w:rPr>
          <w:b/>
          <w:sz w:val="28"/>
          <w:lang w:val="uk-UA"/>
        </w:rPr>
      </w:pPr>
      <w:r w:rsidRPr="004D5231">
        <w:rPr>
          <w:b/>
          <w:sz w:val="28"/>
          <w:lang w:val="uk-UA"/>
        </w:rPr>
        <w:t>Селищний голова                                                Володимир Павленко</w:t>
      </w:r>
    </w:p>
    <w:p w14:paraId="21E032A4" w14:textId="35755B12" w:rsidR="00466E95" w:rsidRDefault="00466E95" w:rsidP="00466E95">
      <w:pPr>
        <w:rPr>
          <w:sz w:val="28"/>
          <w:lang w:val="uk-UA"/>
        </w:rPr>
      </w:pPr>
    </w:p>
    <w:p w14:paraId="7233A351" w14:textId="420D5C34" w:rsidR="002B56E3" w:rsidRDefault="002B56E3" w:rsidP="00466E95">
      <w:pPr>
        <w:rPr>
          <w:sz w:val="28"/>
          <w:lang w:val="uk-UA"/>
        </w:rPr>
      </w:pPr>
    </w:p>
    <w:p w14:paraId="15970172" w14:textId="5D1F41FD" w:rsidR="002B56E3" w:rsidRDefault="002B56E3" w:rsidP="00466E95">
      <w:pPr>
        <w:rPr>
          <w:sz w:val="28"/>
          <w:lang w:val="uk-UA"/>
        </w:rPr>
      </w:pPr>
    </w:p>
    <w:p w14:paraId="13335D01" w14:textId="3483BDE4" w:rsidR="002B56E3" w:rsidRDefault="002B56E3" w:rsidP="00466E95">
      <w:pPr>
        <w:rPr>
          <w:sz w:val="28"/>
          <w:lang w:val="uk-UA"/>
        </w:rPr>
      </w:pPr>
    </w:p>
    <w:p w14:paraId="3D189517" w14:textId="731C7536" w:rsidR="002B56E3" w:rsidRDefault="002B56E3" w:rsidP="00466E95">
      <w:pPr>
        <w:rPr>
          <w:sz w:val="28"/>
          <w:lang w:val="uk-UA"/>
        </w:rPr>
      </w:pPr>
    </w:p>
    <w:p w14:paraId="25C97B00" w14:textId="77777777" w:rsidR="002B56E3" w:rsidRDefault="002B56E3" w:rsidP="00466E95">
      <w:pPr>
        <w:rPr>
          <w:sz w:val="28"/>
          <w:lang w:val="uk-UA"/>
        </w:rPr>
      </w:pPr>
    </w:p>
    <w:p w14:paraId="3103734E" w14:textId="77777777" w:rsidR="00466E95" w:rsidRPr="000663DB" w:rsidRDefault="00466E95" w:rsidP="00466E95">
      <w:pPr>
        <w:spacing w:after="160"/>
        <w:ind w:left="4956" w:firstLine="708"/>
        <w:rPr>
          <w:rStyle w:val="a3"/>
          <w:rFonts w:eastAsia="Calibri"/>
          <w:b w:val="0"/>
          <w:bCs w:val="0"/>
          <w:sz w:val="28"/>
          <w:szCs w:val="28"/>
          <w:lang w:val="uk-UA"/>
        </w:rPr>
      </w:pPr>
      <w:r w:rsidRPr="000663DB">
        <w:rPr>
          <w:rStyle w:val="a3"/>
          <w:rFonts w:eastAsia="Calibri"/>
          <w:sz w:val="28"/>
          <w:szCs w:val="28"/>
          <w:lang w:val="uk-UA"/>
        </w:rPr>
        <w:lastRenderedPageBreak/>
        <w:t>ЗАТВЕРДЖЕНО</w:t>
      </w:r>
    </w:p>
    <w:p w14:paraId="6C6B33E0" w14:textId="77777777" w:rsidR="00466E95" w:rsidRPr="007114A3" w:rsidRDefault="00466E95" w:rsidP="00466E95">
      <w:pPr>
        <w:pStyle w:val="a4"/>
        <w:spacing w:before="0"/>
        <w:ind w:left="5664" w:firstLine="6"/>
        <w:rPr>
          <w:rStyle w:val="a3"/>
          <w:rFonts w:eastAsia="Calibri"/>
          <w:b w:val="0"/>
          <w:sz w:val="28"/>
          <w:szCs w:val="28"/>
          <w:lang w:val="uk-UA"/>
        </w:rPr>
      </w:pPr>
      <w:r w:rsidRPr="007659FC">
        <w:rPr>
          <w:rStyle w:val="a3"/>
          <w:rFonts w:eastAsia="Calibri"/>
          <w:sz w:val="28"/>
          <w:szCs w:val="28"/>
          <w:lang w:val="uk-UA"/>
        </w:rPr>
        <w:t>Рішення</w:t>
      </w:r>
      <w:r>
        <w:rPr>
          <w:rStyle w:val="a3"/>
          <w:rFonts w:eastAsia="Calibri"/>
          <w:sz w:val="28"/>
          <w:szCs w:val="28"/>
          <w:lang w:val="uk-UA"/>
        </w:rPr>
        <w:t>м</w:t>
      </w:r>
      <w:r w:rsidRPr="007659FC">
        <w:rPr>
          <w:rStyle w:val="a3"/>
          <w:rFonts w:eastAsia="Calibri"/>
          <w:sz w:val="28"/>
          <w:szCs w:val="28"/>
          <w:lang w:val="uk-UA"/>
        </w:rPr>
        <w:t xml:space="preserve"> </w:t>
      </w:r>
      <w:r>
        <w:rPr>
          <w:rStyle w:val="a3"/>
          <w:rFonts w:eastAsia="Calibri"/>
          <w:sz w:val="28"/>
          <w:szCs w:val="28"/>
          <w:lang w:val="uk-UA"/>
        </w:rPr>
        <w:t>Березнянської</w:t>
      </w:r>
      <w:r w:rsidRPr="007659FC">
        <w:rPr>
          <w:rStyle w:val="a3"/>
          <w:rFonts w:eastAsia="Calibri"/>
          <w:sz w:val="28"/>
          <w:szCs w:val="28"/>
          <w:lang w:val="uk-UA"/>
        </w:rPr>
        <w:t xml:space="preserve"> селищної ради</w:t>
      </w:r>
      <w:r w:rsidR="00AF7536">
        <w:rPr>
          <w:rStyle w:val="a3"/>
          <w:rFonts w:eastAsia="Calibri"/>
          <w:sz w:val="28"/>
          <w:szCs w:val="28"/>
          <w:lang w:val="uk-UA"/>
        </w:rPr>
        <w:t xml:space="preserve"> №___/___</w:t>
      </w:r>
      <w:r>
        <w:rPr>
          <w:rStyle w:val="a3"/>
          <w:rFonts w:eastAsia="Calibri"/>
          <w:sz w:val="28"/>
          <w:szCs w:val="28"/>
          <w:lang w:val="uk-UA"/>
        </w:rPr>
        <w:t>-</w:t>
      </w:r>
      <w:r>
        <w:rPr>
          <w:rStyle w:val="a3"/>
          <w:rFonts w:eastAsia="Calibri"/>
          <w:sz w:val="28"/>
          <w:szCs w:val="28"/>
          <w:lang w:val="en-US"/>
        </w:rPr>
        <w:t>VIII</w:t>
      </w:r>
      <w:r w:rsidRPr="007114A3">
        <w:rPr>
          <w:rStyle w:val="a3"/>
          <w:rFonts w:eastAsia="Calibri"/>
          <w:sz w:val="28"/>
          <w:szCs w:val="28"/>
          <w:lang w:val="uk-UA"/>
        </w:rPr>
        <w:t xml:space="preserve"> </w:t>
      </w:r>
      <w:r w:rsidR="00AF7536">
        <w:rPr>
          <w:rStyle w:val="a3"/>
          <w:rFonts w:eastAsia="Calibri"/>
          <w:sz w:val="28"/>
          <w:szCs w:val="28"/>
          <w:lang w:val="uk-UA"/>
        </w:rPr>
        <w:t>від ____</w:t>
      </w:r>
      <w:r>
        <w:rPr>
          <w:rStyle w:val="a3"/>
          <w:rFonts w:eastAsia="Calibri"/>
          <w:sz w:val="28"/>
          <w:szCs w:val="28"/>
          <w:lang w:val="uk-UA"/>
        </w:rPr>
        <w:t>.12.</w:t>
      </w:r>
      <w:r w:rsidRPr="007114A3">
        <w:rPr>
          <w:rStyle w:val="a3"/>
          <w:rFonts w:eastAsia="Calibri"/>
          <w:sz w:val="28"/>
          <w:szCs w:val="28"/>
          <w:lang w:val="uk-UA"/>
        </w:rPr>
        <w:t>20</w:t>
      </w:r>
      <w:r w:rsidR="00AF7536">
        <w:rPr>
          <w:rStyle w:val="a3"/>
          <w:rFonts w:eastAsia="Calibri"/>
          <w:sz w:val="28"/>
          <w:szCs w:val="28"/>
          <w:lang w:val="uk-UA"/>
        </w:rPr>
        <w:t>2__</w:t>
      </w:r>
      <w:r>
        <w:rPr>
          <w:rStyle w:val="a3"/>
          <w:rFonts w:eastAsia="Calibri"/>
          <w:sz w:val="28"/>
          <w:szCs w:val="28"/>
          <w:lang w:val="uk-UA"/>
        </w:rPr>
        <w:t>р.</w:t>
      </w:r>
    </w:p>
    <w:p w14:paraId="67B20F95" w14:textId="77777777" w:rsidR="00466E95" w:rsidRDefault="00466E95" w:rsidP="00466E95">
      <w:pPr>
        <w:widowControl w:val="0"/>
        <w:rPr>
          <w:rFonts w:eastAsia="Courier New"/>
          <w:color w:val="000000"/>
          <w:sz w:val="28"/>
          <w:szCs w:val="28"/>
          <w:lang w:val="uk-UA" w:eastAsia="uk-UA"/>
        </w:rPr>
      </w:pPr>
    </w:p>
    <w:p w14:paraId="350CC708" w14:textId="77777777" w:rsidR="00466E95" w:rsidRDefault="00466E95" w:rsidP="00466E95">
      <w:pPr>
        <w:widowControl w:val="0"/>
        <w:rPr>
          <w:rFonts w:eastAsia="Courier New"/>
          <w:color w:val="000000"/>
          <w:sz w:val="28"/>
          <w:szCs w:val="28"/>
          <w:lang w:val="uk-UA" w:eastAsia="uk-UA"/>
        </w:rPr>
      </w:pPr>
    </w:p>
    <w:p w14:paraId="463C5A11" w14:textId="77777777" w:rsidR="00466E95" w:rsidRDefault="00466E95" w:rsidP="00466E95">
      <w:pPr>
        <w:widowControl w:val="0"/>
        <w:rPr>
          <w:rFonts w:eastAsia="Courier New"/>
          <w:color w:val="000000"/>
          <w:sz w:val="28"/>
          <w:szCs w:val="28"/>
          <w:lang w:val="uk-UA" w:eastAsia="uk-UA"/>
        </w:rPr>
      </w:pPr>
    </w:p>
    <w:p w14:paraId="1458280D" w14:textId="77777777" w:rsidR="00466E95" w:rsidRDefault="00466E95" w:rsidP="00466E95">
      <w:pPr>
        <w:widowControl w:val="0"/>
        <w:rPr>
          <w:rFonts w:eastAsia="Courier New"/>
          <w:color w:val="000000"/>
          <w:sz w:val="28"/>
          <w:szCs w:val="28"/>
          <w:lang w:val="uk-UA" w:eastAsia="uk-UA"/>
        </w:rPr>
      </w:pPr>
    </w:p>
    <w:p w14:paraId="15054774" w14:textId="77777777" w:rsidR="00A73603" w:rsidRDefault="00A73603" w:rsidP="00466E95">
      <w:pPr>
        <w:widowControl w:val="0"/>
        <w:rPr>
          <w:rFonts w:eastAsia="Courier New"/>
          <w:color w:val="000000"/>
          <w:sz w:val="28"/>
          <w:szCs w:val="28"/>
          <w:lang w:val="uk-UA" w:eastAsia="uk-UA"/>
        </w:rPr>
      </w:pPr>
    </w:p>
    <w:p w14:paraId="0692E09F" w14:textId="77777777" w:rsidR="00A73603" w:rsidRDefault="00A73603" w:rsidP="00466E95">
      <w:pPr>
        <w:widowControl w:val="0"/>
        <w:rPr>
          <w:rFonts w:eastAsia="Courier New"/>
          <w:color w:val="000000"/>
          <w:sz w:val="28"/>
          <w:szCs w:val="28"/>
          <w:lang w:val="uk-UA" w:eastAsia="uk-UA"/>
        </w:rPr>
      </w:pPr>
    </w:p>
    <w:p w14:paraId="4BBFDF12" w14:textId="77777777" w:rsidR="00A73603" w:rsidRDefault="00A73603" w:rsidP="00466E95">
      <w:pPr>
        <w:widowControl w:val="0"/>
        <w:rPr>
          <w:rFonts w:eastAsia="Courier New"/>
          <w:color w:val="000000"/>
          <w:sz w:val="28"/>
          <w:szCs w:val="28"/>
          <w:lang w:val="uk-UA" w:eastAsia="uk-UA"/>
        </w:rPr>
      </w:pPr>
    </w:p>
    <w:p w14:paraId="1ADD8EEE" w14:textId="77777777" w:rsidR="00A73603" w:rsidRDefault="00A73603" w:rsidP="00466E95">
      <w:pPr>
        <w:widowControl w:val="0"/>
        <w:rPr>
          <w:rFonts w:eastAsia="Courier New"/>
          <w:color w:val="000000"/>
          <w:sz w:val="28"/>
          <w:szCs w:val="28"/>
          <w:lang w:val="uk-UA" w:eastAsia="uk-UA"/>
        </w:rPr>
      </w:pPr>
    </w:p>
    <w:p w14:paraId="40C10EB0" w14:textId="77777777" w:rsidR="00466E95" w:rsidRPr="00C344FF" w:rsidRDefault="00466E95" w:rsidP="00466E95">
      <w:pPr>
        <w:jc w:val="center"/>
        <w:rPr>
          <w:b/>
          <w:sz w:val="32"/>
          <w:szCs w:val="32"/>
          <w:lang w:val="uk-UA"/>
        </w:rPr>
      </w:pPr>
      <w:r w:rsidRPr="00C344FF">
        <w:rPr>
          <w:b/>
          <w:sz w:val="32"/>
          <w:szCs w:val="32"/>
          <w:lang w:val="uk-UA"/>
        </w:rPr>
        <w:t>ПРОГРАМА</w:t>
      </w:r>
    </w:p>
    <w:p w14:paraId="495D41B1" w14:textId="77777777" w:rsidR="00466E95" w:rsidRDefault="00466E95" w:rsidP="00466E95">
      <w:pPr>
        <w:jc w:val="center"/>
        <w:rPr>
          <w:b/>
          <w:sz w:val="32"/>
          <w:szCs w:val="32"/>
          <w:lang w:val="uk-UA"/>
        </w:rPr>
      </w:pPr>
      <w:r w:rsidRPr="00C344FF">
        <w:rPr>
          <w:b/>
          <w:sz w:val="32"/>
          <w:szCs w:val="32"/>
          <w:lang w:val="uk-UA"/>
        </w:rPr>
        <w:t xml:space="preserve">надання матеріальної допомоги </w:t>
      </w:r>
      <w:r w:rsidR="00A73603">
        <w:rPr>
          <w:b/>
          <w:sz w:val="32"/>
          <w:szCs w:val="32"/>
          <w:lang w:val="uk-UA"/>
        </w:rPr>
        <w:t xml:space="preserve">хворим з хронічною нирковою недостатністю, які отримують програмний гемодіаліз в лікувально-профілактичних закладах Чернігівської області окремим </w:t>
      </w:r>
      <w:r w:rsidRPr="00C344FF">
        <w:rPr>
          <w:b/>
          <w:sz w:val="32"/>
          <w:szCs w:val="32"/>
          <w:lang w:val="uk-UA"/>
        </w:rPr>
        <w:t>категоріям громадян Березнянської селищної територіальної громади</w:t>
      </w:r>
    </w:p>
    <w:p w14:paraId="19ADEF48" w14:textId="77777777" w:rsidR="00466E95" w:rsidRPr="00C344FF" w:rsidRDefault="00466E95" w:rsidP="00466E95">
      <w:pPr>
        <w:jc w:val="center"/>
        <w:rPr>
          <w:b/>
          <w:sz w:val="32"/>
          <w:szCs w:val="32"/>
          <w:lang w:val="uk-UA"/>
        </w:rPr>
      </w:pPr>
      <w:r w:rsidRPr="00C344FF">
        <w:rPr>
          <w:b/>
          <w:sz w:val="32"/>
          <w:szCs w:val="32"/>
          <w:lang w:val="uk-UA"/>
        </w:rPr>
        <w:t xml:space="preserve">  на 202</w:t>
      </w:r>
      <w:r w:rsidR="00AF7536">
        <w:rPr>
          <w:b/>
          <w:sz w:val="32"/>
          <w:szCs w:val="32"/>
          <w:lang w:val="uk-UA"/>
        </w:rPr>
        <w:t>6 -2028</w:t>
      </w:r>
      <w:r w:rsidRPr="00C344FF">
        <w:rPr>
          <w:b/>
          <w:sz w:val="32"/>
          <w:szCs w:val="32"/>
          <w:lang w:val="uk-UA"/>
        </w:rPr>
        <w:t xml:space="preserve"> роки</w:t>
      </w:r>
    </w:p>
    <w:p w14:paraId="40C157AD" w14:textId="77777777" w:rsidR="00466E95" w:rsidRPr="00C344FF" w:rsidRDefault="00466E95" w:rsidP="00466E95">
      <w:pPr>
        <w:jc w:val="center"/>
        <w:rPr>
          <w:b/>
          <w:sz w:val="32"/>
          <w:szCs w:val="32"/>
          <w:lang w:val="uk-UA"/>
        </w:rPr>
      </w:pPr>
    </w:p>
    <w:p w14:paraId="544D5C5E" w14:textId="77777777" w:rsidR="00466E95" w:rsidRPr="00C344FF" w:rsidRDefault="00466E95" w:rsidP="00466E95">
      <w:pPr>
        <w:jc w:val="center"/>
        <w:rPr>
          <w:b/>
          <w:sz w:val="32"/>
          <w:szCs w:val="32"/>
          <w:lang w:val="uk-UA"/>
        </w:rPr>
      </w:pPr>
    </w:p>
    <w:p w14:paraId="36DD57CB" w14:textId="77777777" w:rsidR="00466E95" w:rsidRPr="00C344FF" w:rsidRDefault="00466E95" w:rsidP="00466E95">
      <w:pPr>
        <w:jc w:val="center"/>
        <w:rPr>
          <w:b/>
          <w:sz w:val="32"/>
          <w:szCs w:val="32"/>
          <w:lang w:val="uk-UA"/>
        </w:rPr>
      </w:pPr>
    </w:p>
    <w:p w14:paraId="647DD1D3" w14:textId="77777777" w:rsidR="00466E95" w:rsidRPr="00C344FF" w:rsidRDefault="00466E95" w:rsidP="00466E95">
      <w:pPr>
        <w:jc w:val="center"/>
        <w:rPr>
          <w:b/>
          <w:sz w:val="32"/>
          <w:szCs w:val="32"/>
          <w:lang w:val="uk-UA"/>
        </w:rPr>
      </w:pPr>
    </w:p>
    <w:p w14:paraId="49E765A4" w14:textId="77777777" w:rsidR="00466E95" w:rsidRPr="00C344FF" w:rsidRDefault="00466E95" w:rsidP="00466E95">
      <w:pPr>
        <w:jc w:val="center"/>
        <w:rPr>
          <w:b/>
          <w:sz w:val="32"/>
          <w:szCs w:val="32"/>
          <w:lang w:val="uk-UA"/>
        </w:rPr>
      </w:pPr>
    </w:p>
    <w:p w14:paraId="4D332430" w14:textId="77777777" w:rsidR="00466E95" w:rsidRDefault="00466E95" w:rsidP="00466E95">
      <w:pPr>
        <w:jc w:val="center"/>
        <w:rPr>
          <w:b/>
          <w:sz w:val="28"/>
          <w:lang w:val="uk-UA"/>
        </w:rPr>
      </w:pPr>
    </w:p>
    <w:p w14:paraId="3E001696" w14:textId="77777777" w:rsidR="00466E95" w:rsidRDefault="00466E95" w:rsidP="00466E95">
      <w:pPr>
        <w:jc w:val="center"/>
        <w:rPr>
          <w:b/>
          <w:sz w:val="28"/>
          <w:lang w:val="uk-UA"/>
        </w:rPr>
      </w:pPr>
    </w:p>
    <w:p w14:paraId="246F4778" w14:textId="77777777" w:rsidR="00466E95" w:rsidRDefault="00466E95" w:rsidP="00466E95">
      <w:pPr>
        <w:jc w:val="center"/>
        <w:rPr>
          <w:b/>
          <w:sz w:val="28"/>
          <w:lang w:val="uk-UA"/>
        </w:rPr>
      </w:pPr>
    </w:p>
    <w:p w14:paraId="5C158B4D" w14:textId="77777777" w:rsidR="00466E95" w:rsidRDefault="00466E95" w:rsidP="00466E95">
      <w:pPr>
        <w:jc w:val="center"/>
        <w:rPr>
          <w:b/>
          <w:sz w:val="28"/>
          <w:lang w:val="uk-UA"/>
        </w:rPr>
      </w:pPr>
    </w:p>
    <w:p w14:paraId="418DF877" w14:textId="77777777" w:rsidR="00466E95" w:rsidRDefault="00466E95" w:rsidP="00466E95">
      <w:pPr>
        <w:jc w:val="center"/>
        <w:rPr>
          <w:b/>
          <w:sz w:val="28"/>
          <w:lang w:val="uk-UA"/>
        </w:rPr>
      </w:pPr>
    </w:p>
    <w:p w14:paraId="7E81D1DB" w14:textId="77777777" w:rsidR="00466E95" w:rsidRDefault="00466E95" w:rsidP="00466E95">
      <w:pPr>
        <w:jc w:val="center"/>
        <w:rPr>
          <w:b/>
          <w:sz w:val="28"/>
          <w:lang w:val="uk-UA"/>
        </w:rPr>
      </w:pPr>
    </w:p>
    <w:p w14:paraId="555CBC96" w14:textId="77777777" w:rsidR="00466E95" w:rsidRDefault="00466E95" w:rsidP="00466E95">
      <w:pPr>
        <w:jc w:val="center"/>
        <w:rPr>
          <w:b/>
          <w:sz w:val="28"/>
          <w:lang w:val="uk-UA"/>
        </w:rPr>
      </w:pPr>
    </w:p>
    <w:p w14:paraId="61BBB469" w14:textId="77777777" w:rsidR="00466E95" w:rsidRDefault="00466E95" w:rsidP="00466E95">
      <w:pPr>
        <w:jc w:val="center"/>
        <w:rPr>
          <w:b/>
          <w:sz w:val="28"/>
          <w:lang w:val="uk-UA"/>
        </w:rPr>
      </w:pPr>
    </w:p>
    <w:p w14:paraId="79050BE3" w14:textId="77777777" w:rsidR="00466E95" w:rsidRDefault="00466E95" w:rsidP="00466E95">
      <w:pPr>
        <w:jc w:val="center"/>
        <w:rPr>
          <w:b/>
          <w:sz w:val="28"/>
          <w:lang w:val="uk-UA"/>
        </w:rPr>
      </w:pPr>
    </w:p>
    <w:p w14:paraId="51A60B4F" w14:textId="77777777" w:rsidR="00466E95" w:rsidRDefault="00466E95" w:rsidP="00466E95">
      <w:pPr>
        <w:jc w:val="center"/>
        <w:rPr>
          <w:b/>
          <w:sz w:val="28"/>
          <w:lang w:val="uk-UA"/>
        </w:rPr>
      </w:pPr>
    </w:p>
    <w:p w14:paraId="6A0CBBAD" w14:textId="77777777" w:rsidR="00466E95" w:rsidRDefault="00466E95" w:rsidP="00466E95">
      <w:pPr>
        <w:jc w:val="center"/>
        <w:rPr>
          <w:b/>
          <w:sz w:val="28"/>
          <w:lang w:val="uk-UA"/>
        </w:rPr>
      </w:pPr>
    </w:p>
    <w:p w14:paraId="0588BDDC" w14:textId="77777777" w:rsidR="00466E95" w:rsidRDefault="00466E95" w:rsidP="00466E95">
      <w:pPr>
        <w:jc w:val="center"/>
        <w:rPr>
          <w:b/>
          <w:sz w:val="28"/>
          <w:lang w:val="uk-UA"/>
        </w:rPr>
      </w:pPr>
    </w:p>
    <w:p w14:paraId="69E84483" w14:textId="77777777" w:rsidR="00466E95" w:rsidRDefault="00466E95" w:rsidP="00466E95">
      <w:pPr>
        <w:jc w:val="center"/>
        <w:rPr>
          <w:b/>
          <w:sz w:val="28"/>
          <w:lang w:val="uk-UA"/>
        </w:rPr>
      </w:pPr>
    </w:p>
    <w:p w14:paraId="0E993A26" w14:textId="77777777" w:rsidR="00466E95" w:rsidRDefault="00466E95" w:rsidP="00466E95">
      <w:pPr>
        <w:jc w:val="center"/>
        <w:rPr>
          <w:b/>
          <w:sz w:val="28"/>
          <w:lang w:val="uk-UA"/>
        </w:rPr>
      </w:pPr>
    </w:p>
    <w:p w14:paraId="27586E24" w14:textId="77777777" w:rsidR="00466E95" w:rsidRDefault="00466E95" w:rsidP="00466E95">
      <w:pPr>
        <w:jc w:val="center"/>
        <w:rPr>
          <w:b/>
          <w:sz w:val="28"/>
          <w:lang w:val="uk-UA"/>
        </w:rPr>
      </w:pPr>
    </w:p>
    <w:p w14:paraId="0686269C" w14:textId="77777777" w:rsidR="00466E95" w:rsidRDefault="00466E95" w:rsidP="00466E95">
      <w:pPr>
        <w:jc w:val="center"/>
        <w:rPr>
          <w:b/>
          <w:sz w:val="28"/>
          <w:lang w:val="uk-UA"/>
        </w:rPr>
      </w:pPr>
    </w:p>
    <w:p w14:paraId="6383E5BE" w14:textId="77777777" w:rsidR="00466E95" w:rsidRDefault="00466E95" w:rsidP="00466E95">
      <w:pPr>
        <w:jc w:val="center"/>
        <w:rPr>
          <w:b/>
          <w:sz w:val="28"/>
          <w:lang w:val="uk-UA"/>
        </w:rPr>
      </w:pPr>
    </w:p>
    <w:p w14:paraId="56119745" w14:textId="77777777" w:rsidR="00466E95" w:rsidRDefault="00466E95" w:rsidP="00466E95">
      <w:pPr>
        <w:jc w:val="center"/>
        <w:rPr>
          <w:b/>
          <w:sz w:val="28"/>
          <w:lang w:val="uk-UA"/>
        </w:rPr>
      </w:pPr>
    </w:p>
    <w:p w14:paraId="7BE50575" w14:textId="77777777" w:rsidR="00466E95" w:rsidRDefault="00AF7536" w:rsidP="00466E95">
      <w:pPr>
        <w:jc w:val="center"/>
        <w:rPr>
          <w:b/>
          <w:sz w:val="28"/>
          <w:lang w:val="uk-UA"/>
        </w:rPr>
      </w:pPr>
      <w:r>
        <w:rPr>
          <w:b/>
          <w:sz w:val="28"/>
          <w:lang w:val="uk-UA"/>
        </w:rPr>
        <w:t>2025</w:t>
      </w:r>
      <w:r w:rsidR="00466E95">
        <w:rPr>
          <w:b/>
          <w:sz w:val="28"/>
          <w:lang w:val="uk-UA"/>
        </w:rPr>
        <w:t xml:space="preserve"> рік</w:t>
      </w:r>
    </w:p>
    <w:p w14:paraId="1C0F6014" w14:textId="77777777" w:rsidR="00466E95" w:rsidRPr="001B3DEB" w:rsidRDefault="00466E95" w:rsidP="00466E95">
      <w:pPr>
        <w:jc w:val="center"/>
        <w:rPr>
          <w:b/>
          <w:sz w:val="28"/>
          <w:lang w:val="uk-UA"/>
        </w:rPr>
      </w:pPr>
    </w:p>
    <w:p w14:paraId="14E59B70" w14:textId="77777777" w:rsidR="00466E95" w:rsidRPr="00914F04" w:rsidRDefault="00466E95" w:rsidP="00466E95">
      <w:pPr>
        <w:jc w:val="center"/>
        <w:outlineLvl w:val="2"/>
        <w:rPr>
          <w:b/>
          <w:bCs/>
          <w:sz w:val="28"/>
          <w:szCs w:val="28"/>
          <w:lang w:val="uk-UA" w:eastAsia="x-none"/>
        </w:rPr>
      </w:pPr>
      <w:r w:rsidRPr="00914F04">
        <w:rPr>
          <w:b/>
          <w:bCs/>
          <w:sz w:val="28"/>
          <w:szCs w:val="28"/>
          <w:lang w:val="uk-UA" w:eastAsia="x-none"/>
        </w:rPr>
        <w:t xml:space="preserve">ПАСПОРТ ПРОГРАМИ </w:t>
      </w:r>
    </w:p>
    <w:p w14:paraId="4788C5B1" w14:textId="77777777" w:rsidR="00466E95" w:rsidRDefault="00466E95" w:rsidP="00466E95">
      <w:pPr>
        <w:jc w:val="center"/>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59"/>
        <w:gridCol w:w="5241"/>
      </w:tblGrid>
      <w:tr w:rsidR="00466E95" w14:paraId="1722A821" w14:textId="77777777" w:rsidTr="00482F0A">
        <w:trPr>
          <w:trHeight w:val="1508"/>
        </w:trPr>
        <w:tc>
          <w:tcPr>
            <w:tcW w:w="656" w:type="dxa"/>
            <w:tcBorders>
              <w:top w:val="single" w:sz="4" w:space="0" w:color="auto"/>
              <w:left w:val="single" w:sz="4" w:space="0" w:color="auto"/>
              <w:bottom w:val="single" w:sz="4" w:space="0" w:color="auto"/>
              <w:right w:val="single" w:sz="4" w:space="0" w:color="auto"/>
            </w:tcBorders>
            <w:vAlign w:val="center"/>
            <w:hideMark/>
          </w:tcPr>
          <w:p w14:paraId="6515055E" w14:textId="77777777" w:rsidR="00466E95" w:rsidRDefault="00466E95" w:rsidP="00482F0A">
            <w:pPr>
              <w:spacing w:line="276" w:lineRule="auto"/>
              <w:jc w:val="center"/>
              <w:rPr>
                <w:sz w:val="28"/>
                <w:szCs w:val="28"/>
                <w:lang w:eastAsia="en-US"/>
              </w:rPr>
            </w:pPr>
            <w:r>
              <w:rPr>
                <w:sz w:val="28"/>
                <w:szCs w:val="28"/>
                <w:lang w:eastAsia="en-US"/>
              </w:rPr>
              <w:t>1</w:t>
            </w:r>
          </w:p>
        </w:tc>
        <w:tc>
          <w:tcPr>
            <w:tcW w:w="3459" w:type="dxa"/>
            <w:tcBorders>
              <w:top w:val="single" w:sz="4" w:space="0" w:color="auto"/>
              <w:left w:val="single" w:sz="4" w:space="0" w:color="auto"/>
              <w:bottom w:val="single" w:sz="4" w:space="0" w:color="auto"/>
              <w:right w:val="single" w:sz="4" w:space="0" w:color="auto"/>
            </w:tcBorders>
            <w:vAlign w:val="center"/>
            <w:hideMark/>
          </w:tcPr>
          <w:p w14:paraId="727BE0D4" w14:textId="77777777" w:rsidR="00466E95" w:rsidRDefault="00466E95" w:rsidP="00482F0A">
            <w:pPr>
              <w:spacing w:line="276" w:lineRule="auto"/>
              <w:rPr>
                <w:sz w:val="28"/>
                <w:szCs w:val="28"/>
                <w:lang w:eastAsia="en-US"/>
              </w:rPr>
            </w:pPr>
            <w:proofErr w:type="spellStart"/>
            <w:r>
              <w:rPr>
                <w:sz w:val="28"/>
                <w:szCs w:val="28"/>
                <w:lang w:eastAsia="en-US"/>
              </w:rPr>
              <w:t>Назва</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tcPr>
          <w:p w14:paraId="156D249F" w14:textId="77777777" w:rsidR="00466E95" w:rsidRPr="00A73603" w:rsidRDefault="00A73603" w:rsidP="0089544B">
            <w:pPr>
              <w:jc w:val="both"/>
              <w:rPr>
                <w:b/>
                <w:sz w:val="28"/>
                <w:szCs w:val="28"/>
                <w:lang w:val="uk-UA"/>
              </w:rPr>
            </w:pPr>
            <w:r>
              <w:rPr>
                <w:sz w:val="28"/>
                <w:szCs w:val="28"/>
                <w:lang w:val="uk-UA"/>
              </w:rPr>
              <w:t xml:space="preserve">Програма </w:t>
            </w:r>
            <w:r w:rsidRPr="00A73603">
              <w:rPr>
                <w:sz w:val="28"/>
                <w:szCs w:val="28"/>
                <w:lang w:val="uk-UA"/>
              </w:rPr>
              <w:t>надання матеріальної допомоги хворим з хронічною нирковою недостатністю, які отримують програмний гемодіаліз в лікувально-профілактичних закладах Чернігівської області окремим категоріям громадян Березнянської селищної територіальної громади</w:t>
            </w:r>
            <w:r>
              <w:rPr>
                <w:sz w:val="28"/>
                <w:szCs w:val="28"/>
                <w:lang w:val="uk-UA"/>
              </w:rPr>
              <w:t xml:space="preserve"> </w:t>
            </w:r>
            <w:r w:rsidRPr="00A73603">
              <w:rPr>
                <w:sz w:val="28"/>
                <w:szCs w:val="28"/>
                <w:lang w:val="uk-UA"/>
              </w:rPr>
              <w:t>на 2026 -2028 роки</w:t>
            </w:r>
          </w:p>
        </w:tc>
      </w:tr>
      <w:tr w:rsidR="00466E95" w14:paraId="223B49F8"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2798AE97" w14:textId="77777777" w:rsidR="00466E95" w:rsidRDefault="00466E95" w:rsidP="00482F0A">
            <w:pPr>
              <w:spacing w:line="276" w:lineRule="auto"/>
              <w:jc w:val="center"/>
              <w:rPr>
                <w:sz w:val="28"/>
                <w:szCs w:val="28"/>
                <w:lang w:eastAsia="en-US"/>
              </w:rPr>
            </w:pPr>
            <w:r>
              <w:rPr>
                <w:sz w:val="28"/>
                <w:szCs w:val="28"/>
                <w:lang w:eastAsia="en-US"/>
              </w:rPr>
              <w:t>2</w:t>
            </w:r>
          </w:p>
        </w:tc>
        <w:tc>
          <w:tcPr>
            <w:tcW w:w="3459" w:type="dxa"/>
            <w:tcBorders>
              <w:top w:val="single" w:sz="4" w:space="0" w:color="auto"/>
              <w:left w:val="single" w:sz="4" w:space="0" w:color="auto"/>
              <w:bottom w:val="single" w:sz="4" w:space="0" w:color="auto"/>
              <w:right w:val="single" w:sz="4" w:space="0" w:color="auto"/>
            </w:tcBorders>
            <w:vAlign w:val="center"/>
            <w:hideMark/>
          </w:tcPr>
          <w:p w14:paraId="276E9DF7" w14:textId="77777777" w:rsidR="00466E95" w:rsidRDefault="00466E95" w:rsidP="00482F0A">
            <w:pPr>
              <w:spacing w:line="276" w:lineRule="auto"/>
              <w:rPr>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59AECEAB" w14:textId="77777777" w:rsidR="00466E95" w:rsidRDefault="00466E95" w:rsidP="00482F0A">
            <w:pPr>
              <w:spacing w:line="276" w:lineRule="auto"/>
              <w:jc w:val="both"/>
              <w:rPr>
                <w:sz w:val="28"/>
                <w:szCs w:val="28"/>
                <w:lang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r>
              <w:rPr>
                <w:sz w:val="28"/>
                <w:szCs w:val="28"/>
                <w:lang w:val="uk-UA" w:eastAsia="en-US"/>
              </w:rPr>
              <w:t>Березнянської</w:t>
            </w:r>
            <w:r>
              <w:rPr>
                <w:sz w:val="28"/>
                <w:szCs w:val="28"/>
                <w:lang w:eastAsia="en-US"/>
              </w:rPr>
              <w:t xml:space="preserve"> селищної ради</w:t>
            </w:r>
          </w:p>
        </w:tc>
      </w:tr>
      <w:tr w:rsidR="00466E95" w14:paraId="67694303"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57916C62" w14:textId="77777777" w:rsidR="00466E95" w:rsidRPr="001B3DEB" w:rsidRDefault="00466E95" w:rsidP="00482F0A">
            <w:pPr>
              <w:spacing w:line="276" w:lineRule="auto"/>
              <w:jc w:val="center"/>
              <w:rPr>
                <w:sz w:val="28"/>
                <w:szCs w:val="28"/>
                <w:lang w:val="uk-UA" w:eastAsia="en-US"/>
              </w:rPr>
            </w:pPr>
            <w:r>
              <w:rPr>
                <w:sz w:val="28"/>
                <w:szCs w:val="28"/>
                <w:lang w:val="uk-UA" w:eastAsia="en-US"/>
              </w:rPr>
              <w:t>3</w:t>
            </w:r>
          </w:p>
        </w:tc>
        <w:tc>
          <w:tcPr>
            <w:tcW w:w="3459" w:type="dxa"/>
            <w:tcBorders>
              <w:top w:val="single" w:sz="4" w:space="0" w:color="auto"/>
              <w:left w:val="single" w:sz="4" w:space="0" w:color="auto"/>
              <w:bottom w:val="single" w:sz="4" w:space="0" w:color="auto"/>
              <w:right w:val="single" w:sz="4" w:space="0" w:color="auto"/>
            </w:tcBorders>
            <w:vAlign w:val="center"/>
            <w:hideMark/>
          </w:tcPr>
          <w:p w14:paraId="00F7DBC6" w14:textId="77777777" w:rsidR="00466E95" w:rsidRDefault="00466E95" w:rsidP="00482F0A">
            <w:pPr>
              <w:spacing w:line="276" w:lineRule="auto"/>
              <w:rPr>
                <w:sz w:val="28"/>
                <w:szCs w:val="28"/>
                <w:lang w:eastAsia="en-US"/>
              </w:rPr>
            </w:pPr>
            <w:proofErr w:type="spellStart"/>
            <w:r>
              <w:rPr>
                <w:sz w:val="28"/>
                <w:szCs w:val="28"/>
                <w:lang w:eastAsia="en-US"/>
              </w:rPr>
              <w:t>Розробник</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3FB6EB2F" w14:textId="77777777" w:rsidR="00466E95" w:rsidRDefault="00466E95" w:rsidP="00482F0A">
            <w:pPr>
              <w:spacing w:line="276" w:lineRule="auto"/>
              <w:jc w:val="both"/>
              <w:rPr>
                <w:sz w:val="28"/>
                <w:szCs w:val="28"/>
                <w:lang w:val="uk-UA"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r>
              <w:rPr>
                <w:sz w:val="28"/>
                <w:szCs w:val="28"/>
                <w:lang w:val="uk-UA" w:eastAsia="en-US"/>
              </w:rPr>
              <w:t>Березнянської</w:t>
            </w:r>
            <w:r>
              <w:rPr>
                <w:sz w:val="28"/>
                <w:szCs w:val="28"/>
                <w:lang w:eastAsia="en-US"/>
              </w:rPr>
              <w:t xml:space="preserve"> селищної ради</w:t>
            </w:r>
          </w:p>
        </w:tc>
      </w:tr>
      <w:tr w:rsidR="00466E95" w14:paraId="72E9BD54"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4C3CC6B2" w14:textId="77777777" w:rsidR="00466E95" w:rsidRPr="001B3DEB" w:rsidRDefault="00466E95" w:rsidP="00482F0A">
            <w:pPr>
              <w:spacing w:line="276" w:lineRule="auto"/>
              <w:jc w:val="center"/>
              <w:rPr>
                <w:sz w:val="28"/>
                <w:szCs w:val="28"/>
                <w:lang w:val="uk-UA" w:eastAsia="en-US"/>
              </w:rPr>
            </w:pPr>
            <w:r>
              <w:rPr>
                <w:sz w:val="28"/>
                <w:szCs w:val="28"/>
                <w:lang w:val="uk-UA" w:eastAsia="en-US"/>
              </w:rPr>
              <w:t>4</w:t>
            </w:r>
          </w:p>
        </w:tc>
        <w:tc>
          <w:tcPr>
            <w:tcW w:w="3459" w:type="dxa"/>
            <w:tcBorders>
              <w:top w:val="single" w:sz="4" w:space="0" w:color="auto"/>
              <w:left w:val="single" w:sz="4" w:space="0" w:color="auto"/>
              <w:bottom w:val="single" w:sz="4" w:space="0" w:color="auto"/>
              <w:right w:val="single" w:sz="4" w:space="0" w:color="auto"/>
            </w:tcBorders>
            <w:vAlign w:val="center"/>
            <w:hideMark/>
          </w:tcPr>
          <w:p w14:paraId="529F7720" w14:textId="77777777" w:rsidR="00466E95" w:rsidRDefault="00466E95" w:rsidP="00482F0A">
            <w:pPr>
              <w:spacing w:line="276" w:lineRule="auto"/>
              <w:rPr>
                <w:sz w:val="28"/>
                <w:szCs w:val="28"/>
                <w:lang w:eastAsia="en-US"/>
              </w:rPr>
            </w:pPr>
            <w:proofErr w:type="spellStart"/>
            <w:r>
              <w:rPr>
                <w:sz w:val="28"/>
                <w:szCs w:val="28"/>
                <w:lang w:eastAsia="en-US"/>
              </w:rPr>
              <w:t>Співрозробники</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4AA9E602" w14:textId="77777777" w:rsidR="00466E95" w:rsidRDefault="00466E95" w:rsidP="00482F0A">
            <w:pPr>
              <w:spacing w:line="276" w:lineRule="auto"/>
              <w:jc w:val="both"/>
              <w:rPr>
                <w:sz w:val="28"/>
                <w:szCs w:val="28"/>
                <w:lang w:val="uk-UA" w:eastAsia="en-US"/>
              </w:rPr>
            </w:pPr>
            <w:r>
              <w:rPr>
                <w:sz w:val="28"/>
                <w:szCs w:val="28"/>
                <w:lang w:val="uk-UA" w:eastAsia="en-US"/>
              </w:rPr>
              <w:t>Загальний відділ</w:t>
            </w:r>
          </w:p>
        </w:tc>
      </w:tr>
      <w:tr w:rsidR="00466E95" w14:paraId="612FE823"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0C114138" w14:textId="77777777" w:rsidR="00466E95" w:rsidRPr="001B3DEB" w:rsidRDefault="00466E95" w:rsidP="00482F0A">
            <w:pPr>
              <w:spacing w:line="276" w:lineRule="auto"/>
              <w:jc w:val="center"/>
              <w:rPr>
                <w:sz w:val="28"/>
                <w:szCs w:val="28"/>
                <w:lang w:val="uk-UA" w:eastAsia="en-US"/>
              </w:rPr>
            </w:pPr>
            <w:r>
              <w:rPr>
                <w:sz w:val="28"/>
                <w:szCs w:val="28"/>
                <w:lang w:val="uk-UA" w:eastAsia="en-US"/>
              </w:rPr>
              <w:t>5</w:t>
            </w:r>
          </w:p>
        </w:tc>
        <w:tc>
          <w:tcPr>
            <w:tcW w:w="3459" w:type="dxa"/>
            <w:tcBorders>
              <w:top w:val="single" w:sz="4" w:space="0" w:color="auto"/>
              <w:left w:val="single" w:sz="4" w:space="0" w:color="auto"/>
              <w:bottom w:val="single" w:sz="4" w:space="0" w:color="auto"/>
              <w:right w:val="single" w:sz="4" w:space="0" w:color="auto"/>
            </w:tcBorders>
            <w:vAlign w:val="center"/>
            <w:hideMark/>
          </w:tcPr>
          <w:p w14:paraId="0CFFC502" w14:textId="77777777" w:rsidR="00466E95" w:rsidRDefault="00466E95" w:rsidP="00482F0A">
            <w:pPr>
              <w:spacing w:line="276" w:lineRule="auto"/>
              <w:rPr>
                <w:sz w:val="28"/>
                <w:szCs w:val="28"/>
                <w:lang w:eastAsia="en-US"/>
              </w:rPr>
            </w:pPr>
            <w:proofErr w:type="spellStart"/>
            <w:r>
              <w:rPr>
                <w:sz w:val="28"/>
                <w:szCs w:val="28"/>
                <w:lang w:eastAsia="en-US"/>
              </w:rPr>
              <w:t>Відповідальні</w:t>
            </w:r>
            <w:proofErr w:type="spellEnd"/>
            <w:r>
              <w:rPr>
                <w:sz w:val="28"/>
                <w:szCs w:val="28"/>
                <w:lang w:eastAsia="en-US"/>
              </w:rPr>
              <w:t xml:space="preserve"> </w:t>
            </w:r>
            <w:proofErr w:type="spellStart"/>
            <w:r>
              <w:rPr>
                <w:sz w:val="28"/>
                <w:szCs w:val="28"/>
                <w:lang w:eastAsia="en-US"/>
              </w:rPr>
              <w:t>виконавці</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4B359207" w14:textId="77777777" w:rsidR="00466E95" w:rsidRDefault="00466E95" w:rsidP="00482F0A">
            <w:pPr>
              <w:spacing w:line="276" w:lineRule="auto"/>
              <w:jc w:val="both"/>
              <w:rPr>
                <w:sz w:val="28"/>
                <w:szCs w:val="28"/>
                <w:lang w:eastAsia="en-US"/>
              </w:rPr>
            </w:pPr>
            <w:r w:rsidRPr="008B6164">
              <w:rPr>
                <w:sz w:val="28"/>
                <w:szCs w:val="28"/>
                <w:lang w:val="uk-UA" w:eastAsia="en-US"/>
              </w:rPr>
              <w:t>Березнянська</w:t>
            </w:r>
            <w:r w:rsidRPr="008B6164">
              <w:rPr>
                <w:sz w:val="28"/>
                <w:szCs w:val="28"/>
                <w:lang w:eastAsia="en-US"/>
              </w:rPr>
              <w:t xml:space="preserve"> </w:t>
            </w:r>
            <w:proofErr w:type="spellStart"/>
            <w:r w:rsidRPr="008B6164">
              <w:rPr>
                <w:sz w:val="28"/>
                <w:szCs w:val="28"/>
                <w:lang w:eastAsia="en-US"/>
              </w:rPr>
              <w:t>селищн</w:t>
            </w:r>
            <w:proofErr w:type="spellEnd"/>
            <w:r w:rsidRPr="008B6164">
              <w:rPr>
                <w:sz w:val="28"/>
                <w:szCs w:val="28"/>
                <w:lang w:val="uk-UA" w:eastAsia="en-US"/>
              </w:rPr>
              <w:t>а</w:t>
            </w:r>
            <w:r w:rsidRPr="008B6164">
              <w:rPr>
                <w:sz w:val="28"/>
                <w:szCs w:val="28"/>
                <w:lang w:eastAsia="en-US"/>
              </w:rPr>
              <w:t xml:space="preserve"> ради </w:t>
            </w:r>
          </w:p>
        </w:tc>
      </w:tr>
      <w:tr w:rsidR="00466E95" w14:paraId="5652721D" w14:textId="77777777" w:rsidTr="00482F0A">
        <w:trPr>
          <w:trHeight w:val="901"/>
        </w:trPr>
        <w:tc>
          <w:tcPr>
            <w:tcW w:w="656" w:type="dxa"/>
            <w:tcBorders>
              <w:top w:val="single" w:sz="4" w:space="0" w:color="auto"/>
              <w:left w:val="single" w:sz="4" w:space="0" w:color="auto"/>
              <w:bottom w:val="single" w:sz="4" w:space="0" w:color="auto"/>
              <w:right w:val="single" w:sz="4" w:space="0" w:color="auto"/>
            </w:tcBorders>
            <w:vAlign w:val="center"/>
            <w:hideMark/>
          </w:tcPr>
          <w:p w14:paraId="05E97F81" w14:textId="77777777" w:rsidR="00466E95" w:rsidRDefault="00466E95" w:rsidP="00482F0A">
            <w:pPr>
              <w:spacing w:line="276" w:lineRule="auto"/>
              <w:jc w:val="center"/>
              <w:rPr>
                <w:sz w:val="28"/>
                <w:szCs w:val="28"/>
                <w:lang w:eastAsia="en-US"/>
              </w:rPr>
            </w:pPr>
            <w:r>
              <w:rPr>
                <w:sz w:val="28"/>
                <w:szCs w:val="28"/>
                <w:lang w:eastAsia="en-US"/>
              </w:rPr>
              <w:t>7</w:t>
            </w:r>
          </w:p>
        </w:tc>
        <w:tc>
          <w:tcPr>
            <w:tcW w:w="3459" w:type="dxa"/>
            <w:tcBorders>
              <w:top w:val="single" w:sz="4" w:space="0" w:color="auto"/>
              <w:left w:val="single" w:sz="4" w:space="0" w:color="auto"/>
              <w:bottom w:val="single" w:sz="4" w:space="0" w:color="auto"/>
              <w:right w:val="single" w:sz="4" w:space="0" w:color="auto"/>
            </w:tcBorders>
            <w:vAlign w:val="center"/>
            <w:hideMark/>
          </w:tcPr>
          <w:p w14:paraId="69CD23D8" w14:textId="77777777" w:rsidR="00466E95" w:rsidRDefault="00466E95" w:rsidP="00482F0A">
            <w:pPr>
              <w:spacing w:line="276" w:lineRule="auto"/>
              <w:rPr>
                <w:sz w:val="28"/>
                <w:szCs w:val="28"/>
                <w:lang w:eastAsia="en-US"/>
              </w:rPr>
            </w:pP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14:paraId="7DE50735" w14:textId="77777777" w:rsidR="00466E95" w:rsidRPr="00775A7E" w:rsidRDefault="00466E95" w:rsidP="00A73603">
            <w:pPr>
              <w:spacing w:line="276" w:lineRule="auto"/>
              <w:jc w:val="both"/>
              <w:rPr>
                <w:sz w:val="28"/>
                <w:szCs w:val="28"/>
                <w:lang w:val="uk-UA" w:eastAsia="en-US"/>
              </w:rPr>
            </w:pPr>
            <w:r>
              <w:rPr>
                <w:sz w:val="28"/>
                <w:lang w:val="uk-UA"/>
              </w:rPr>
              <w:t>Березнянськ</w:t>
            </w:r>
            <w:r w:rsidR="00A73603">
              <w:rPr>
                <w:sz w:val="28"/>
                <w:lang w:val="uk-UA"/>
              </w:rPr>
              <w:t>а</w:t>
            </w:r>
            <w:r>
              <w:rPr>
                <w:sz w:val="28"/>
                <w:szCs w:val="28"/>
                <w:lang w:eastAsia="en-US"/>
              </w:rPr>
              <w:t xml:space="preserve"> </w:t>
            </w:r>
            <w:proofErr w:type="spellStart"/>
            <w:r>
              <w:rPr>
                <w:sz w:val="28"/>
                <w:szCs w:val="28"/>
                <w:lang w:eastAsia="en-US"/>
              </w:rPr>
              <w:t>селищна</w:t>
            </w:r>
            <w:proofErr w:type="spellEnd"/>
            <w:r>
              <w:rPr>
                <w:sz w:val="28"/>
                <w:szCs w:val="28"/>
                <w:lang w:eastAsia="en-US"/>
              </w:rPr>
              <w:t xml:space="preserve"> рада</w:t>
            </w:r>
            <w:r>
              <w:rPr>
                <w:sz w:val="28"/>
                <w:szCs w:val="28"/>
                <w:lang w:val="uk-UA" w:eastAsia="en-US"/>
              </w:rPr>
              <w:t>, загальний в</w:t>
            </w:r>
            <w:proofErr w:type="spellStart"/>
            <w:r>
              <w:rPr>
                <w:sz w:val="28"/>
                <w:szCs w:val="28"/>
                <w:lang w:eastAsia="en-US"/>
              </w:rPr>
              <w:t>ідділ</w:t>
            </w:r>
            <w:proofErr w:type="spellEnd"/>
          </w:p>
        </w:tc>
      </w:tr>
      <w:tr w:rsidR="00466E95" w14:paraId="7B77347F"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33F0B819" w14:textId="77777777" w:rsidR="00466E95" w:rsidRDefault="00466E95" w:rsidP="00482F0A">
            <w:pPr>
              <w:spacing w:line="276" w:lineRule="auto"/>
              <w:jc w:val="center"/>
              <w:rPr>
                <w:sz w:val="28"/>
                <w:szCs w:val="28"/>
                <w:lang w:eastAsia="en-US"/>
              </w:rPr>
            </w:pPr>
            <w:r>
              <w:rPr>
                <w:sz w:val="28"/>
                <w:szCs w:val="28"/>
                <w:lang w:eastAsia="en-US"/>
              </w:rPr>
              <w:t>8</w:t>
            </w:r>
          </w:p>
        </w:tc>
        <w:tc>
          <w:tcPr>
            <w:tcW w:w="3459" w:type="dxa"/>
            <w:tcBorders>
              <w:top w:val="single" w:sz="4" w:space="0" w:color="auto"/>
              <w:left w:val="single" w:sz="4" w:space="0" w:color="auto"/>
              <w:bottom w:val="single" w:sz="4" w:space="0" w:color="auto"/>
              <w:right w:val="single" w:sz="4" w:space="0" w:color="auto"/>
            </w:tcBorders>
            <w:vAlign w:val="center"/>
            <w:hideMark/>
          </w:tcPr>
          <w:p w14:paraId="34D370B3" w14:textId="77777777" w:rsidR="00466E95" w:rsidRDefault="00466E95" w:rsidP="00482F0A">
            <w:pPr>
              <w:spacing w:line="276" w:lineRule="auto"/>
              <w:rPr>
                <w:sz w:val="28"/>
                <w:szCs w:val="28"/>
                <w:lang w:eastAsia="en-US"/>
              </w:rPr>
            </w:pPr>
            <w:proofErr w:type="spellStart"/>
            <w:r>
              <w:rPr>
                <w:sz w:val="28"/>
                <w:szCs w:val="28"/>
                <w:lang w:eastAsia="en-US"/>
              </w:rPr>
              <w:t>Термін</w:t>
            </w:r>
            <w:proofErr w:type="spellEnd"/>
            <w:r>
              <w:rPr>
                <w:sz w:val="28"/>
                <w:szCs w:val="28"/>
                <w:lang w:eastAsia="en-US"/>
              </w:rPr>
              <w:t xml:space="preserve"> </w:t>
            </w:r>
            <w:proofErr w:type="spellStart"/>
            <w:r>
              <w:rPr>
                <w:sz w:val="28"/>
                <w:szCs w:val="28"/>
                <w:lang w:eastAsia="en-US"/>
              </w:rPr>
              <w:t>реалізації</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2E973FCC" w14:textId="77777777" w:rsidR="00466E95" w:rsidRDefault="00466E95" w:rsidP="00482F0A">
            <w:pPr>
              <w:spacing w:line="276" w:lineRule="auto"/>
              <w:jc w:val="both"/>
              <w:rPr>
                <w:sz w:val="28"/>
                <w:szCs w:val="28"/>
                <w:lang w:val="uk-UA" w:eastAsia="en-US"/>
              </w:rPr>
            </w:pPr>
            <w:r>
              <w:rPr>
                <w:sz w:val="28"/>
                <w:szCs w:val="28"/>
                <w:lang w:eastAsia="en-US"/>
              </w:rPr>
              <w:t>202</w:t>
            </w:r>
            <w:r w:rsidR="00AF7536">
              <w:rPr>
                <w:sz w:val="28"/>
                <w:szCs w:val="28"/>
                <w:lang w:val="uk-UA" w:eastAsia="en-US"/>
              </w:rPr>
              <w:t>6-2028</w:t>
            </w:r>
            <w:r>
              <w:rPr>
                <w:sz w:val="28"/>
                <w:szCs w:val="28"/>
                <w:lang w:val="uk-UA" w:eastAsia="en-US"/>
              </w:rPr>
              <w:t xml:space="preserve"> </w:t>
            </w:r>
            <w:r>
              <w:rPr>
                <w:sz w:val="28"/>
                <w:szCs w:val="28"/>
                <w:lang w:eastAsia="en-US"/>
              </w:rPr>
              <w:t>р</w:t>
            </w:r>
            <w:proofErr w:type="spellStart"/>
            <w:r>
              <w:rPr>
                <w:sz w:val="28"/>
                <w:szCs w:val="28"/>
                <w:lang w:val="uk-UA" w:eastAsia="en-US"/>
              </w:rPr>
              <w:t>оки</w:t>
            </w:r>
            <w:proofErr w:type="spellEnd"/>
          </w:p>
        </w:tc>
      </w:tr>
      <w:tr w:rsidR="00466E95" w14:paraId="57DCF8B8" w14:textId="77777777" w:rsidTr="00482F0A">
        <w:tc>
          <w:tcPr>
            <w:tcW w:w="656" w:type="dxa"/>
            <w:tcBorders>
              <w:top w:val="single" w:sz="4" w:space="0" w:color="auto"/>
              <w:left w:val="single" w:sz="4" w:space="0" w:color="auto"/>
              <w:bottom w:val="single" w:sz="4" w:space="0" w:color="auto"/>
              <w:right w:val="single" w:sz="4" w:space="0" w:color="auto"/>
            </w:tcBorders>
            <w:vAlign w:val="center"/>
            <w:hideMark/>
          </w:tcPr>
          <w:p w14:paraId="2725DF9A" w14:textId="77777777" w:rsidR="00466E95" w:rsidRDefault="00466E95" w:rsidP="00482F0A">
            <w:pPr>
              <w:spacing w:line="276" w:lineRule="auto"/>
              <w:jc w:val="center"/>
              <w:rPr>
                <w:sz w:val="28"/>
                <w:szCs w:val="28"/>
                <w:lang w:eastAsia="en-US"/>
              </w:rPr>
            </w:pPr>
            <w:r>
              <w:rPr>
                <w:sz w:val="28"/>
                <w:szCs w:val="28"/>
                <w:lang w:eastAsia="en-US"/>
              </w:rPr>
              <w:t>9</w:t>
            </w:r>
          </w:p>
        </w:tc>
        <w:tc>
          <w:tcPr>
            <w:tcW w:w="3459" w:type="dxa"/>
            <w:tcBorders>
              <w:top w:val="single" w:sz="4" w:space="0" w:color="auto"/>
              <w:left w:val="single" w:sz="4" w:space="0" w:color="auto"/>
              <w:bottom w:val="single" w:sz="4" w:space="0" w:color="auto"/>
              <w:right w:val="single" w:sz="4" w:space="0" w:color="auto"/>
            </w:tcBorders>
            <w:vAlign w:val="center"/>
            <w:hideMark/>
          </w:tcPr>
          <w:p w14:paraId="72FFED56" w14:textId="77777777" w:rsidR="00466E95" w:rsidRDefault="00466E95" w:rsidP="00482F0A">
            <w:pPr>
              <w:spacing w:line="276" w:lineRule="auto"/>
              <w:rPr>
                <w:sz w:val="28"/>
                <w:szCs w:val="28"/>
                <w:lang w:eastAsia="en-US"/>
              </w:rPr>
            </w:pPr>
            <w:proofErr w:type="spellStart"/>
            <w:r>
              <w:rPr>
                <w:sz w:val="28"/>
                <w:szCs w:val="28"/>
                <w:lang w:eastAsia="en-US"/>
              </w:rPr>
              <w:t>Джерела</w:t>
            </w:r>
            <w:proofErr w:type="spellEnd"/>
            <w:r>
              <w:rPr>
                <w:sz w:val="28"/>
                <w:szCs w:val="28"/>
                <w:lang w:eastAsia="en-US"/>
              </w:rPr>
              <w:t xml:space="preserve"> </w:t>
            </w:r>
            <w:proofErr w:type="spellStart"/>
            <w:r>
              <w:rPr>
                <w:sz w:val="28"/>
                <w:szCs w:val="28"/>
                <w:lang w:eastAsia="en-US"/>
              </w:rPr>
              <w:t>фінансування</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14:paraId="5F40E6A4" w14:textId="77777777" w:rsidR="00466E95" w:rsidRDefault="00466E95" w:rsidP="00482F0A">
            <w:pPr>
              <w:spacing w:line="276" w:lineRule="auto"/>
              <w:jc w:val="both"/>
              <w:rPr>
                <w:sz w:val="28"/>
                <w:szCs w:val="28"/>
                <w:lang w:eastAsia="en-US"/>
              </w:rPr>
            </w:pPr>
            <w:r>
              <w:rPr>
                <w:sz w:val="28"/>
                <w:szCs w:val="28"/>
                <w:lang w:val="uk-UA" w:eastAsia="en-US"/>
              </w:rPr>
              <w:t>Місцевий</w:t>
            </w:r>
            <w:r>
              <w:rPr>
                <w:sz w:val="28"/>
                <w:szCs w:val="28"/>
                <w:lang w:eastAsia="en-US"/>
              </w:rPr>
              <w:t xml:space="preserve"> бюджет</w:t>
            </w:r>
          </w:p>
        </w:tc>
      </w:tr>
      <w:tr w:rsidR="00466E95" w:rsidRPr="00DF3696" w14:paraId="012754C6" w14:textId="77777777" w:rsidTr="00482F0A">
        <w:trPr>
          <w:trHeight w:val="557"/>
        </w:trPr>
        <w:tc>
          <w:tcPr>
            <w:tcW w:w="656" w:type="dxa"/>
            <w:tcBorders>
              <w:top w:val="single" w:sz="4" w:space="0" w:color="auto"/>
              <w:left w:val="single" w:sz="4" w:space="0" w:color="auto"/>
              <w:bottom w:val="single" w:sz="4" w:space="0" w:color="auto"/>
              <w:right w:val="single" w:sz="4" w:space="0" w:color="auto"/>
            </w:tcBorders>
            <w:vAlign w:val="center"/>
          </w:tcPr>
          <w:p w14:paraId="533E8E33" w14:textId="77777777" w:rsidR="00466E95" w:rsidRPr="00DF3696" w:rsidRDefault="00466E95" w:rsidP="00482F0A">
            <w:pPr>
              <w:spacing w:line="276" w:lineRule="auto"/>
              <w:jc w:val="center"/>
              <w:rPr>
                <w:sz w:val="28"/>
                <w:szCs w:val="28"/>
                <w:lang w:val="uk-UA" w:eastAsia="en-US"/>
              </w:rPr>
            </w:pPr>
            <w:r>
              <w:rPr>
                <w:sz w:val="28"/>
                <w:szCs w:val="28"/>
                <w:lang w:val="uk-UA" w:eastAsia="en-US"/>
              </w:rPr>
              <w:t>10</w:t>
            </w:r>
          </w:p>
        </w:tc>
        <w:tc>
          <w:tcPr>
            <w:tcW w:w="3459" w:type="dxa"/>
            <w:tcBorders>
              <w:top w:val="single" w:sz="4" w:space="0" w:color="auto"/>
              <w:left w:val="single" w:sz="4" w:space="0" w:color="auto"/>
              <w:bottom w:val="single" w:sz="4" w:space="0" w:color="auto"/>
              <w:right w:val="single" w:sz="4" w:space="0" w:color="auto"/>
            </w:tcBorders>
            <w:vAlign w:val="center"/>
          </w:tcPr>
          <w:p w14:paraId="21E20ED3" w14:textId="77777777" w:rsidR="00466E95" w:rsidRPr="00DF3696" w:rsidRDefault="00466E95" w:rsidP="00482F0A">
            <w:pPr>
              <w:spacing w:line="276" w:lineRule="auto"/>
              <w:rPr>
                <w:sz w:val="28"/>
                <w:szCs w:val="28"/>
                <w:lang w:val="uk-UA" w:eastAsia="en-US"/>
              </w:rPr>
            </w:pPr>
            <w:r>
              <w:rPr>
                <w:sz w:val="28"/>
                <w:szCs w:val="28"/>
                <w:lang w:val="uk-UA" w:eastAsia="en-US"/>
              </w:rPr>
              <w:t>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tcPr>
          <w:p w14:paraId="785F7563" w14:textId="77777777" w:rsidR="00466E95" w:rsidRPr="00DF3696" w:rsidRDefault="00466E95" w:rsidP="00482F0A">
            <w:pPr>
              <w:rPr>
                <w:sz w:val="28"/>
                <w:szCs w:val="28"/>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r w:rsidRPr="00237B93">
              <w:rPr>
                <w:sz w:val="28"/>
                <w:szCs w:val="28"/>
              </w:rPr>
              <w:t>рік</w:t>
            </w:r>
            <w:proofErr w:type="spellEnd"/>
            <w:r>
              <w:rPr>
                <w:sz w:val="28"/>
                <w:szCs w:val="28"/>
                <w:lang w:val="uk-UA"/>
              </w:rPr>
              <w:t xml:space="preserve"> </w:t>
            </w:r>
            <w:r w:rsidRPr="00237B93">
              <w:rPr>
                <w:sz w:val="28"/>
                <w:szCs w:val="28"/>
                <w:lang w:eastAsia="uk-UA"/>
              </w:rPr>
              <w:t xml:space="preserve">та </w:t>
            </w:r>
            <w:proofErr w:type="spellStart"/>
            <w:r w:rsidRPr="00237B93">
              <w:rPr>
                <w:sz w:val="28"/>
                <w:szCs w:val="28"/>
                <w:lang w:eastAsia="uk-UA"/>
              </w:rPr>
              <w:t>інших</w:t>
            </w:r>
            <w:proofErr w:type="spellEnd"/>
            <w:r w:rsidRPr="00237B93">
              <w:rPr>
                <w:sz w:val="28"/>
                <w:szCs w:val="28"/>
                <w:lang w:eastAsia="uk-UA"/>
              </w:rPr>
              <w:t xml:space="preserve"> </w:t>
            </w:r>
            <w:proofErr w:type="spellStart"/>
            <w:r w:rsidRPr="00237B93">
              <w:rPr>
                <w:sz w:val="28"/>
                <w:szCs w:val="28"/>
                <w:lang w:eastAsia="uk-UA"/>
              </w:rPr>
              <w:t>джерел</w:t>
            </w:r>
            <w:proofErr w:type="spellEnd"/>
            <w:r w:rsidRPr="00237B93">
              <w:rPr>
                <w:sz w:val="28"/>
                <w:szCs w:val="28"/>
                <w:lang w:eastAsia="uk-UA"/>
              </w:rPr>
              <w:t xml:space="preserve">, не </w:t>
            </w:r>
            <w:proofErr w:type="spellStart"/>
            <w:r w:rsidRPr="00237B93">
              <w:rPr>
                <w:sz w:val="28"/>
                <w:szCs w:val="28"/>
                <w:lang w:eastAsia="uk-UA"/>
              </w:rPr>
              <w:t>заборонених</w:t>
            </w:r>
            <w:proofErr w:type="spellEnd"/>
            <w:r w:rsidRPr="00237B93">
              <w:rPr>
                <w:sz w:val="28"/>
                <w:szCs w:val="28"/>
                <w:lang w:eastAsia="uk-UA"/>
              </w:rPr>
              <w:t xml:space="preserve"> </w:t>
            </w:r>
            <w:proofErr w:type="spellStart"/>
            <w:r w:rsidRPr="00237B93">
              <w:rPr>
                <w:sz w:val="28"/>
                <w:szCs w:val="28"/>
                <w:lang w:eastAsia="uk-UA"/>
              </w:rPr>
              <w:t>законодавством</w:t>
            </w:r>
            <w:proofErr w:type="spellEnd"/>
            <w:r w:rsidRPr="00237B93">
              <w:rPr>
                <w:sz w:val="28"/>
                <w:szCs w:val="28"/>
                <w:lang w:eastAsia="uk-UA"/>
              </w:rPr>
              <w:t>.</w:t>
            </w:r>
          </w:p>
        </w:tc>
      </w:tr>
    </w:tbl>
    <w:p w14:paraId="5CEBE281" w14:textId="77777777" w:rsidR="00466E95" w:rsidRPr="00775A7E" w:rsidRDefault="00466E95" w:rsidP="00466E95">
      <w:pPr>
        <w:rPr>
          <w:bCs/>
          <w:sz w:val="28"/>
          <w:szCs w:val="28"/>
          <w:lang w:val="uk-UA"/>
        </w:rPr>
      </w:pPr>
    </w:p>
    <w:p w14:paraId="605D6001" w14:textId="77777777" w:rsidR="00466E95" w:rsidRDefault="00466E95" w:rsidP="00466E95">
      <w:pPr>
        <w:jc w:val="center"/>
        <w:rPr>
          <w:sz w:val="28"/>
        </w:rPr>
      </w:pPr>
    </w:p>
    <w:p w14:paraId="7938F64E" w14:textId="77777777" w:rsidR="00466E95" w:rsidRDefault="00466E95" w:rsidP="00466E95">
      <w:pPr>
        <w:jc w:val="center"/>
        <w:rPr>
          <w:b/>
          <w:sz w:val="28"/>
          <w:lang w:val="uk-UA"/>
        </w:rPr>
      </w:pPr>
      <w:r w:rsidRPr="00775A7E">
        <w:rPr>
          <w:b/>
          <w:sz w:val="28"/>
          <w:lang w:val="uk-UA"/>
        </w:rPr>
        <w:t>І. Загальні положення</w:t>
      </w:r>
    </w:p>
    <w:p w14:paraId="194DF66A" w14:textId="77777777" w:rsidR="0089544B" w:rsidRDefault="0089544B" w:rsidP="00466E95">
      <w:pPr>
        <w:ind w:firstLine="720"/>
        <w:jc w:val="both"/>
        <w:rPr>
          <w:color w:val="000000"/>
          <w:sz w:val="28"/>
          <w:lang w:val="uk-UA"/>
        </w:rPr>
      </w:pPr>
      <w:r w:rsidRPr="0089544B">
        <w:rPr>
          <w:color w:val="000000"/>
          <w:sz w:val="28"/>
          <w:lang w:val="uk-UA"/>
        </w:rPr>
        <w:t xml:space="preserve">Створення та забезпечення умов для повернення осіб з інвалідністю до активної участі у житті, шанобливе ставлення до них - є основним завданням державної політики в Україні. Соціальний захист інвалідів ґрунтується на положеннях Конституції України, Закону України «Про основи соціальної захищеності осіб з інвалідністю в Україні». </w:t>
      </w:r>
    </w:p>
    <w:p w14:paraId="5EF2FF85" w14:textId="77777777" w:rsidR="0089544B" w:rsidRDefault="0089544B" w:rsidP="00466E95">
      <w:pPr>
        <w:ind w:firstLine="720"/>
        <w:jc w:val="both"/>
        <w:rPr>
          <w:color w:val="000000"/>
          <w:sz w:val="28"/>
          <w:lang w:val="uk-UA"/>
        </w:rPr>
      </w:pPr>
      <w:r w:rsidRPr="0089544B">
        <w:rPr>
          <w:color w:val="000000"/>
          <w:sz w:val="28"/>
          <w:lang w:val="uk-UA"/>
        </w:rPr>
        <w:t xml:space="preserve">На території  </w:t>
      </w:r>
      <w:r>
        <w:rPr>
          <w:color w:val="000000"/>
          <w:sz w:val="28"/>
          <w:lang w:val="uk-UA"/>
        </w:rPr>
        <w:t xml:space="preserve">Березнянської селищної </w:t>
      </w:r>
      <w:r w:rsidRPr="0089544B">
        <w:rPr>
          <w:color w:val="000000"/>
          <w:sz w:val="28"/>
          <w:lang w:val="uk-UA"/>
        </w:rPr>
        <w:t xml:space="preserve">територіальної громади проживає </w:t>
      </w:r>
      <w:r>
        <w:rPr>
          <w:color w:val="000000"/>
          <w:sz w:val="28"/>
          <w:lang w:val="uk-UA"/>
        </w:rPr>
        <w:t>3</w:t>
      </w:r>
      <w:r w:rsidRPr="0089544B">
        <w:rPr>
          <w:color w:val="000000"/>
          <w:sz w:val="28"/>
          <w:lang w:val="uk-UA"/>
        </w:rPr>
        <w:t xml:space="preserve"> осіб з інвалідністю 1 групи, які отримують програмний гемодіаліз в лікувально-профілактичних закладах Чернігівської області. Це люди, які змушені за станом здоров’я тричі на тиждень проходити процедуру гемодіалізу в лікувальному закладі, тобто підключення до апарату штучної нирки. На державному рівні пільги на безоплатний проїзд даній категорії громадян не передбачені. Вони </w:t>
      </w:r>
      <w:r w:rsidRPr="0089544B">
        <w:rPr>
          <w:color w:val="000000"/>
          <w:sz w:val="28"/>
          <w:lang w:val="uk-UA"/>
        </w:rPr>
        <w:lastRenderedPageBreak/>
        <w:t>втратили можливість забезпечити собі більш достойне життя у суспільстві, що значною мірою позначається як на моральній, так і матеріальній сторонах.</w:t>
      </w:r>
    </w:p>
    <w:p w14:paraId="2B41884E" w14:textId="77777777" w:rsidR="0089544B" w:rsidRDefault="0089544B" w:rsidP="00466E95">
      <w:pPr>
        <w:ind w:firstLine="720"/>
        <w:jc w:val="both"/>
        <w:rPr>
          <w:color w:val="000000"/>
          <w:sz w:val="28"/>
          <w:lang w:val="uk-UA"/>
        </w:rPr>
      </w:pPr>
      <w:r w:rsidRPr="0089544B">
        <w:rPr>
          <w:color w:val="000000"/>
          <w:sz w:val="28"/>
          <w:lang w:val="uk-UA"/>
        </w:rPr>
        <w:t>Даною Програмою передбачається надання грошової допомоги хворим з хронічною нирковою недостатністю для часткового відшкодування витрат на  проїзд від населеного пункту, в якому вони проживають, до населеного пункту, в якому отримують програмний гемодіаліз.</w:t>
      </w:r>
    </w:p>
    <w:p w14:paraId="0C16DCE6" w14:textId="77777777" w:rsidR="0085244A" w:rsidRPr="0085244A" w:rsidRDefault="0085244A" w:rsidP="0085244A">
      <w:pPr>
        <w:ind w:firstLine="720"/>
        <w:jc w:val="both"/>
        <w:rPr>
          <w:sz w:val="28"/>
          <w:szCs w:val="28"/>
          <w:lang w:val="uk-UA"/>
        </w:rPr>
      </w:pPr>
    </w:p>
    <w:p w14:paraId="64251EBF" w14:textId="77777777" w:rsidR="00EB2C28" w:rsidRDefault="00EB2C28" w:rsidP="00466E95">
      <w:pPr>
        <w:ind w:firstLine="851"/>
        <w:jc w:val="center"/>
        <w:rPr>
          <w:b/>
          <w:sz w:val="28"/>
          <w:szCs w:val="28"/>
          <w:lang w:val="uk-UA"/>
        </w:rPr>
      </w:pPr>
      <w:r w:rsidRPr="00EB2C28">
        <w:rPr>
          <w:b/>
          <w:sz w:val="28"/>
          <w:szCs w:val="28"/>
          <w:lang w:val="uk-UA"/>
        </w:rPr>
        <w:t>ІІ.</w:t>
      </w:r>
      <w:r w:rsidRPr="00B26C9F">
        <w:rPr>
          <w:b/>
          <w:sz w:val="28"/>
          <w:szCs w:val="28"/>
          <w:lang w:val="uk-UA"/>
        </w:rPr>
        <w:t xml:space="preserve"> Мета та завдання Програми</w:t>
      </w:r>
    </w:p>
    <w:p w14:paraId="7F197241" w14:textId="77777777" w:rsidR="0089544B" w:rsidRDefault="0089544B" w:rsidP="0089544B">
      <w:pPr>
        <w:ind w:firstLine="708"/>
        <w:jc w:val="both"/>
        <w:rPr>
          <w:sz w:val="28"/>
          <w:szCs w:val="28"/>
          <w:lang w:val="uk-UA"/>
        </w:rPr>
      </w:pPr>
      <w:r w:rsidRPr="0089544B">
        <w:rPr>
          <w:sz w:val="28"/>
          <w:szCs w:val="28"/>
          <w:lang w:val="uk-UA"/>
        </w:rPr>
        <w:t xml:space="preserve">Основною метою програми є підвищення рівня життя вразливих та соціально незахищених верств населення шляхом надання їм матеріальної допомоги на проїзд від місця проживання до лікувального закладу. </w:t>
      </w:r>
    </w:p>
    <w:p w14:paraId="0E4124E6" w14:textId="77777777" w:rsidR="0089544B" w:rsidRDefault="0089544B" w:rsidP="0089544B">
      <w:pPr>
        <w:ind w:firstLine="708"/>
        <w:jc w:val="both"/>
        <w:rPr>
          <w:sz w:val="28"/>
          <w:szCs w:val="28"/>
          <w:lang w:val="uk-UA"/>
        </w:rPr>
      </w:pPr>
      <w:r w:rsidRPr="0089544B">
        <w:rPr>
          <w:sz w:val="28"/>
          <w:szCs w:val="28"/>
          <w:lang w:val="uk-UA"/>
        </w:rPr>
        <w:t xml:space="preserve">Основними завданнями Програми є надання додаткових соціальних гарантій: </w:t>
      </w:r>
    </w:p>
    <w:p w14:paraId="743133A3" w14:textId="77777777" w:rsidR="0089544B" w:rsidRDefault="0089544B" w:rsidP="0089544B">
      <w:pPr>
        <w:ind w:firstLine="708"/>
        <w:jc w:val="both"/>
        <w:rPr>
          <w:sz w:val="28"/>
          <w:szCs w:val="28"/>
          <w:lang w:val="uk-UA"/>
        </w:rPr>
      </w:pPr>
      <w:r w:rsidRPr="0089544B">
        <w:rPr>
          <w:sz w:val="28"/>
          <w:szCs w:val="28"/>
          <w:lang w:val="uk-UA"/>
        </w:rPr>
        <w:t xml:space="preserve">- відшкодування вартості проїзду хворим, які отримують програмний гемодіаліз в лікувально-профілактичних закладах Чернігівської області. </w:t>
      </w:r>
    </w:p>
    <w:p w14:paraId="1E96FB3D" w14:textId="77777777" w:rsidR="0089544B" w:rsidRPr="0089544B" w:rsidRDefault="0089544B" w:rsidP="00EB2C28">
      <w:pPr>
        <w:jc w:val="center"/>
        <w:rPr>
          <w:b/>
          <w:sz w:val="28"/>
          <w:szCs w:val="28"/>
          <w:lang w:val="uk-UA"/>
        </w:rPr>
      </w:pPr>
    </w:p>
    <w:p w14:paraId="213112ED" w14:textId="77777777" w:rsidR="0068416C" w:rsidRDefault="0089544B" w:rsidP="00EB2C28">
      <w:pPr>
        <w:jc w:val="center"/>
        <w:rPr>
          <w:b/>
          <w:sz w:val="28"/>
          <w:szCs w:val="28"/>
          <w:lang w:val="uk-UA"/>
        </w:rPr>
      </w:pPr>
      <w:r w:rsidRPr="0068416C">
        <w:rPr>
          <w:b/>
          <w:sz w:val="28"/>
          <w:szCs w:val="28"/>
          <w:lang w:val="uk-UA"/>
        </w:rPr>
        <w:t xml:space="preserve">ІІІ. Фінансове забезпечення виконання  Програми </w:t>
      </w:r>
    </w:p>
    <w:p w14:paraId="72AFD7AD" w14:textId="77777777" w:rsidR="0068416C" w:rsidRPr="0068416C" w:rsidRDefault="0089544B" w:rsidP="00EB2C28">
      <w:pPr>
        <w:jc w:val="center"/>
        <w:rPr>
          <w:b/>
          <w:sz w:val="28"/>
          <w:szCs w:val="28"/>
          <w:lang w:val="uk-UA"/>
        </w:rPr>
      </w:pPr>
      <w:r w:rsidRPr="0068416C">
        <w:rPr>
          <w:b/>
          <w:sz w:val="28"/>
          <w:szCs w:val="28"/>
          <w:lang w:val="uk-UA"/>
        </w:rPr>
        <w:t>та очікувані результати</w:t>
      </w:r>
    </w:p>
    <w:p w14:paraId="5EF1EFEC" w14:textId="77777777" w:rsidR="0068416C" w:rsidRDefault="0089544B" w:rsidP="0068416C">
      <w:pPr>
        <w:ind w:firstLine="708"/>
        <w:jc w:val="both"/>
        <w:rPr>
          <w:sz w:val="28"/>
          <w:szCs w:val="28"/>
          <w:lang w:val="uk-UA"/>
        </w:rPr>
      </w:pPr>
      <w:r w:rsidRPr="0089544B">
        <w:rPr>
          <w:sz w:val="28"/>
          <w:szCs w:val="28"/>
          <w:lang w:val="uk-UA"/>
        </w:rPr>
        <w:t xml:space="preserve">Фінансування Програми здійснюється за рахунок коштів бюджету </w:t>
      </w:r>
      <w:r w:rsidR="0068416C">
        <w:rPr>
          <w:sz w:val="28"/>
          <w:szCs w:val="28"/>
          <w:lang w:val="uk-UA"/>
        </w:rPr>
        <w:t>селищної територіальної громади</w:t>
      </w:r>
      <w:r w:rsidRPr="0089544B">
        <w:rPr>
          <w:sz w:val="28"/>
          <w:szCs w:val="28"/>
          <w:lang w:val="uk-UA"/>
        </w:rPr>
        <w:t xml:space="preserve">. </w:t>
      </w:r>
    </w:p>
    <w:p w14:paraId="028E161E" w14:textId="77777777" w:rsidR="0068416C" w:rsidRDefault="0089544B" w:rsidP="0068416C">
      <w:pPr>
        <w:ind w:firstLine="708"/>
        <w:jc w:val="both"/>
        <w:rPr>
          <w:sz w:val="28"/>
          <w:szCs w:val="28"/>
          <w:lang w:val="uk-UA"/>
        </w:rPr>
      </w:pPr>
      <w:r w:rsidRPr="0089544B">
        <w:rPr>
          <w:sz w:val="28"/>
          <w:szCs w:val="28"/>
          <w:lang w:val="uk-UA"/>
        </w:rPr>
        <w:t xml:space="preserve">Фінансове забезпечення Програми здійснюється в межах видатків, затверджених рішенням міської ради при прийнятті бюджету  на відповідний рік. </w:t>
      </w:r>
    </w:p>
    <w:p w14:paraId="1FF32729" w14:textId="77777777" w:rsidR="0068416C" w:rsidRDefault="0089544B" w:rsidP="0068416C">
      <w:pPr>
        <w:ind w:firstLine="708"/>
        <w:jc w:val="both"/>
        <w:rPr>
          <w:sz w:val="28"/>
          <w:szCs w:val="28"/>
          <w:lang w:val="uk-UA"/>
        </w:rPr>
      </w:pPr>
      <w:r w:rsidRPr="0089544B">
        <w:rPr>
          <w:sz w:val="28"/>
          <w:szCs w:val="28"/>
          <w:lang w:val="uk-UA"/>
        </w:rPr>
        <w:t xml:space="preserve">Обсяги видатків на реалізацію Програми затверджуються на рік і можуть коригуватися протягом року, враховуючи те, що протягом року може змінитись кількість осіб, які отримують програмний гемодіаліз. </w:t>
      </w:r>
    </w:p>
    <w:p w14:paraId="4E321475" w14:textId="77777777" w:rsidR="0068416C" w:rsidRDefault="0089544B" w:rsidP="0068416C">
      <w:pPr>
        <w:ind w:firstLine="708"/>
        <w:jc w:val="both"/>
        <w:rPr>
          <w:sz w:val="28"/>
          <w:szCs w:val="28"/>
          <w:lang w:val="uk-UA"/>
        </w:rPr>
      </w:pPr>
      <w:r w:rsidRPr="0089544B">
        <w:rPr>
          <w:sz w:val="28"/>
          <w:szCs w:val="28"/>
          <w:lang w:val="uk-UA"/>
        </w:rPr>
        <w:t xml:space="preserve">Головний розпорядник коштів у встановлені терміни вносить пропозиції фінансовому відділу </w:t>
      </w:r>
      <w:r w:rsidR="0068416C">
        <w:rPr>
          <w:sz w:val="28"/>
          <w:szCs w:val="28"/>
          <w:lang w:val="uk-UA"/>
        </w:rPr>
        <w:t xml:space="preserve">Березнянської </w:t>
      </w:r>
      <w:proofErr w:type="spellStart"/>
      <w:r w:rsidR="0068416C">
        <w:rPr>
          <w:sz w:val="28"/>
          <w:szCs w:val="28"/>
          <w:lang w:val="uk-UA"/>
        </w:rPr>
        <w:t>селиної</w:t>
      </w:r>
      <w:proofErr w:type="spellEnd"/>
      <w:r w:rsidRPr="0089544B">
        <w:rPr>
          <w:sz w:val="28"/>
          <w:szCs w:val="28"/>
          <w:lang w:val="uk-UA"/>
        </w:rPr>
        <w:t xml:space="preserve"> ради (далі -  фінансовий відділ)  щодо потреби в коштах на наступний рік. </w:t>
      </w:r>
    </w:p>
    <w:p w14:paraId="72479EB3" w14:textId="77777777" w:rsidR="0089544B" w:rsidRDefault="0089544B" w:rsidP="0068416C">
      <w:pPr>
        <w:ind w:firstLine="708"/>
        <w:jc w:val="both"/>
        <w:rPr>
          <w:sz w:val="28"/>
          <w:szCs w:val="28"/>
          <w:lang w:val="uk-UA"/>
        </w:rPr>
      </w:pPr>
      <w:r w:rsidRPr="0089544B">
        <w:rPr>
          <w:sz w:val="28"/>
          <w:szCs w:val="28"/>
          <w:lang w:val="uk-UA"/>
        </w:rPr>
        <w:t>Реалізація даної Програми дасть змогу покращити матеріальні умови осіб, які отримують гемодіаліз та своєчасно проходити курси програмного гемодіалізу.</w:t>
      </w:r>
    </w:p>
    <w:p w14:paraId="40A01CD5" w14:textId="77777777" w:rsidR="0089544B" w:rsidRDefault="0089544B" w:rsidP="00EB2C28">
      <w:pPr>
        <w:jc w:val="center"/>
        <w:rPr>
          <w:sz w:val="28"/>
          <w:szCs w:val="28"/>
          <w:lang w:val="uk-UA"/>
        </w:rPr>
      </w:pPr>
    </w:p>
    <w:p w14:paraId="597EEF1E" w14:textId="77777777" w:rsidR="0068416C" w:rsidRPr="0068416C" w:rsidRDefault="0068416C" w:rsidP="00EB2C28">
      <w:pPr>
        <w:jc w:val="center"/>
        <w:rPr>
          <w:b/>
          <w:sz w:val="28"/>
          <w:szCs w:val="28"/>
          <w:lang w:val="uk-UA"/>
        </w:rPr>
      </w:pPr>
      <w:r w:rsidRPr="0068416C">
        <w:rPr>
          <w:b/>
          <w:sz w:val="28"/>
          <w:szCs w:val="28"/>
          <w:lang w:val="uk-UA"/>
        </w:rPr>
        <w:t xml:space="preserve">ІV. Процедура та порядок призначення грошової допомоги </w:t>
      </w:r>
    </w:p>
    <w:p w14:paraId="75A846A2" w14:textId="77777777" w:rsidR="0068416C" w:rsidRDefault="0068416C" w:rsidP="0068416C">
      <w:pPr>
        <w:ind w:firstLine="708"/>
        <w:jc w:val="both"/>
        <w:rPr>
          <w:sz w:val="28"/>
          <w:szCs w:val="28"/>
          <w:lang w:val="uk-UA"/>
        </w:rPr>
      </w:pPr>
      <w:r w:rsidRPr="0068416C">
        <w:rPr>
          <w:sz w:val="28"/>
          <w:szCs w:val="28"/>
          <w:lang w:val="uk-UA"/>
        </w:rPr>
        <w:t xml:space="preserve">За призначенням грошової допомоги хворі з хронічною нирковою недостатністю, що отримують програмний гемодіаліз, звертаються до сектору соціального захисту населення  </w:t>
      </w:r>
      <w:r>
        <w:rPr>
          <w:sz w:val="28"/>
          <w:szCs w:val="28"/>
          <w:lang w:val="uk-UA"/>
        </w:rPr>
        <w:t>селищної</w:t>
      </w:r>
      <w:r w:rsidRPr="0068416C">
        <w:rPr>
          <w:sz w:val="28"/>
          <w:szCs w:val="28"/>
          <w:lang w:val="uk-UA"/>
        </w:rPr>
        <w:t xml:space="preserve"> ради з відповідною заявою на таку допомогу, до якої додають такі документи:  </w:t>
      </w:r>
    </w:p>
    <w:p w14:paraId="53AAB4E7" w14:textId="77777777" w:rsidR="00BB5AF0" w:rsidRDefault="0068416C" w:rsidP="0068416C">
      <w:pPr>
        <w:ind w:firstLine="708"/>
        <w:jc w:val="both"/>
        <w:rPr>
          <w:sz w:val="28"/>
          <w:szCs w:val="28"/>
          <w:lang w:val="uk-UA"/>
        </w:rPr>
      </w:pPr>
      <w:r w:rsidRPr="0068416C">
        <w:rPr>
          <w:sz w:val="28"/>
          <w:szCs w:val="28"/>
          <w:lang w:val="uk-UA"/>
        </w:rPr>
        <w:t>- довідка з лікарні, що підтверджує отримання програмного гемодіалізу;</w:t>
      </w:r>
    </w:p>
    <w:p w14:paraId="56EAEC17" w14:textId="77777777"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копі</w:t>
      </w:r>
      <w:r>
        <w:rPr>
          <w:sz w:val="28"/>
          <w:szCs w:val="28"/>
          <w:lang w:val="uk-UA"/>
        </w:rPr>
        <w:t>я</w:t>
      </w:r>
      <w:r w:rsidR="0068416C" w:rsidRPr="0068416C">
        <w:rPr>
          <w:sz w:val="28"/>
          <w:szCs w:val="28"/>
          <w:lang w:val="uk-UA"/>
        </w:rPr>
        <w:t xml:space="preserve"> паспорта;  </w:t>
      </w:r>
    </w:p>
    <w:p w14:paraId="0D7016F5" w14:textId="77777777"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копі</w:t>
      </w:r>
      <w:r>
        <w:rPr>
          <w:sz w:val="28"/>
          <w:szCs w:val="28"/>
          <w:lang w:val="uk-UA"/>
        </w:rPr>
        <w:t>я</w:t>
      </w:r>
      <w:r w:rsidR="0068416C" w:rsidRPr="0068416C">
        <w:rPr>
          <w:sz w:val="28"/>
          <w:szCs w:val="28"/>
          <w:lang w:val="uk-UA"/>
        </w:rPr>
        <w:t xml:space="preserve"> довідки про присвоєння ідентифікаційного номера у Державному реєстрі фізичних осіб-платників податків; </w:t>
      </w:r>
    </w:p>
    <w:p w14:paraId="202D7E5C" w14:textId="77777777"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копі</w:t>
      </w:r>
      <w:r>
        <w:rPr>
          <w:sz w:val="28"/>
          <w:szCs w:val="28"/>
          <w:lang w:val="uk-UA"/>
        </w:rPr>
        <w:t>я</w:t>
      </w:r>
      <w:r w:rsidR="0068416C" w:rsidRPr="0068416C">
        <w:rPr>
          <w:sz w:val="28"/>
          <w:szCs w:val="28"/>
          <w:lang w:val="uk-UA"/>
        </w:rPr>
        <w:t xml:space="preserve"> довідки МСЕК про встановлену групу інвалідності; </w:t>
      </w:r>
    </w:p>
    <w:p w14:paraId="0C556299" w14:textId="77777777" w:rsidR="00BB5AF0" w:rsidRDefault="00BB5AF0" w:rsidP="0068416C">
      <w:pPr>
        <w:ind w:firstLine="708"/>
        <w:jc w:val="both"/>
        <w:rPr>
          <w:sz w:val="28"/>
          <w:szCs w:val="28"/>
          <w:lang w:val="uk-UA"/>
        </w:rPr>
      </w:pPr>
      <w:r>
        <w:rPr>
          <w:sz w:val="28"/>
          <w:szCs w:val="28"/>
          <w:lang w:val="uk-UA"/>
        </w:rPr>
        <w:t xml:space="preserve">- </w:t>
      </w:r>
      <w:r w:rsidR="0068416C" w:rsidRPr="0068416C">
        <w:rPr>
          <w:sz w:val="28"/>
          <w:szCs w:val="28"/>
          <w:lang w:val="uk-UA"/>
        </w:rPr>
        <w:t xml:space="preserve">номер рахунку, відкритий в установі банку. </w:t>
      </w:r>
    </w:p>
    <w:p w14:paraId="42B42C86" w14:textId="77777777" w:rsidR="00BB5AF0" w:rsidRDefault="0068416C" w:rsidP="0068416C">
      <w:pPr>
        <w:ind w:firstLine="708"/>
        <w:jc w:val="both"/>
        <w:rPr>
          <w:sz w:val="28"/>
          <w:szCs w:val="28"/>
          <w:lang w:val="uk-UA"/>
        </w:rPr>
      </w:pPr>
      <w:r w:rsidRPr="0068416C">
        <w:rPr>
          <w:sz w:val="28"/>
          <w:szCs w:val="28"/>
          <w:lang w:val="uk-UA"/>
        </w:rPr>
        <w:t>Допомога призначається з місяця в якому подано заяву та пакет документів. Призначення та виплата допомоги проводиться щомісячно.</w:t>
      </w:r>
    </w:p>
    <w:p w14:paraId="151CD937" w14:textId="77777777" w:rsidR="0079645B" w:rsidRDefault="0068416C" w:rsidP="0068416C">
      <w:pPr>
        <w:ind w:firstLine="708"/>
        <w:jc w:val="both"/>
        <w:rPr>
          <w:sz w:val="28"/>
          <w:szCs w:val="28"/>
          <w:lang w:val="uk-UA"/>
        </w:rPr>
      </w:pPr>
      <w:r w:rsidRPr="0068416C">
        <w:rPr>
          <w:sz w:val="28"/>
          <w:szCs w:val="28"/>
          <w:lang w:val="uk-UA"/>
        </w:rPr>
        <w:lastRenderedPageBreak/>
        <w:t xml:space="preserve">Допомога надається хворим, які потребують лікування шляхом гемодіалізу в розмірі: </w:t>
      </w:r>
    </w:p>
    <w:p w14:paraId="0EC5BFDE" w14:textId="77777777" w:rsidR="00BA3EAA" w:rsidRPr="0068416C" w:rsidRDefault="0068416C" w:rsidP="00BA3EAA">
      <w:pPr>
        <w:ind w:firstLine="708"/>
        <w:jc w:val="both"/>
        <w:rPr>
          <w:sz w:val="28"/>
          <w:szCs w:val="28"/>
          <w:lang w:val="uk-UA"/>
        </w:rPr>
      </w:pPr>
      <w:r w:rsidRPr="0068416C">
        <w:rPr>
          <w:sz w:val="28"/>
          <w:szCs w:val="28"/>
          <w:lang w:val="uk-UA"/>
        </w:rPr>
        <w:t xml:space="preserve">- 100% прожиткового мінімуму для осіб, які втратили працездатність, установленого на 01 січня календарного року, особам, які проживають в населених пунктах </w:t>
      </w:r>
      <w:r w:rsidR="0079645B">
        <w:rPr>
          <w:sz w:val="28"/>
          <w:szCs w:val="28"/>
          <w:lang w:val="uk-UA"/>
        </w:rPr>
        <w:t xml:space="preserve">селищної </w:t>
      </w:r>
      <w:r w:rsidRPr="0068416C">
        <w:rPr>
          <w:sz w:val="28"/>
          <w:szCs w:val="28"/>
          <w:lang w:val="uk-UA"/>
        </w:rPr>
        <w:t>ТГ</w:t>
      </w:r>
      <w:r w:rsidR="00BA3EAA">
        <w:rPr>
          <w:sz w:val="28"/>
          <w:szCs w:val="28"/>
          <w:lang w:val="uk-UA"/>
        </w:rPr>
        <w:t>.</w:t>
      </w:r>
    </w:p>
    <w:p w14:paraId="535E538E" w14:textId="77777777" w:rsidR="00BA3EAA" w:rsidRDefault="0068416C" w:rsidP="0068416C">
      <w:pPr>
        <w:ind w:firstLine="708"/>
        <w:jc w:val="both"/>
        <w:rPr>
          <w:sz w:val="28"/>
          <w:szCs w:val="28"/>
          <w:lang w:val="uk-UA"/>
        </w:rPr>
      </w:pPr>
      <w:r w:rsidRPr="0068416C">
        <w:rPr>
          <w:sz w:val="28"/>
          <w:szCs w:val="28"/>
          <w:lang w:val="uk-UA"/>
        </w:rPr>
        <w:t xml:space="preserve">Головний розпорядник коштів щомісячно до 5 числа наступного періоду готує й подає дані про нараховані суми призначеної допомоги на проїзд, а також заяву на потребу в коштах фінансовому відділу, складає відомості та списки на виплату через установу банку на особистий рахунок хворого, зазначений в заяві. </w:t>
      </w:r>
    </w:p>
    <w:p w14:paraId="64B8595B" w14:textId="77777777" w:rsidR="0068416C" w:rsidRDefault="0068416C" w:rsidP="0068416C">
      <w:pPr>
        <w:ind w:firstLine="708"/>
        <w:jc w:val="both"/>
        <w:rPr>
          <w:sz w:val="28"/>
          <w:szCs w:val="28"/>
          <w:lang w:val="uk-UA"/>
        </w:rPr>
      </w:pPr>
      <w:r w:rsidRPr="0068416C">
        <w:rPr>
          <w:sz w:val="28"/>
          <w:szCs w:val="28"/>
          <w:lang w:val="uk-UA"/>
        </w:rPr>
        <w:t xml:space="preserve">Виплата щомісячної матеріальної допомоги припиняється у разі зміни місця проживання (за межі </w:t>
      </w:r>
      <w:r w:rsidR="00BA3EAA">
        <w:rPr>
          <w:sz w:val="28"/>
          <w:szCs w:val="28"/>
          <w:lang w:val="uk-UA"/>
        </w:rPr>
        <w:t>Березнянської сели</w:t>
      </w:r>
      <w:r w:rsidR="00321E5F">
        <w:rPr>
          <w:sz w:val="28"/>
          <w:szCs w:val="28"/>
          <w:lang w:val="uk-UA"/>
        </w:rPr>
        <w:t>щ</w:t>
      </w:r>
      <w:r w:rsidR="00BA3EAA">
        <w:rPr>
          <w:sz w:val="28"/>
          <w:szCs w:val="28"/>
          <w:lang w:val="uk-UA"/>
        </w:rPr>
        <w:t>ної</w:t>
      </w:r>
      <w:r w:rsidRPr="0068416C">
        <w:rPr>
          <w:sz w:val="28"/>
          <w:szCs w:val="28"/>
          <w:lang w:val="uk-UA"/>
        </w:rPr>
        <w:t xml:space="preserve"> ТГ), закінчення лікування у лікувальному закладі або смерті інваліда.</w:t>
      </w:r>
    </w:p>
    <w:p w14:paraId="0F48F20C" w14:textId="77777777" w:rsidR="00BA3EAA" w:rsidRDefault="00BA3EAA" w:rsidP="0068416C">
      <w:pPr>
        <w:ind w:firstLine="708"/>
        <w:jc w:val="both"/>
        <w:rPr>
          <w:sz w:val="28"/>
          <w:szCs w:val="28"/>
          <w:lang w:val="uk-UA"/>
        </w:rPr>
      </w:pPr>
    </w:p>
    <w:p w14:paraId="7C7A5EBE" w14:textId="77777777" w:rsidR="00EB2C28" w:rsidRDefault="00BA3EAA" w:rsidP="00EB2C28">
      <w:pPr>
        <w:jc w:val="center"/>
        <w:rPr>
          <w:b/>
          <w:sz w:val="28"/>
          <w:szCs w:val="28"/>
          <w:lang w:val="uk-UA"/>
        </w:rPr>
      </w:pPr>
      <w:r>
        <w:rPr>
          <w:b/>
          <w:sz w:val="28"/>
          <w:szCs w:val="28"/>
          <w:lang w:val="en-US"/>
        </w:rPr>
        <w:t>V</w:t>
      </w:r>
      <w:r w:rsidR="00EB2C28" w:rsidRPr="00EB2C28">
        <w:rPr>
          <w:b/>
          <w:sz w:val="28"/>
          <w:szCs w:val="28"/>
        </w:rPr>
        <w:t xml:space="preserve">. </w:t>
      </w:r>
      <w:proofErr w:type="spellStart"/>
      <w:r w:rsidR="00EB2C28" w:rsidRPr="00EB2C28">
        <w:rPr>
          <w:b/>
          <w:sz w:val="28"/>
          <w:szCs w:val="28"/>
        </w:rPr>
        <w:t>Очікувані</w:t>
      </w:r>
      <w:proofErr w:type="spellEnd"/>
      <w:r w:rsidR="00EB2C28" w:rsidRPr="00EB2C28">
        <w:rPr>
          <w:b/>
          <w:sz w:val="28"/>
          <w:szCs w:val="28"/>
        </w:rPr>
        <w:t xml:space="preserve"> </w:t>
      </w:r>
      <w:proofErr w:type="spellStart"/>
      <w:r w:rsidR="00EB2C28" w:rsidRPr="00EB2C28">
        <w:rPr>
          <w:b/>
          <w:sz w:val="28"/>
          <w:szCs w:val="28"/>
        </w:rPr>
        <w:t>результати</w:t>
      </w:r>
      <w:proofErr w:type="spellEnd"/>
      <w:r w:rsidR="00EB2C28" w:rsidRPr="00EB2C28">
        <w:rPr>
          <w:b/>
          <w:sz w:val="28"/>
          <w:szCs w:val="28"/>
        </w:rPr>
        <w:t xml:space="preserve"> </w:t>
      </w:r>
      <w:proofErr w:type="spellStart"/>
      <w:r w:rsidR="00EB2C28" w:rsidRPr="00EB2C28">
        <w:rPr>
          <w:b/>
          <w:sz w:val="28"/>
          <w:szCs w:val="28"/>
        </w:rPr>
        <w:t>виконання</w:t>
      </w:r>
      <w:proofErr w:type="spellEnd"/>
      <w:r w:rsidR="00EB2C28" w:rsidRPr="00EB2C28">
        <w:rPr>
          <w:b/>
          <w:sz w:val="28"/>
          <w:szCs w:val="28"/>
        </w:rPr>
        <w:t xml:space="preserve"> </w:t>
      </w:r>
      <w:proofErr w:type="spellStart"/>
      <w:r w:rsidR="00EB2C28" w:rsidRPr="00EB2C28">
        <w:rPr>
          <w:b/>
          <w:sz w:val="28"/>
          <w:szCs w:val="28"/>
        </w:rPr>
        <w:t>Програми</w:t>
      </w:r>
      <w:proofErr w:type="spellEnd"/>
    </w:p>
    <w:p w14:paraId="7D919B8D" w14:textId="77777777" w:rsidR="00EB2C28" w:rsidRDefault="00EB2C28" w:rsidP="00EB2C28">
      <w:pPr>
        <w:ind w:firstLine="708"/>
        <w:jc w:val="both"/>
        <w:rPr>
          <w:sz w:val="28"/>
          <w:szCs w:val="28"/>
          <w:lang w:val="uk-UA"/>
        </w:rPr>
      </w:pPr>
      <w:r w:rsidRPr="00EB2C28">
        <w:rPr>
          <w:sz w:val="28"/>
          <w:szCs w:val="28"/>
        </w:rPr>
        <w:t xml:space="preserve"> </w:t>
      </w:r>
      <w:proofErr w:type="spellStart"/>
      <w:r w:rsidRPr="00EB2C28">
        <w:rPr>
          <w:sz w:val="28"/>
          <w:szCs w:val="28"/>
        </w:rPr>
        <w:t>Реалізація</w:t>
      </w:r>
      <w:proofErr w:type="spellEnd"/>
      <w:r w:rsidRPr="00EB2C28">
        <w:rPr>
          <w:sz w:val="28"/>
          <w:szCs w:val="28"/>
        </w:rPr>
        <w:t xml:space="preserve"> </w:t>
      </w:r>
      <w:proofErr w:type="spellStart"/>
      <w:r w:rsidRPr="00EB2C28">
        <w:rPr>
          <w:sz w:val="28"/>
          <w:szCs w:val="28"/>
        </w:rPr>
        <w:t>заходів</w:t>
      </w:r>
      <w:proofErr w:type="spellEnd"/>
      <w:r w:rsidRPr="00EB2C28">
        <w:rPr>
          <w:sz w:val="28"/>
          <w:szCs w:val="28"/>
        </w:rPr>
        <w:t xml:space="preserve"> </w:t>
      </w:r>
      <w:proofErr w:type="spellStart"/>
      <w:r w:rsidRPr="00EB2C28">
        <w:rPr>
          <w:sz w:val="28"/>
          <w:szCs w:val="28"/>
        </w:rPr>
        <w:t>Програми</w:t>
      </w:r>
      <w:proofErr w:type="spellEnd"/>
      <w:r w:rsidRPr="00EB2C28">
        <w:rPr>
          <w:sz w:val="28"/>
          <w:szCs w:val="28"/>
        </w:rPr>
        <w:t xml:space="preserve"> шляхом надання </w:t>
      </w:r>
      <w:proofErr w:type="spellStart"/>
      <w:r w:rsidRPr="00EB2C28">
        <w:rPr>
          <w:sz w:val="28"/>
          <w:szCs w:val="28"/>
        </w:rPr>
        <w:t>матеріальної</w:t>
      </w:r>
      <w:proofErr w:type="spellEnd"/>
      <w:r w:rsidRPr="00EB2C28">
        <w:rPr>
          <w:sz w:val="28"/>
          <w:szCs w:val="28"/>
        </w:rPr>
        <w:t xml:space="preserve"> </w:t>
      </w:r>
      <w:proofErr w:type="spellStart"/>
      <w:r w:rsidRPr="00EB2C28">
        <w:rPr>
          <w:sz w:val="28"/>
          <w:szCs w:val="28"/>
        </w:rPr>
        <w:t>допомоги</w:t>
      </w:r>
      <w:proofErr w:type="spellEnd"/>
      <w:r w:rsidRPr="00EB2C28">
        <w:rPr>
          <w:sz w:val="28"/>
          <w:szCs w:val="28"/>
        </w:rPr>
        <w:t xml:space="preserve"> </w:t>
      </w:r>
      <w:proofErr w:type="spellStart"/>
      <w:r w:rsidRPr="00EB2C28">
        <w:rPr>
          <w:sz w:val="28"/>
          <w:szCs w:val="28"/>
        </w:rPr>
        <w:t>громадянам</w:t>
      </w:r>
      <w:proofErr w:type="spellEnd"/>
      <w:r w:rsidRPr="00EB2C28">
        <w:rPr>
          <w:sz w:val="28"/>
          <w:szCs w:val="28"/>
        </w:rPr>
        <w:t xml:space="preserve">, </w:t>
      </w:r>
      <w:proofErr w:type="spellStart"/>
      <w:r w:rsidRPr="00EB2C28">
        <w:rPr>
          <w:sz w:val="28"/>
          <w:szCs w:val="28"/>
        </w:rPr>
        <w:t>які</w:t>
      </w:r>
      <w:proofErr w:type="spellEnd"/>
      <w:r w:rsidRPr="00EB2C28">
        <w:rPr>
          <w:sz w:val="28"/>
          <w:szCs w:val="28"/>
        </w:rPr>
        <w:t xml:space="preserve"> </w:t>
      </w:r>
      <w:proofErr w:type="spellStart"/>
      <w:r w:rsidRPr="00EB2C28">
        <w:rPr>
          <w:sz w:val="28"/>
          <w:szCs w:val="28"/>
        </w:rPr>
        <w:t>опинились</w:t>
      </w:r>
      <w:proofErr w:type="spellEnd"/>
      <w:r w:rsidRPr="00EB2C28">
        <w:rPr>
          <w:sz w:val="28"/>
          <w:szCs w:val="28"/>
        </w:rPr>
        <w:t xml:space="preserve"> у </w:t>
      </w:r>
      <w:proofErr w:type="spellStart"/>
      <w:r w:rsidRPr="00EB2C28">
        <w:rPr>
          <w:sz w:val="28"/>
          <w:szCs w:val="28"/>
        </w:rPr>
        <w:t>складних</w:t>
      </w:r>
      <w:proofErr w:type="spellEnd"/>
      <w:r w:rsidRPr="00EB2C28">
        <w:rPr>
          <w:sz w:val="28"/>
          <w:szCs w:val="28"/>
        </w:rPr>
        <w:t xml:space="preserve"> </w:t>
      </w:r>
      <w:proofErr w:type="spellStart"/>
      <w:r w:rsidRPr="00EB2C28">
        <w:rPr>
          <w:sz w:val="28"/>
          <w:szCs w:val="28"/>
        </w:rPr>
        <w:t>життєвих</w:t>
      </w:r>
      <w:proofErr w:type="spellEnd"/>
      <w:r w:rsidRPr="00EB2C28">
        <w:rPr>
          <w:sz w:val="28"/>
          <w:szCs w:val="28"/>
        </w:rPr>
        <w:t xml:space="preserve"> </w:t>
      </w:r>
      <w:proofErr w:type="spellStart"/>
      <w:r w:rsidRPr="00EB2C28">
        <w:rPr>
          <w:sz w:val="28"/>
          <w:szCs w:val="28"/>
        </w:rPr>
        <w:t>обставинах</w:t>
      </w:r>
      <w:proofErr w:type="spellEnd"/>
      <w:r w:rsidRPr="00EB2C28">
        <w:rPr>
          <w:sz w:val="28"/>
          <w:szCs w:val="28"/>
        </w:rPr>
        <w:t xml:space="preserve">, дозволить </w:t>
      </w:r>
      <w:proofErr w:type="spellStart"/>
      <w:r w:rsidRPr="00EB2C28">
        <w:rPr>
          <w:sz w:val="28"/>
          <w:szCs w:val="28"/>
        </w:rPr>
        <w:t>вдосконалити</w:t>
      </w:r>
      <w:proofErr w:type="spellEnd"/>
      <w:r w:rsidRPr="00EB2C28">
        <w:rPr>
          <w:sz w:val="28"/>
          <w:szCs w:val="28"/>
        </w:rPr>
        <w:t xml:space="preserve"> систему </w:t>
      </w:r>
      <w:proofErr w:type="spellStart"/>
      <w:r w:rsidRPr="00EB2C28">
        <w:rPr>
          <w:sz w:val="28"/>
          <w:szCs w:val="28"/>
        </w:rPr>
        <w:t>соціальної</w:t>
      </w:r>
      <w:proofErr w:type="spellEnd"/>
      <w:r w:rsidRPr="00EB2C28">
        <w:rPr>
          <w:sz w:val="28"/>
          <w:szCs w:val="28"/>
        </w:rPr>
        <w:t xml:space="preserve"> </w:t>
      </w:r>
      <w:proofErr w:type="spellStart"/>
      <w:r w:rsidRPr="00EB2C28">
        <w:rPr>
          <w:sz w:val="28"/>
          <w:szCs w:val="28"/>
        </w:rPr>
        <w:t>підтримки</w:t>
      </w:r>
      <w:proofErr w:type="spellEnd"/>
      <w:r w:rsidRPr="00EB2C28">
        <w:rPr>
          <w:sz w:val="28"/>
          <w:szCs w:val="28"/>
        </w:rPr>
        <w:t xml:space="preserve"> </w:t>
      </w:r>
      <w:proofErr w:type="spellStart"/>
      <w:r w:rsidRPr="00EB2C28">
        <w:rPr>
          <w:sz w:val="28"/>
          <w:szCs w:val="28"/>
        </w:rPr>
        <w:t>жителів</w:t>
      </w:r>
      <w:proofErr w:type="spellEnd"/>
      <w:r w:rsidRPr="00EB2C28">
        <w:rPr>
          <w:sz w:val="28"/>
          <w:szCs w:val="28"/>
        </w:rPr>
        <w:t xml:space="preserve"> громади. </w:t>
      </w:r>
      <w:proofErr w:type="spellStart"/>
      <w:r w:rsidRPr="00EB2C28">
        <w:rPr>
          <w:sz w:val="28"/>
          <w:szCs w:val="28"/>
        </w:rPr>
        <w:t>Покращить</w:t>
      </w:r>
      <w:proofErr w:type="spellEnd"/>
      <w:r w:rsidRPr="00EB2C28">
        <w:rPr>
          <w:sz w:val="28"/>
          <w:szCs w:val="28"/>
        </w:rPr>
        <w:t xml:space="preserve"> </w:t>
      </w:r>
      <w:proofErr w:type="spellStart"/>
      <w:r w:rsidRPr="00EB2C28">
        <w:rPr>
          <w:sz w:val="28"/>
          <w:szCs w:val="28"/>
        </w:rPr>
        <w:t>рівень</w:t>
      </w:r>
      <w:proofErr w:type="spellEnd"/>
      <w:r w:rsidRPr="00EB2C28">
        <w:rPr>
          <w:sz w:val="28"/>
          <w:szCs w:val="28"/>
        </w:rPr>
        <w:t xml:space="preserve"> </w:t>
      </w:r>
      <w:proofErr w:type="spellStart"/>
      <w:r w:rsidRPr="00EB2C28">
        <w:rPr>
          <w:sz w:val="28"/>
          <w:szCs w:val="28"/>
        </w:rPr>
        <w:t>вирішення</w:t>
      </w:r>
      <w:proofErr w:type="spellEnd"/>
      <w:r w:rsidRPr="00EB2C28">
        <w:rPr>
          <w:sz w:val="28"/>
          <w:szCs w:val="28"/>
        </w:rPr>
        <w:t xml:space="preserve"> </w:t>
      </w:r>
      <w:proofErr w:type="spellStart"/>
      <w:r w:rsidRPr="00EB2C28">
        <w:rPr>
          <w:sz w:val="28"/>
          <w:szCs w:val="28"/>
        </w:rPr>
        <w:t>життєво</w:t>
      </w:r>
      <w:proofErr w:type="spellEnd"/>
      <w:r w:rsidRPr="00EB2C28">
        <w:rPr>
          <w:sz w:val="28"/>
          <w:szCs w:val="28"/>
        </w:rPr>
        <w:t xml:space="preserve"> </w:t>
      </w:r>
      <w:proofErr w:type="spellStart"/>
      <w:r w:rsidRPr="00EB2C28">
        <w:rPr>
          <w:sz w:val="28"/>
          <w:szCs w:val="28"/>
        </w:rPr>
        <w:t>важливих</w:t>
      </w:r>
      <w:proofErr w:type="spellEnd"/>
      <w:r w:rsidRPr="00EB2C28">
        <w:rPr>
          <w:sz w:val="28"/>
          <w:szCs w:val="28"/>
        </w:rPr>
        <w:t xml:space="preserve"> проблем для </w:t>
      </w:r>
      <w:proofErr w:type="spellStart"/>
      <w:r w:rsidRPr="00EB2C28">
        <w:rPr>
          <w:sz w:val="28"/>
          <w:szCs w:val="28"/>
        </w:rPr>
        <w:t>соціально</w:t>
      </w:r>
      <w:proofErr w:type="spellEnd"/>
      <w:r w:rsidRPr="00EB2C28">
        <w:rPr>
          <w:sz w:val="28"/>
          <w:szCs w:val="28"/>
        </w:rPr>
        <w:t xml:space="preserve"> </w:t>
      </w:r>
      <w:proofErr w:type="spellStart"/>
      <w:r w:rsidRPr="00EB2C28">
        <w:rPr>
          <w:sz w:val="28"/>
          <w:szCs w:val="28"/>
        </w:rPr>
        <w:t>незахищених</w:t>
      </w:r>
      <w:proofErr w:type="spellEnd"/>
      <w:r w:rsidRPr="00EB2C28">
        <w:rPr>
          <w:sz w:val="28"/>
          <w:szCs w:val="28"/>
        </w:rPr>
        <w:t xml:space="preserve"> </w:t>
      </w:r>
      <w:proofErr w:type="spellStart"/>
      <w:r w:rsidRPr="00EB2C28">
        <w:rPr>
          <w:sz w:val="28"/>
          <w:szCs w:val="28"/>
        </w:rPr>
        <w:t>громадян</w:t>
      </w:r>
      <w:proofErr w:type="spellEnd"/>
      <w:r w:rsidRPr="00EB2C28">
        <w:rPr>
          <w:sz w:val="28"/>
          <w:szCs w:val="28"/>
        </w:rPr>
        <w:t xml:space="preserve"> </w:t>
      </w:r>
      <w:r>
        <w:rPr>
          <w:sz w:val="28"/>
          <w:szCs w:val="28"/>
          <w:lang w:val="uk-UA"/>
        </w:rPr>
        <w:t>Березнянської селищної</w:t>
      </w:r>
      <w:r w:rsidRPr="00EB2C28">
        <w:rPr>
          <w:sz w:val="28"/>
          <w:szCs w:val="28"/>
        </w:rPr>
        <w:t xml:space="preserve"> територіальної громади.</w:t>
      </w:r>
    </w:p>
    <w:p w14:paraId="56096C3A" w14:textId="77777777" w:rsidR="00EB2C28" w:rsidRDefault="00EB2C28" w:rsidP="00466E95">
      <w:pPr>
        <w:ind w:firstLine="851"/>
        <w:jc w:val="center"/>
        <w:rPr>
          <w:b/>
          <w:sz w:val="28"/>
          <w:lang w:val="uk-UA"/>
        </w:rPr>
      </w:pPr>
    </w:p>
    <w:p w14:paraId="4289DE96" w14:textId="77777777" w:rsidR="00466E95" w:rsidRDefault="00466E95" w:rsidP="00466E95">
      <w:pPr>
        <w:jc w:val="center"/>
        <w:rPr>
          <w:b/>
          <w:sz w:val="28"/>
          <w:lang w:val="uk-UA"/>
        </w:rPr>
      </w:pPr>
    </w:p>
    <w:p w14:paraId="3E2D0173" w14:textId="77777777" w:rsidR="00466E95" w:rsidRDefault="00466E95" w:rsidP="00466E95">
      <w:pPr>
        <w:jc w:val="center"/>
        <w:rPr>
          <w:b/>
          <w:sz w:val="28"/>
          <w:lang w:val="uk-UA"/>
        </w:rPr>
      </w:pPr>
      <w:r w:rsidRPr="00775A7E">
        <w:rPr>
          <w:b/>
          <w:sz w:val="28"/>
          <w:lang w:val="uk-UA"/>
        </w:rPr>
        <w:t>V. Координація та контроль за ходом виконання Програми</w:t>
      </w:r>
    </w:p>
    <w:p w14:paraId="5F9D7443" w14:textId="77777777" w:rsidR="00466E95" w:rsidRPr="00775A7E" w:rsidRDefault="00466E95" w:rsidP="00466E95">
      <w:pPr>
        <w:jc w:val="center"/>
        <w:rPr>
          <w:b/>
          <w:sz w:val="28"/>
          <w:lang w:val="uk-UA"/>
        </w:rPr>
      </w:pPr>
    </w:p>
    <w:p w14:paraId="3682263A" w14:textId="77777777" w:rsidR="00466E95" w:rsidRDefault="00466E95" w:rsidP="00466E95">
      <w:pPr>
        <w:ind w:firstLine="810"/>
        <w:jc w:val="both"/>
        <w:rPr>
          <w:sz w:val="28"/>
          <w:lang w:val="uk-UA"/>
        </w:rPr>
      </w:pPr>
      <w:r>
        <w:rPr>
          <w:sz w:val="28"/>
          <w:lang w:val="uk-UA"/>
        </w:rPr>
        <w:t>Координація за ходом виконання Програми покладається на загальний відділ Березнянської селищної ради.</w:t>
      </w:r>
    </w:p>
    <w:p w14:paraId="3A014A86" w14:textId="77777777" w:rsidR="00466E95" w:rsidRDefault="00466E95" w:rsidP="00466E95">
      <w:pPr>
        <w:ind w:firstLine="810"/>
        <w:jc w:val="both"/>
        <w:rPr>
          <w:sz w:val="28"/>
          <w:lang w:val="uk-UA"/>
        </w:rPr>
      </w:pPr>
      <w:r>
        <w:rPr>
          <w:sz w:val="28"/>
          <w:lang w:val="uk-UA"/>
        </w:rPr>
        <w:t>Основними напрямками контролю за реалізацією Програми є щоквартально та щорічний звіти відділу фінансів Березнянської селищної ради.</w:t>
      </w:r>
    </w:p>
    <w:p w14:paraId="5E94CD25" w14:textId="77777777" w:rsidR="00466E95" w:rsidRDefault="00466E95" w:rsidP="00466E95">
      <w:pPr>
        <w:jc w:val="both"/>
        <w:rPr>
          <w:sz w:val="28"/>
          <w:lang w:val="uk-UA"/>
        </w:rPr>
      </w:pPr>
    </w:p>
    <w:p w14:paraId="0D8EF5D0" w14:textId="77777777" w:rsidR="00321E5F" w:rsidRDefault="00321E5F" w:rsidP="00466E95">
      <w:pPr>
        <w:jc w:val="both"/>
        <w:rPr>
          <w:sz w:val="28"/>
          <w:lang w:val="uk-UA"/>
        </w:rPr>
      </w:pPr>
    </w:p>
    <w:p w14:paraId="4078D938" w14:textId="77777777" w:rsidR="00321E5F" w:rsidRDefault="00321E5F" w:rsidP="00466E95">
      <w:pPr>
        <w:jc w:val="both"/>
        <w:rPr>
          <w:sz w:val="28"/>
          <w:lang w:val="uk-UA"/>
        </w:rPr>
      </w:pPr>
    </w:p>
    <w:p w14:paraId="77321D12" w14:textId="77777777" w:rsidR="00E67661" w:rsidRDefault="00466E95" w:rsidP="00E67661">
      <w:pPr>
        <w:rPr>
          <w:b/>
          <w:sz w:val="28"/>
          <w:szCs w:val="28"/>
          <w:lang w:val="uk-UA"/>
        </w:rPr>
      </w:pPr>
      <w:r w:rsidRPr="005A5EE9">
        <w:rPr>
          <w:b/>
          <w:sz w:val="28"/>
          <w:szCs w:val="28"/>
          <w:lang w:val="uk-UA"/>
        </w:rPr>
        <w:t xml:space="preserve">Секретар селищної ради        </w:t>
      </w:r>
      <w:r w:rsidR="0085244A">
        <w:rPr>
          <w:b/>
          <w:sz w:val="28"/>
          <w:szCs w:val="28"/>
          <w:lang w:val="uk-UA"/>
        </w:rPr>
        <w:t xml:space="preserve"> </w:t>
      </w:r>
      <w:r w:rsidR="0085244A">
        <w:rPr>
          <w:b/>
          <w:sz w:val="28"/>
          <w:szCs w:val="28"/>
          <w:lang w:val="uk-UA"/>
        </w:rPr>
        <w:tab/>
      </w:r>
      <w:r w:rsidR="0085244A">
        <w:rPr>
          <w:b/>
          <w:sz w:val="28"/>
          <w:szCs w:val="28"/>
          <w:lang w:val="uk-UA"/>
        </w:rPr>
        <w:tab/>
      </w:r>
      <w:r w:rsidR="0085244A">
        <w:rPr>
          <w:b/>
          <w:sz w:val="28"/>
          <w:szCs w:val="28"/>
          <w:lang w:val="uk-UA"/>
        </w:rPr>
        <w:tab/>
      </w:r>
      <w:r w:rsidR="0085244A">
        <w:rPr>
          <w:b/>
          <w:sz w:val="28"/>
          <w:szCs w:val="28"/>
          <w:lang w:val="uk-UA"/>
        </w:rPr>
        <w:tab/>
        <w:t xml:space="preserve"> Лариса МИРОНЕНКО</w:t>
      </w:r>
    </w:p>
    <w:p w14:paraId="589232AD" w14:textId="77777777" w:rsidR="0085244A" w:rsidRDefault="0085244A" w:rsidP="00E67661">
      <w:pPr>
        <w:rPr>
          <w:b/>
          <w:sz w:val="28"/>
          <w:szCs w:val="28"/>
          <w:lang w:val="uk-UA"/>
        </w:rPr>
      </w:pPr>
    </w:p>
    <w:p w14:paraId="7BAEE97E" w14:textId="77777777" w:rsidR="0085244A" w:rsidRDefault="0085244A" w:rsidP="00E67661">
      <w:pPr>
        <w:rPr>
          <w:b/>
          <w:sz w:val="28"/>
          <w:szCs w:val="28"/>
          <w:lang w:val="uk-UA"/>
        </w:rPr>
      </w:pPr>
    </w:p>
    <w:p w14:paraId="00406E07" w14:textId="77777777" w:rsidR="0085244A" w:rsidRDefault="0085244A" w:rsidP="00E67661">
      <w:pPr>
        <w:rPr>
          <w:b/>
          <w:sz w:val="28"/>
          <w:szCs w:val="28"/>
          <w:lang w:val="uk-UA"/>
        </w:rPr>
      </w:pPr>
    </w:p>
    <w:p w14:paraId="42C9C1B5" w14:textId="77777777" w:rsidR="00321E5F" w:rsidRDefault="00321E5F" w:rsidP="00E67661">
      <w:pPr>
        <w:rPr>
          <w:b/>
          <w:sz w:val="28"/>
          <w:szCs w:val="28"/>
          <w:lang w:val="uk-UA"/>
        </w:rPr>
      </w:pPr>
    </w:p>
    <w:p w14:paraId="51191B50" w14:textId="77777777" w:rsidR="00321E5F" w:rsidRDefault="00321E5F" w:rsidP="00E67661">
      <w:pPr>
        <w:rPr>
          <w:b/>
          <w:sz w:val="28"/>
          <w:szCs w:val="28"/>
          <w:lang w:val="uk-UA"/>
        </w:rPr>
      </w:pPr>
    </w:p>
    <w:p w14:paraId="4B39BD21" w14:textId="77777777" w:rsidR="00321E5F" w:rsidRDefault="00321E5F" w:rsidP="00E67661">
      <w:pPr>
        <w:rPr>
          <w:b/>
          <w:sz w:val="28"/>
          <w:szCs w:val="28"/>
          <w:lang w:val="uk-UA"/>
        </w:rPr>
      </w:pPr>
    </w:p>
    <w:p w14:paraId="01197881" w14:textId="77777777" w:rsidR="00321E5F" w:rsidRDefault="00321E5F" w:rsidP="00E67661">
      <w:pPr>
        <w:rPr>
          <w:b/>
          <w:sz w:val="28"/>
          <w:szCs w:val="28"/>
          <w:lang w:val="uk-UA"/>
        </w:rPr>
      </w:pPr>
    </w:p>
    <w:p w14:paraId="4930945A" w14:textId="77777777" w:rsidR="00321E5F" w:rsidRDefault="00321E5F" w:rsidP="00E67661">
      <w:pPr>
        <w:rPr>
          <w:b/>
          <w:sz w:val="28"/>
          <w:szCs w:val="28"/>
          <w:lang w:val="uk-UA"/>
        </w:rPr>
      </w:pPr>
    </w:p>
    <w:p w14:paraId="67B80FF8" w14:textId="77777777" w:rsidR="00321E5F" w:rsidRDefault="00321E5F" w:rsidP="00E67661">
      <w:pPr>
        <w:rPr>
          <w:b/>
          <w:sz w:val="28"/>
          <w:szCs w:val="28"/>
          <w:lang w:val="uk-UA"/>
        </w:rPr>
      </w:pPr>
    </w:p>
    <w:p w14:paraId="1B498925" w14:textId="77777777" w:rsidR="00321E5F" w:rsidRDefault="00321E5F" w:rsidP="00E67661">
      <w:pPr>
        <w:rPr>
          <w:b/>
          <w:sz w:val="28"/>
          <w:szCs w:val="28"/>
          <w:lang w:val="uk-UA"/>
        </w:rPr>
      </w:pPr>
    </w:p>
    <w:p w14:paraId="6F1F0111" w14:textId="77777777" w:rsidR="00321E5F" w:rsidRDefault="00321E5F" w:rsidP="00E67661">
      <w:pPr>
        <w:rPr>
          <w:b/>
          <w:sz w:val="28"/>
          <w:szCs w:val="28"/>
          <w:lang w:val="uk-UA"/>
        </w:rPr>
      </w:pPr>
    </w:p>
    <w:p w14:paraId="1378E4F6" w14:textId="77777777" w:rsidR="00321E5F" w:rsidRDefault="00321E5F" w:rsidP="00E67661">
      <w:pPr>
        <w:rPr>
          <w:b/>
          <w:sz w:val="28"/>
          <w:szCs w:val="28"/>
          <w:lang w:val="uk-UA"/>
        </w:rPr>
      </w:pPr>
    </w:p>
    <w:p w14:paraId="1FF4678B" w14:textId="77777777" w:rsidR="00321E5F" w:rsidRDefault="00321E5F" w:rsidP="00E67661">
      <w:pPr>
        <w:rPr>
          <w:b/>
          <w:sz w:val="28"/>
          <w:szCs w:val="28"/>
          <w:lang w:val="uk-UA"/>
        </w:rPr>
      </w:pPr>
    </w:p>
    <w:p w14:paraId="7E34FF7B" w14:textId="77777777" w:rsidR="00321E5F" w:rsidRDefault="00321E5F" w:rsidP="00E67661">
      <w:pPr>
        <w:rPr>
          <w:b/>
          <w:sz w:val="28"/>
          <w:szCs w:val="28"/>
          <w:lang w:val="uk-UA"/>
        </w:rPr>
      </w:pPr>
    </w:p>
    <w:p w14:paraId="523A1688" w14:textId="77777777" w:rsidR="00321E5F" w:rsidRDefault="00321E5F" w:rsidP="00E67661">
      <w:pPr>
        <w:rPr>
          <w:b/>
          <w:sz w:val="28"/>
          <w:szCs w:val="28"/>
          <w:lang w:val="uk-UA"/>
        </w:rPr>
      </w:pPr>
    </w:p>
    <w:sectPr w:rsidR="00321E5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BE6"/>
    <w:multiLevelType w:val="multilevel"/>
    <w:tmpl w:val="C6E4C18E"/>
    <w:lvl w:ilvl="0">
      <w:start w:val="1"/>
      <w:numFmt w:val="decimal"/>
      <w:lvlText w:val="%1."/>
      <w:lvlJc w:val="left"/>
      <w:pPr>
        <w:ind w:left="360" w:hanging="360"/>
      </w:pPr>
      <w:rPr>
        <w:rFonts w:hint="default"/>
      </w:rPr>
    </w:lvl>
    <w:lvl w:ilvl="1">
      <w:start w:val="1"/>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1" w15:restartNumberingAfterBreak="0">
    <w:nsid w:val="4A3C13CF"/>
    <w:multiLevelType w:val="hybridMultilevel"/>
    <w:tmpl w:val="C3E23D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8A"/>
    <w:rsid w:val="000F685B"/>
    <w:rsid w:val="0028214D"/>
    <w:rsid w:val="002B56E3"/>
    <w:rsid w:val="002D0635"/>
    <w:rsid w:val="00321E5F"/>
    <w:rsid w:val="00360D74"/>
    <w:rsid w:val="0041018A"/>
    <w:rsid w:val="00455BDC"/>
    <w:rsid w:val="00466E95"/>
    <w:rsid w:val="00475007"/>
    <w:rsid w:val="004C5A35"/>
    <w:rsid w:val="005434D3"/>
    <w:rsid w:val="005F7609"/>
    <w:rsid w:val="006347ED"/>
    <w:rsid w:val="0068416C"/>
    <w:rsid w:val="00711F7F"/>
    <w:rsid w:val="0079645B"/>
    <w:rsid w:val="00850999"/>
    <w:rsid w:val="0085244A"/>
    <w:rsid w:val="0089544B"/>
    <w:rsid w:val="00A31CE6"/>
    <w:rsid w:val="00A73603"/>
    <w:rsid w:val="00AF7536"/>
    <w:rsid w:val="00B26C9F"/>
    <w:rsid w:val="00BA3EAA"/>
    <w:rsid w:val="00BB5AF0"/>
    <w:rsid w:val="00C2539E"/>
    <w:rsid w:val="00D61020"/>
    <w:rsid w:val="00DA32BC"/>
    <w:rsid w:val="00E67661"/>
    <w:rsid w:val="00EB2C28"/>
    <w:rsid w:val="00F27D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C37E"/>
  <w15:docId w15:val="{5A2F6C41-8213-4D0D-B570-06433ED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7E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466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en-US"/>
    </w:rPr>
  </w:style>
  <w:style w:type="character" w:customStyle="1" w:styleId="HTML0">
    <w:name w:val="Стандартний HTML Знак"/>
    <w:basedOn w:val="a0"/>
    <w:link w:val="HTML"/>
    <w:rsid w:val="00466E95"/>
    <w:rPr>
      <w:rFonts w:ascii="Courier New" w:eastAsia="Calibri" w:hAnsi="Courier New" w:cs="Times New Roman"/>
      <w:sz w:val="20"/>
      <w:szCs w:val="20"/>
      <w:lang w:val="x-none"/>
    </w:rPr>
  </w:style>
  <w:style w:type="character" w:styleId="a3">
    <w:name w:val="Strong"/>
    <w:uiPriority w:val="22"/>
    <w:qFormat/>
    <w:rsid w:val="00466E95"/>
    <w:rPr>
      <w:b/>
      <w:bCs/>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rsid w:val="00466E95"/>
    <w:pPr>
      <w:suppressAutoHyphens/>
      <w:spacing w:before="280" w:after="280"/>
    </w:pPr>
    <w:rPr>
      <w:lang w:eastAsia="ar-SA"/>
    </w:rPr>
  </w:style>
  <w:style w:type="character" w:customStyle="1" w:styleId="a5">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466E95"/>
    <w:rPr>
      <w:rFonts w:ascii="Times New Roman" w:eastAsia="Times New Roman" w:hAnsi="Times New Roman" w:cs="Times New Roman"/>
      <w:sz w:val="24"/>
      <w:szCs w:val="24"/>
      <w:lang w:val="ru-RU" w:eastAsia="ar-SA"/>
    </w:rPr>
  </w:style>
  <w:style w:type="paragraph" w:styleId="a6">
    <w:name w:val="List Paragraph"/>
    <w:basedOn w:val="a"/>
    <w:uiPriority w:val="34"/>
    <w:qFormat/>
    <w:rsid w:val="00EB2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4619</Words>
  <Characters>2633</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2025-11-27T10:35:00Z</cp:lastPrinted>
  <dcterms:created xsi:type="dcterms:W3CDTF">2025-12-02T07:30:00Z</dcterms:created>
  <dcterms:modified xsi:type="dcterms:W3CDTF">2025-12-02T07:30:00Z</dcterms:modified>
</cp:coreProperties>
</file>