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A25F" w14:textId="77777777" w:rsidR="0035743B" w:rsidRDefault="00615446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D623B65" wp14:editId="4C8D64AD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33C3" w14:textId="77777777" w:rsidR="0035743B" w:rsidRDefault="00615446">
      <w:pPr>
        <w:pStyle w:val="ab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39AA094" w14:textId="77777777" w:rsidR="0035743B" w:rsidRDefault="00615446">
      <w:pPr>
        <w:pStyle w:val="ab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5E0EEDFC" w14:textId="77777777" w:rsidR="0035743B" w:rsidRDefault="00615446">
      <w:pPr>
        <w:pStyle w:val="ab"/>
        <w:spacing w:before="0" w:beforeAutospacing="0" w:after="200" w:afterAutospacing="0" w:line="273" w:lineRule="auto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7DCCBA6E" w14:textId="050AAAB9" w:rsidR="0035743B" w:rsidRDefault="00615446">
      <w:pPr>
        <w:pStyle w:val="ab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3218FEA7" w14:textId="77777777" w:rsidR="0035743B" w:rsidRDefault="00615446">
      <w:pPr>
        <w:pStyle w:val="ab"/>
        <w:spacing w:before="0" w:beforeAutospacing="0" w:after="200" w:afterAutospacing="0" w:line="273" w:lineRule="auto"/>
        <w:jc w:val="center"/>
      </w:pPr>
      <w:r>
        <w:t> </w:t>
      </w:r>
    </w:p>
    <w:p w14:paraId="03EE2DB4" w14:textId="77777777" w:rsidR="0035743B" w:rsidRDefault="00615446">
      <w:pPr>
        <w:pStyle w:val="ab"/>
        <w:spacing w:before="0" w:beforeAutospacing="0" w:after="200" w:afterAutospacing="0" w:line="273" w:lineRule="auto"/>
        <w:jc w:val="center"/>
      </w:pPr>
      <w:r>
        <w:t> </w:t>
      </w:r>
    </w:p>
    <w:p w14:paraId="635C0E7B" w14:textId="582A1432" w:rsidR="0035743B" w:rsidRDefault="00615446">
      <w:pPr>
        <w:pStyle w:val="ab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> </w:t>
      </w:r>
      <w:r w:rsidR="002A31C7">
        <w:rPr>
          <w:color w:val="000000"/>
          <w:sz w:val="28"/>
          <w:szCs w:val="28"/>
          <w:lang w:val="uk-UA"/>
        </w:rPr>
        <w:t>28 листопада 2025</w:t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</w:t>
      </w:r>
      <w:r w:rsidR="002A31C7">
        <w:rPr>
          <w:color w:val="000000"/>
          <w:sz w:val="28"/>
          <w:szCs w:val="28"/>
          <w:lang w:val="uk-UA"/>
        </w:rPr>
        <w:t xml:space="preserve">                      </w:t>
      </w:r>
      <w:r>
        <w:rPr>
          <w:color w:val="000000"/>
          <w:sz w:val="28"/>
          <w:szCs w:val="28"/>
        </w:rPr>
        <w:t>   №</w:t>
      </w:r>
      <w:r w:rsidR="002A31C7">
        <w:rPr>
          <w:color w:val="000000"/>
          <w:sz w:val="28"/>
          <w:szCs w:val="28"/>
          <w:lang w:val="uk-UA"/>
        </w:rPr>
        <w:t>171</w:t>
      </w:r>
      <w:r>
        <w:rPr>
          <w:color w:val="000000"/>
          <w:sz w:val="28"/>
          <w:szCs w:val="28"/>
        </w:rPr>
        <w:t xml:space="preserve"> </w:t>
      </w:r>
    </w:p>
    <w:p w14:paraId="5DA47872" w14:textId="77777777" w:rsidR="0035743B" w:rsidRDefault="006154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погодження Програми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09AD9F9C" w14:textId="77777777" w:rsidR="0035743B" w:rsidRDefault="006154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харчування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вихованців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у закладах </w:t>
      </w:r>
      <w:proofErr w:type="gramStart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дошкільної  освіти</w:t>
      </w:r>
      <w:proofErr w:type="gramEnd"/>
    </w:p>
    <w:p w14:paraId="64D0D041" w14:textId="77777777" w:rsidR="0035743B" w:rsidRDefault="006154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 селищної ради на 2026-2028 роки</w:t>
      </w:r>
    </w:p>
    <w:p w14:paraId="39D22A60" w14:textId="77777777" w:rsidR="0035743B" w:rsidRDefault="003574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4EB079C5" w14:textId="77777777" w:rsidR="0035743B" w:rsidRDefault="006154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місцеве самоврядування в Україні», «Про освіту», «Про дошкільну освіту», постанови КМУ від 24.03.2021 № 305 «</w:t>
      </w:r>
      <w:hyperlink r:id="rId8" w:anchor="Text" w:history="1">
        <w:r>
          <w:rPr>
            <w:rFonts w:ascii="Times New Roman" w:hAnsi="Times New Roman"/>
            <w:color w:val="000000"/>
            <w:sz w:val="28"/>
            <w:szCs w:val="28"/>
            <w:lang w:val="uk-UA"/>
          </w:rPr>
          <w:t>Про затвердження норм та Порядку організації харчування у закладах освіти та дитячих закладах оздоровлення та відпочинку</w:t>
        </w:r>
      </w:hyperlink>
      <w:r>
        <w:rPr>
          <w:rFonts w:ascii="Times New Roman" w:hAnsi="Times New Roman"/>
          <w:color w:val="000000"/>
          <w:sz w:val="28"/>
          <w:szCs w:val="28"/>
          <w:lang w:val="uk-UA"/>
        </w:rPr>
        <w:t>», наказу МОЗ від 24.03.2016 року № 234 «</w:t>
      </w:r>
      <w:hyperlink r:id="rId9" w:anchor="Text" w:history="1">
        <w:r>
          <w:rPr>
            <w:rFonts w:ascii="Times New Roman" w:hAnsi="Times New Roman"/>
            <w:color w:val="000000"/>
            <w:sz w:val="28"/>
            <w:szCs w:val="28"/>
            <w:lang w:val="uk-UA"/>
          </w:rPr>
          <w:t>Про затвердження Санітарного регламенту для дошкільних навчальних закладів</w:t>
        </w:r>
      </w:hyperlink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», зареєстрований в Міністерстві юстиції України 14 квітня 2016 року за № 563/28693)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виконавчий комітет</w:t>
      </w:r>
    </w:p>
    <w:p w14:paraId="633C4CB0" w14:textId="77777777" w:rsidR="0035743B" w:rsidRDefault="006154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1B56D8C7" w14:textId="77777777" w:rsidR="0035743B" w:rsidRDefault="006154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В :</w:t>
      </w:r>
    </w:p>
    <w:p w14:paraId="6DC6FFCA" w14:textId="77777777" w:rsidR="0035743B" w:rsidRDefault="003574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064FDCC0" w14:textId="77777777" w:rsidR="0035743B" w:rsidRDefault="00615446">
      <w:pPr>
        <w:numPr>
          <w:ilvl w:val="0"/>
          <w:numId w:val="1"/>
        </w:numPr>
        <w:shd w:val="clear" w:color="auto" w:fill="FFFFFF"/>
        <w:spacing w:after="0" w:line="240" w:lineRule="auto"/>
        <w:ind w:left="19" w:firstLineChars="238" w:firstLine="61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огодити Програму організації харчування вихованців у закладах дошкільної середньої освіти Березнянської селищної ради на 2026-2028 роки (далі – Програма), що додається.</w:t>
      </w:r>
    </w:p>
    <w:p w14:paraId="40D468AC" w14:textId="77777777" w:rsidR="0035743B" w:rsidRDefault="00615446">
      <w:pPr>
        <w:numPr>
          <w:ilvl w:val="0"/>
          <w:numId w:val="1"/>
        </w:numPr>
        <w:shd w:val="clear" w:color="auto" w:fill="FFFFFF"/>
        <w:spacing w:after="0" w:line="240" w:lineRule="auto"/>
        <w:ind w:left="19" w:firstLineChars="238" w:firstLine="666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Відділу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 організації харчування вихованців у закладах дошкільної середньої освіти Березнянської селищної ради на 2026-2028 роки”.</w:t>
      </w:r>
    </w:p>
    <w:p w14:paraId="2FC06DCB" w14:textId="77777777" w:rsidR="0035743B" w:rsidRDefault="00615446">
      <w:pPr>
        <w:numPr>
          <w:ilvl w:val="0"/>
          <w:numId w:val="1"/>
        </w:numPr>
        <w:shd w:val="clear" w:color="auto" w:fill="FFFFFF"/>
        <w:spacing w:after="0" w:line="240" w:lineRule="auto"/>
        <w:ind w:left="19" w:firstLineChars="238" w:firstLine="666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селищного голову Володимира ПАВЛЕНКА.</w:t>
      </w:r>
    </w:p>
    <w:p w14:paraId="0440E063" w14:textId="77777777" w:rsidR="0035743B" w:rsidRDefault="0035743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47ECEF0F" w14:textId="77777777" w:rsidR="0035743B" w:rsidRDefault="006154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14:paraId="679BFC05" w14:textId="77777777" w:rsidR="0035743B" w:rsidRDefault="006154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66204965" w14:textId="77777777" w:rsidR="0035743B" w:rsidRDefault="003574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FAC9203" w14:textId="77777777" w:rsidR="0035743B" w:rsidRDefault="003574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A6A73A1" w14:textId="77777777" w:rsidR="0035743B" w:rsidRDefault="003574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0E2A8C1" w14:textId="77777777" w:rsidR="0035743B" w:rsidRDefault="003574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70AF9C" w14:textId="77777777" w:rsidR="0035743B" w:rsidRDefault="003574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80DAFB2" w14:textId="77777777" w:rsidR="0035743B" w:rsidRDefault="003574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019EB3D" w14:textId="77777777" w:rsidR="0035743B" w:rsidRDefault="0035743B"/>
    <w:sectPr w:rsidR="0035743B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2359" w14:textId="77777777" w:rsidR="000210FE" w:rsidRDefault="000210FE">
      <w:pPr>
        <w:spacing w:line="240" w:lineRule="auto"/>
      </w:pPr>
      <w:r>
        <w:separator/>
      </w:r>
    </w:p>
  </w:endnote>
  <w:endnote w:type="continuationSeparator" w:id="0">
    <w:p w14:paraId="7C08844D" w14:textId="77777777" w:rsidR="000210FE" w:rsidRDefault="00021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1389" w14:textId="77777777" w:rsidR="000210FE" w:rsidRDefault="000210FE">
      <w:pPr>
        <w:spacing w:after="0"/>
      </w:pPr>
      <w:r>
        <w:separator/>
      </w:r>
    </w:p>
  </w:footnote>
  <w:footnote w:type="continuationSeparator" w:id="0">
    <w:p w14:paraId="7129955F" w14:textId="77777777" w:rsidR="000210FE" w:rsidRDefault="000210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8DAE" w14:textId="2C384062" w:rsidR="0035743B" w:rsidRDefault="0035743B">
    <w:pPr>
      <w:pStyle w:val="a7"/>
      <w:jc w:val="right"/>
      <w:rPr>
        <w:rFonts w:ascii="Times New Roman" w:hAnsi="Times New Roman"/>
        <w:sz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C4BE0"/>
    <w:multiLevelType w:val="singleLevel"/>
    <w:tmpl w:val="755C4BE0"/>
    <w:lvl w:ilvl="0">
      <w:start w:val="1"/>
      <w:numFmt w:val="decimal"/>
      <w:suff w:val="space"/>
      <w:lvlText w:val="%1."/>
      <w:lvlJc w:val="left"/>
      <w:pPr>
        <w:ind w:left="63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0"/>
    <w:rsid w:val="000210FE"/>
    <w:rsid w:val="002A31C7"/>
    <w:rsid w:val="0035743B"/>
    <w:rsid w:val="00431AB7"/>
    <w:rsid w:val="00615446"/>
    <w:rsid w:val="006734DC"/>
    <w:rsid w:val="009B54BF"/>
    <w:rsid w:val="00A0714C"/>
    <w:rsid w:val="00F56B50"/>
    <w:rsid w:val="35703686"/>
    <w:rsid w:val="6E875F77"/>
    <w:rsid w:val="73C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AAAE"/>
  <w15:docId w15:val="{F9E93985-BE4D-4C68-BBE7-E01ADC49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Calibri" w:eastAsia="Times New Roman" w:hAnsi="Calibri" w:cs="Times New Roman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5-2021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563-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596</Characters>
  <Application>Microsoft Office Word</Application>
  <DocSecurity>0</DocSecurity>
  <Lines>4</Lines>
  <Paragraphs>3</Paragraphs>
  <ScaleCrop>false</ScaleCrop>
  <Company>HP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User</cp:lastModifiedBy>
  <cp:revision>2</cp:revision>
  <cp:lastPrinted>2025-11-18T13:33:00Z</cp:lastPrinted>
  <dcterms:created xsi:type="dcterms:W3CDTF">2025-12-02T10:37:00Z</dcterms:created>
  <dcterms:modified xsi:type="dcterms:W3CDTF">2025-12-02T10:37:00Z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E12D4E40CF6A4C04B1D1E8798C94A030_13</vt:lpwstr>
  </property>
</Properties>
</file>