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414AD" w14:textId="77777777" w:rsidR="005B45AA" w:rsidRDefault="005B45AA" w:rsidP="005B45AA">
      <w:pPr>
        <w:jc w:val="center"/>
        <w:rPr>
          <w:b/>
          <w:sz w:val="28"/>
          <w:szCs w:val="28"/>
        </w:rPr>
      </w:pPr>
      <w:r>
        <w:rPr>
          <w:sz w:val="32"/>
          <w:szCs w:val="32"/>
        </w:rPr>
        <w:object w:dxaOrig="612" w:dyaOrig="912" w14:anchorId="67F69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9" o:title=""/>
          </v:shape>
          <o:OLEObject Type="Embed" ProgID="Word.Picture.6" ShapeID="_x0000_i1025" DrawAspect="Content" ObjectID="_1827047453" r:id="rId10"/>
        </w:object>
      </w:r>
    </w:p>
    <w:p w14:paraId="63AA27FB" w14:textId="77777777" w:rsidR="005B45AA" w:rsidRDefault="005B45AA" w:rsidP="005B45AA">
      <w:pPr>
        <w:jc w:val="center"/>
        <w:outlineLvl w:val="0"/>
        <w:rPr>
          <w:b/>
          <w:kern w:val="544"/>
          <w:sz w:val="28"/>
          <w:szCs w:val="28"/>
        </w:rPr>
      </w:pPr>
      <w:r>
        <w:rPr>
          <w:b/>
          <w:kern w:val="544"/>
          <w:sz w:val="28"/>
          <w:szCs w:val="28"/>
        </w:rPr>
        <w:t>У К Р А Ї Н А</w:t>
      </w:r>
    </w:p>
    <w:p w14:paraId="11CCC10C" w14:textId="77777777" w:rsidR="005B45AA" w:rsidRDefault="005B45AA" w:rsidP="005B45AA">
      <w:pPr>
        <w:jc w:val="center"/>
        <w:rPr>
          <w:b/>
          <w:sz w:val="32"/>
          <w:szCs w:val="32"/>
        </w:rPr>
      </w:pPr>
      <w:r>
        <w:rPr>
          <w:b/>
          <w:sz w:val="32"/>
          <w:szCs w:val="32"/>
        </w:rPr>
        <w:t xml:space="preserve">БЕРЕЗНЯНСЬКА СЕЛИЩНА РАДА </w:t>
      </w:r>
    </w:p>
    <w:p w14:paraId="77169C4F" w14:textId="77777777" w:rsidR="005B45AA" w:rsidRDefault="005B45AA" w:rsidP="005B45AA">
      <w:pPr>
        <w:rPr>
          <w:b/>
          <w:sz w:val="16"/>
          <w:szCs w:val="16"/>
        </w:rPr>
      </w:pPr>
    </w:p>
    <w:p w14:paraId="39777052" w14:textId="77777777" w:rsidR="005B45AA" w:rsidRDefault="005B45AA" w:rsidP="005B45AA">
      <w:pPr>
        <w:jc w:val="center"/>
        <w:rPr>
          <w:b/>
          <w:sz w:val="32"/>
          <w:szCs w:val="32"/>
        </w:rPr>
      </w:pPr>
      <w:r>
        <w:rPr>
          <w:b/>
          <w:sz w:val="32"/>
          <w:szCs w:val="32"/>
        </w:rPr>
        <w:t>/п’ятдесят четверта сесія восьмого скликання/</w:t>
      </w:r>
    </w:p>
    <w:p w14:paraId="361CC9BD" w14:textId="77777777" w:rsidR="005B45AA" w:rsidRDefault="005B45AA" w:rsidP="005B45AA">
      <w:pPr>
        <w:jc w:val="center"/>
        <w:rPr>
          <w:b/>
          <w:sz w:val="32"/>
          <w:szCs w:val="32"/>
        </w:rPr>
      </w:pPr>
      <w:r>
        <w:rPr>
          <w:b/>
          <w:sz w:val="32"/>
          <w:szCs w:val="32"/>
        </w:rPr>
        <w:t>Перше пленарне засідання</w:t>
      </w:r>
    </w:p>
    <w:p w14:paraId="09742A3C" w14:textId="77777777" w:rsidR="005B45AA" w:rsidRDefault="005B45AA" w:rsidP="005B45AA">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4884F9B7" w14:textId="77777777" w:rsidR="005B45AA" w:rsidRDefault="005B45AA" w:rsidP="005B45AA">
      <w:pPr>
        <w:jc w:val="center"/>
        <w:rPr>
          <w:b/>
          <w:sz w:val="10"/>
          <w:szCs w:val="10"/>
        </w:rPr>
      </w:pPr>
    </w:p>
    <w:p w14:paraId="306CCAFB" w14:textId="4ACE375D" w:rsidR="005B45AA" w:rsidRPr="002624AF" w:rsidRDefault="005B45AA" w:rsidP="005B45AA">
      <w:pPr>
        <w:rPr>
          <w:sz w:val="32"/>
          <w:szCs w:val="28"/>
        </w:rPr>
      </w:pPr>
      <w:r>
        <w:rPr>
          <w:b/>
          <w:bCs/>
          <w:color w:val="1D1D1B"/>
          <w:sz w:val="27"/>
          <w:szCs w:val="27"/>
          <w:bdr w:val="none" w:sz="0" w:space="0" w:color="auto" w:frame="1"/>
          <w:lang w:eastAsia="uk-UA"/>
        </w:rPr>
        <w:t xml:space="preserve">від 01 грудня  2025 року                                                  </w:t>
      </w:r>
      <w:r>
        <w:rPr>
          <w:sz w:val="32"/>
          <w:szCs w:val="28"/>
        </w:rPr>
        <w:t xml:space="preserve">                  </w:t>
      </w:r>
      <w:r w:rsidRPr="009B1B3A">
        <w:rPr>
          <w:sz w:val="28"/>
          <w:szCs w:val="28"/>
        </w:rPr>
        <w:t>№</w:t>
      </w:r>
      <w:r>
        <w:rPr>
          <w:b/>
          <w:color w:val="1D1D1B"/>
          <w:sz w:val="28"/>
          <w:szCs w:val="28"/>
          <w:bdr w:val="none" w:sz="0" w:space="0" w:color="auto" w:frame="1"/>
          <w:lang w:eastAsia="uk-UA"/>
        </w:rPr>
        <w:t>1614</w:t>
      </w:r>
      <w:r>
        <w:rPr>
          <w:b/>
          <w:color w:val="1D1D1B"/>
          <w:sz w:val="28"/>
          <w:szCs w:val="28"/>
          <w:bdr w:val="none" w:sz="0" w:space="0" w:color="auto" w:frame="1"/>
          <w:lang w:eastAsia="uk-UA"/>
        </w:rPr>
        <w:t>/54-</w:t>
      </w:r>
      <w:r>
        <w:rPr>
          <w:b/>
          <w:color w:val="1D1D1B"/>
          <w:sz w:val="28"/>
          <w:szCs w:val="28"/>
          <w:bdr w:val="none" w:sz="0" w:space="0" w:color="auto" w:frame="1"/>
          <w:lang w:val="en-US" w:eastAsia="uk-UA"/>
        </w:rPr>
        <w:t>VIII</w:t>
      </w:r>
    </w:p>
    <w:p w14:paraId="58B3CF6E" w14:textId="77777777" w:rsidR="005B45AA" w:rsidRDefault="005B45AA" w:rsidP="004E40D4">
      <w:pPr>
        <w:shd w:val="clear" w:color="auto" w:fill="FFFFFF"/>
        <w:jc w:val="both"/>
        <w:rPr>
          <w:b/>
          <w:bCs/>
          <w:iCs/>
          <w:color w:val="000000"/>
          <w:sz w:val="26"/>
          <w:szCs w:val="26"/>
        </w:rPr>
      </w:pPr>
    </w:p>
    <w:p w14:paraId="5D0836D1" w14:textId="77777777" w:rsidR="004E40D4" w:rsidRDefault="004E40D4" w:rsidP="004E40D4">
      <w:pPr>
        <w:shd w:val="clear" w:color="auto" w:fill="FFFFFF"/>
        <w:jc w:val="both"/>
        <w:rPr>
          <w:b/>
          <w:color w:val="000000"/>
          <w:sz w:val="28"/>
          <w:szCs w:val="28"/>
        </w:rPr>
      </w:pPr>
      <w:r>
        <w:rPr>
          <w:b/>
          <w:bCs/>
          <w:iCs/>
          <w:color w:val="000000"/>
          <w:sz w:val="26"/>
          <w:szCs w:val="26"/>
        </w:rPr>
        <w:t xml:space="preserve">Про затвердження </w:t>
      </w:r>
      <w:r>
        <w:rPr>
          <w:b/>
          <w:color w:val="000000"/>
          <w:sz w:val="28"/>
          <w:szCs w:val="28"/>
        </w:rPr>
        <w:t xml:space="preserve">Програми розвитку </w:t>
      </w:r>
    </w:p>
    <w:p w14:paraId="1F2BCE6A" w14:textId="77777777" w:rsidR="004E40D4" w:rsidRDefault="004E40D4" w:rsidP="004E40D4">
      <w:pPr>
        <w:shd w:val="clear" w:color="auto" w:fill="FFFFFF"/>
        <w:jc w:val="both"/>
        <w:rPr>
          <w:b/>
          <w:color w:val="000000"/>
          <w:sz w:val="28"/>
          <w:szCs w:val="28"/>
        </w:rPr>
      </w:pPr>
      <w:r>
        <w:rPr>
          <w:b/>
          <w:color w:val="000000"/>
          <w:sz w:val="28"/>
          <w:szCs w:val="28"/>
        </w:rPr>
        <w:t xml:space="preserve">фізичної культури та спорту </w:t>
      </w:r>
    </w:p>
    <w:p w14:paraId="6E9A6DDB" w14:textId="77777777" w:rsidR="004E40D4" w:rsidRDefault="004E40D4" w:rsidP="004E40D4">
      <w:pPr>
        <w:shd w:val="clear" w:color="auto" w:fill="FFFFFF"/>
        <w:jc w:val="both"/>
        <w:rPr>
          <w:b/>
          <w:color w:val="000000"/>
          <w:sz w:val="28"/>
          <w:szCs w:val="28"/>
        </w:rPr>
      </w:pPr>
      <w:proofErr w:type="spellStart"/>
      <w:r>
        <w:rPr>
          <w:b/>
          <w:color w:val="000000"/>
          <w:sz w:val="28"/>
          <w:szCs w:val="28"/>
        </w:rPr>
        <w:t>Березнянської</w:t>
      </w:r>
      <w:proofErr w:type="spellEnd"/>
      <w:r>
        <w:rPr>
          <w:b/>
          <w:color w:val="000000"/>
          <w:sz w:val="28"/>
          <w:szCs w:val="28"/>
        </w:rPr>
        <w:t xml:space="preserve"> селищної ради на 2026-2028 роки</w:t>
      </w:r>
    </w:p>
    <w:p w14:paraId="357550FD" w14:textId="77777777" w:rsidR="004E40D4" w:rsidRDefault="004E40D4" w:rsidP="004E40D4">
      <w:pPr>
        <w:shd w:val="clear" w:color="auto" w:fill="FFFFFF"/>
        <w:jc w:val="both"/>
        <w:rPr>
          <w:b/>
          <w:color w:val="000000"/>
          <w:sz w:val="16"/>
          <w:szCs w:val="16"/>
        </w:rPr>
      </w:pPr>
    </w:p>
    <w:p w14:paraId="70B0B912" w14:textId="77777777" w:rsidR="004E40D4" w:rsidRDefault="004E40D4" w:rsidP="004E40D4">
      <w:pPr>
        <w:shd w:val="clear" w:color="auto" w:fill="FFFFFF"/>
        <w:jc w:val="both"/>
        <w:rPr>
          <w:bCs/>
          <w:color w:val="333333"/>
          <w:sz w:val="28"/>
          <w:szCs w:val="28"/>
          <w:shd w:val="clear" w:color="auto" w:fill="FFFFFF"/>
        </w:rPr>
      </w:pPr>
      <w:r>
        <w:rPr>
          <w:color w:val="000000"/>
          <w:sz w:val="28"/>
          <w:szCs w:val="28"/>
        </w:rPr>
        <w:tab/>
        <w:t xml:space="preserve">Відповідно до Закону України «Про фізичну культуру і спорт», Постанови Кабінету Міністрів України «Про затвердження Стратегії розвитку фізичної культури і спорту на період до 2028 року», керуючись ст. 26, 32 Законом України «Про місцеве самоврядування в Україні», </w:t>
      </w:r>
      <w:proofErr w:type="spellStart"/>
      <w:r>
        <w:rPr>
          <w:bCs/>
          <w:color w:val="333333"/>
          <w:sz w:val="28"/>
          <w:szCs w:val="28"/>
          <w:shd w:val="clear" w:color="auto" w:fill="FFFFFF"/>
        </w:rPr>
        <w:t>Березнянська</w:t>
      </w:r>
      <w:proofErr w:type="spellEnd"/>
      <w:r>
        <w:rPr>
          <w:bCs/>
          <w:color w:val="333333"/>
          <w:sz w:val="28"/>
          <w:szCs w:val="28"/>
          <w:shd w:val="clear" w:color="auto" w:fill="FFFFFF"/>
        </w:rPr>
        <w:t xml:space="preserve"> селищна рада</w:t>
      </w:r>
    </w:p>
    <w:p w14:paraId="46B8EC76" w14:textId="77777777" w:rsidR="004E40D4" w:rsidRDefault="004E40D4" w:rsidP="004E40D4">
      <w:pPr>
        <w:shd w:val="clear" w:color="auto" w:fill="FFFFFF"/>
        <w:jc w:val="both"/>
        <w:rPr>
          <w:bCs/>
          <w:sz w:val="28"/>
          <w:szCs w:val="28"/>
          <w:shd w:val="clear" w:color="auto" w:fill="FFFFFF"/>
        </w:rPr>
      </w:pPr>
      <w:r>
        <w:rPr>
          <w:bCs/>
          <w:color w:val="333333"/>
          <w:sz w:val="28"/>
          <w:szCs w:val="28"/>
          <w:shd w:val="clear" w:color="auto" w:fill="FFFFFF"/>
        </w:rPr>
        <w:t xml:space="preserve"> </w:t>
      </w:r>
    </w:p>
    <w:p w14:paraId="3F544D8C" w14:textId="77777777" w:rsidR="004E40D4" w:rsidRDefault="004E40D4" w:rsidP="004E40D4">
      <w:pPr>
        <w:shd w:val="clear" w:color="auto" w:fill="FFFFFF"/>
        <w:rPr>
          <w:b/>
          <w:bCs/>
          <w:color w:val="000000"/>
          <w:sz w:val="28"/>
          <w:szCs w:val="28"/>
        </w:rPr>
      </w:pPr>
      <w:bookmarkStart w:id="0" w:name="o2"/>
      <w:bookmarkEnd w:id="0"/>
      <w:r>
        <w:rPr>
          <w:b/>
          <w:bCs/>
          <w:color w:val="000000"/>
          <w:sz w:val="28"/>
          <w:szCs w:val="28"/>
        </w:rPr>
        <w:t>В И Р І Ш И Л А :</w:t>
      </w:r>
    </w:p>
    <w:p w14:paraId="202FD62B" w14:textId="77777777" w:rsidR="004E40D4" w:rsidRDefault="004E40D4" w:rsidP="004E40D4">
      <w:pPr>
        <w:shd w:val="clear" w:color="auto" w:fill="FFFFFF"/>
        <w:rPr>
          <w:b/>
          <w:bCs/>
          <w:color w:val="000000"/>
          <w:sz w:val="28"/>
          <w:szCs w:val="28"/>
        </w:rPr>
      </w:pPr>
    </w:p>
    <w:p w14:paraId="6637EF15" w14:textId="77777777" w:rsidR="004E40D4" w:rsidRDefault="004E40D4" w:rsidP="004E40D4">
      <w:pPr>
        <w:ind w:firstLine="567"/>
        <w:jc w:val="both"/>
        <w:rPr>
          <w:sz w:val="28"/>
          <w:szCs w:val="28"/>
        </w:rPr>
      </w:pPr>
      <w:r>
        <w:rPr>
          <w:i/>
          <w:iCs/>
          <w:color w:val="000000"/>
          <w:sz w:val="28"/>
          <w:szCs w:val="28"/>
        </w:rPr>
        <w:t> </w:t>
      </w:r>
      <w:r>
        <w:rPr>
          <w:sz w:val="28"/>
          <w:szCs w:val="28"/>
        </w:rPr>
        <w:t xml:space="preserve">1. Затвердити Програму розвитку фізичної культури та спорту </w:t>
      </w:r>
      <w:proofErr w:type="spellStart"/>
      <w:r>
        <w:rPr>
          <w:sz w:val="28"/>
          <w:szCs w:val="28"/>
        </w:rPr>
        <w:t>Березнянської</w:t>
      </w:r>
      <w:proofErr w:type="spellEnd"/>
      <w:r>
        <w:rPr>
          <w:sz w:val="28"/>
          <w:szCs w:val="28"/>
        </w:rPr>
        <w:t xml:space="preserve"> селищної ради на 2026-2028 роки (далі – Програма), що додається.</w:t>
      </w:r>
      <w:r w:rsidRPr="002C36E8">
        <w:rPr>
          <w:sz w:val="28"/>
          <w:szCs w:val="28"/>
        </w:rPr>
        <w:t xml:space="preserve"> </w:t>
      </w:r>
    </w:p>
    <w:p w14:paraId="7376060F" w14:textId="77777777" w:rsidR="005B45AA" w:rsidRDefault="005B45AA" w:rsidP="004E40D4">
      <w:pPr>
        <w:spacing w:after="200" w:line="276" w:lineRule="auto"/>
        <w:ind w:firstLine="567"/>
        <w:jc w:val="both"/>
        <w:rPr>
          <w:sz w:val="28"/>
          <w:szCs w:val="28"/>
        </w:rPr>
      </w:pPr>
    </w:p>
    <w:p w14:paraId="0ADBF311" w14:textId="77777777" w:rsidR="004E40D4" w:rsidRDefault="004E40D4" w:rsidP="004E40D4">
      <w:pPr>
        <w:spacing w:after="200" w:line="276" w:lineRule="auto"/>
        <w:ind w:firstLine="567"/>
        <w:jc w:val="both"/>
        <w:rPr>
          <w:sz w:val="28"/>
          <w:szCs w:val="28"/>
        </w:rPr>
      </w:pPr>
      <w:r>
        <w:rPr>
          <w:sz w:val="28"/>
          <w:szCs w:val="28"/>
        </w:rPr>
        <w:t>2</w:t>
      </w:r>
      <w:r w:rsidRPr="00CD1125">
        <w:rPr>
          <w:sz w:val="28"/>
          <w:szCs w:val="28"/>
        </w:rPr>
        <w:t xml:space="preserve">. Головним розпорядником коштів визначити </w:t>
      </w:r>
      <w:r>
        <w:rPr>
          <w:sz w:val="28"/>
          <w:szCs w:val="28"/>
        </w:rPr>
        <w:t>відділ освіти культури молоді та спорту</w:t>
      </w:r>
    </w:p>
    <w:p w14:paraId="33087F03" w14:textId="77777777" w:rsidR="004E40D4" w:rsidRPr="00CD1125" w:rsidRDefault="004E40D4" w:rsidP="004E40D4">
      <w:pPr>
        <w:ind w:firstLine="567"/>
        <w:jc w:val="both"/>
        <w:rPr>
          <w:sz w:val="28"/>
          <w:szCs w:val="28"/>
        </w:rPr>
      </w:pPr>
      <w:r>
        <w:rPr>
          <w:sz w:val="28"/>
          <w:szCs w:val="28"/>
        </w:rPr>
        <w:t>3</w:t>
      </w:r>
      <w:r w:rsidRPr="00CD1125">
        <w:rPr>
          <w:sz w:val="28"/>
          <w:szCs w:val="28"/>
        </w:rPr>
        <w:t xml:space="preserve">. При формуванні бюджету </w:t>
      </w:r>
      <w:proofErr w:type="spellStart"/>
      <w:r w:rsidRPr="00CD1125">
        <w:rPr>
          <w:sz w:val="28"/>
          <w:szCs w:val="28"/>
        </w:rPr>
        <w:t>Березнянської</w:t>
      </w:r>
      <w:proofErr w:type="spellEnd"/>
      <w:r w:rsidRPr="00CD1125">
        <w:rPr>
          <w:sz w:val="28"/>
          <w:szCs w:val="28"/>
        </w:rPr>
        <w:t xml:space="preserve">  територіальної громади врахувати  фінансування видатків на виконання заходів Програми в межах реальних фінансових можливостей бюджету</w:t>
      </w:r>
    </w:p>
    <w:p w14:paraId="642ED388" w14:textId="77777777" w:rsidR="005B45AA" w:rsidRDefault="005B45AA" w:rsidP="004E40D4">
      <w:pPr>
        <w:ind w:firstLine="567"/>
        <w:jc w:val="both"/>
        <w:rPr>
          <w:sz w:val="28"/>
          <w:szCs w:val="28"/>
          <w:bdr w:val="none" w:sz="0" w:space="0" w:color="auto" w:frame="1"/>
        </w:rPr>
      </w:pPr>
    </w:p>
    <w:p w14:paraId="67FD5387" w14:textId="77777777" w:rsidR="004E40D4" w:rsidRDefault="004E40D4" w:rsidP="004E40D4">
      <w:pPr>
        <w:ind w:firstLine="567"/>
        <w:jc w:val="both"/>
        <w:rPr>
          <w:sz w:val="28"/>
          <w:szCs w:val="28"/>
          <w:bdr w:val="none" w:sz="0" w:space="0" w:color="auto" w:frame="1"/>
        </w:rPr>
      </w:pPr>
      <w:r w:rsidRPr="00CD1125">
        <w:rPr>
          <w:sz w:val="28"/>
          <w:szCs w:val="28"/>
          <w:bdr w:val="none" w:sz="0" w:space="0" w:color="auto" w:frame="1"/>
        </w:rPr>
        <w:t xml:space="preserve">4.Контроль за виконанням цього рішення покласти на постійну комісію  з питань соціально - економічного розвитку територій, бюджету та здійснення </w:t>
      </w:r>
    </w:p>
    <w:p w14:paraId="7C7A6025" w14:textId="77777777" w:rsidR="004E40D4" w:rsidRDefault="004E40D4" w:rsidP="004E40D4">
      <w:pPr>
        <w:jc w:val="both"/>
        <w:rPr>
          <w:sz w:val="28"/>
          <w:szCs w:val="28"/>
          <w:bdr w:val="none" w:sz="0" w:space="0" w:color="auto" w:frame="1"/>
        </w:rPr>
      </w:pPr>
      <w:r w:rsidRPr="00CD1125">
        <w:rPr>
          <w:sz w:val="28"/>
          <w:szCs w:val="28"/>
          <w:bdr w:val="none" w:sz="0" w:space="0" w:color="auto" w:frame="1"/>
        </w:rPr>
        <w:t>регуляторної політики</w:t>
      </w:r>
      <w:r>
        <w:rPr>
          <w:sz w:val="28"/>
          <w:szCs w:val="28"/>
          <w:bdr w:val="none" w:sz="0" w:space="0" w:color="auto" w:frame="1"/>
        </w:rPr>
        <w:t>.</w:t>
      </w:r>
    </w:p>
    <w:p w14:paraId="7DC7602D" w14:textId="77777777" w:rsidR="004E40D4" w:rsidRPr="00CD1125" w:rsidRDefault="004E40D4" w:rsidP="004E40D4">
      <w:pPr>
        <w:jc w:val="both"/>
        <w:rPr>
          <w:sz w:val="24"/>
          <w:szCs w:val="24"/>
          <w:lang w:eastAsia="uk-UA"/>
        </w:rPr>
      </w:pPr>
    </w:p>
    <w:p w14:paraId="64C19E66" w14:textId="77777777" w:rsidR="004E40D4" w:rsidRDefault="004E40D4" w:rsidP="004E40D4">
      <w:pPr>
        <w:jc w:val="center"/>
        <w:rPr>
          <w:b/>
          <w:color w:val="000000"/>
          <w:sz w:val="28"/>
          <w:szCs w:val="28"/>
          <w:lang w:eastAsia="uk-UA"/>
        </w:rPr>
      </w:pPr>
      <w:r>
        <w:rPr>
          <w:b/>
          <w:color w:val="000000"/>
          <w:sz w:val="28"/>
          <w:szCs w:val="28"/>
          <w:lang w:eastAsia="uk-UA"/>
        </w:rPr>
        <w:t xml:space="preserve">Селищний голова </w:t>
      </w:r>
      <w:r>
        <w:rPr>
          <w:b/>
          <w:color w:val="000000"/>
          <w:sz w:val="28"/>
          <w:szCs w:val="28"/>
          <w:lang w:eastAsia="uk-UA"/>
        </w:rPr>
        <w:tab/>
      </w:r>
      <w:r>
        <w:rPr>
          <w:b/>
          <w:color w:val="000000"/>
          <w:sz w:val="28"/>
          <w:szCs w:val="28"/>
          <w:lang w:eastAsia="uk-UA"/>
        </w:rPr>
        <w:tab/>
      </w:r>
      <w:r>
        <w:rPr>
          <w:b/>
          <w:color w:val="000000"/>
          <w:sz w:val="28"/>
          <w:szCs w:val="28"/>
          <w:lang w:eastAsia="uk-UA"/>
        </w:rPr>
        <w:tab/>
      </w:r>
      <w:r>
        <w:rPr>
          <w:b/>
          <w:color w:val="000000"/>
          <w:sz w:val="28"/>
          <w:szCs w:val="28"/>
          <w:lang w:eastAsia="uk-UA"/>
        </w:rPr>
        <w:tab/>
      </w:r>
      <w:r>
        <w:rPr>
          <w:b/>
          <w:color w:val="000000"/>
          <w:sz w:val="28"/>
          <w:szCs w:val="28"/>
          <w:lang w:eastAsia="uk-UA"/>
        </w:rPr>
        <w:tab/>
      </w:r>
      <w:r>
        <w:rPr>
          <w:b/>
          <w:color w:val="000000"/>
          <w:sz w:val="28"/>
          <w:szCs w:val="28"/>
          <w:lang w:eastAsia="uk-UA"/>
        </w:rPr>
        <w:tab/>
        <w:t>Володимир ПАВЛЕНКО</w:t>
      </w:r>
    </w:p>
    <w:p w14:paraId="72E6993A" w14:textId="77777777" w:rsidR="004E40D4" w:rsidRDefault="004E40D4" w:rsidP="004E40D4"/>
    <w:p w14:paraId="13912EAC" w14:textId="77777777" w:rsidR="004E40D4" w:rsidRDefault="004E40D4" w:rsidP="004E40D4">
      <w:pPr>
        <w:shd w:val="clear" w:color="auto" w:fill="FFFFFF"/>
        <w:ind w:firstLine="567"/>
        <w:jc w:val="both"/>
        <w:rPr>
          <w:sz w:val="28"/>
          <w:szCs w:val="28"/>
        </w:rPr>
      </w:pPr>
    </w:p>
    <w:p w14:paraId="5B4624DD" w14:textId="77777777" w:rsidR="004E40D4" w:rsidRDefault="004E40D4">
      <w:pPr>
        <w:spacing w:before="72"/>
        <w:ind w:left="5948"/>
        <w:rPr>
          <w:sz w:val="24"/>
        </w:rPr>
      </w:pPr>
    </w:p>
    <w:p w14:paraId="2D011198" w14:textId="77777777" w:rsidR="004E40D4" w:rsidRDefault="004E40D4">
      <w:pPr>
        <w:spacing w:before="72"/>
        <w:ind w:left="5948"/>
        <w:rPr>
          <w:sz w:val="24"/>
        </w:rPr>
      </w:pPr>
    </w:p>
    <w:p w14:paraId="1D0CCFDC" w14:textId="77777777" w:rsidR="004E40D4" w:rsidRDefault="004E40D4">
      <w:pPr>
        <w:spacing w:before="72"/>
        <w:ind w:left="5948"/>
        <w:rPr>
          <w:sz w:val="24"/>
        </w:rPr>
      </w:pPr>
    </w:p>
    <w:p w14:paraId="0F8EE405" w14:textId="77777777" w:rsidR="004E40D4" w:rsidRDefault="004E40D4">
      <w:pPr>
        <w:spacing w:before="72"/>
        <w:ind w:left="5948"/>
        <w:rPr>
          <w:sz w:val="24"/>
        </w:rPr>
      </w:pPr>
    </w:p>
    <w:p w14:paraId="77CE5706" w14:textId="77777777" w:rsidR="004E40D4" w:rsidRDefault="004E40D4">
      <w:pPr>
        <w:spacing w:before="72"/>
        <w:ind w:left="5948"/>
        <w:rPr>
          <w:sz w:val="24"/>
        </w:rPr>
      </w:pPr>
    </w:p>
    <w:p w14:paraId="11D35EBE" w14:textId="77777777" w:rsidR="005B45AA" w:rsidRDefault="005B45AA">
      <w:pPr>
        <w:spacing w:before="72"/>
        <w:ind w:left="5948"/>
        <w:rPr>
          <w:sz w:val="24"/>
        </w:rPr>
      </w:pPr>
    </w:p>
    <w:p w14:paraId="343C68B2" w14:textId="77777777" w:rsidR="00A46050" w:rsidRDefault="00C32DAF">
      <w:pPr>
        <w:spacing w:before="72"/>
        <w:ind w:left="5948"/>
        <w:rPr>
          <w:sz w:val="24"/>
        </w:rPr>
      </w:pPr>
      <w:r>
        <w:rPr>
          <w:sz w:val="24"/>
        </w:rPr>
        <w:lastRenderedPageBreak/>
        <w:t>ЗАТВЕРДЖЕНО</w:t>
      </w:r>
    </w:p>
    <w:p w14:paraId="562EECE6" w14:textId="78016F33" w:rsidR="00A46050" w:rsidRDefault="005B45AA">
      <w:pPr>
        <w:ind w:left="5948" w:right="7"/>
        <w:rPr>
          <w:sz w:val="24"/>
        </w:rPr>
      </w:pPr>
      <w:r>
        <w:rPr>
          <w:sz w:val="24"/>
        </w:rPr>
        <w:t xml:space="preserve">рішенням </w:t>
      </w:r>
      <w:r w:rsidR="00C32DAF">
        <w:rPr>
          <w:sz w:val="24"/>
        </w:rPr>
        <w:t>сесії</w:t>
      </w:r>
      <w:r w:rsidR="00C32DAF">
        <w:rPr>
          <w:spacing w:val="-57"/>
          <w:sz w:val="24"/>
        </w:rPr>
        <w:t xml:space="preserve"> </w:t>
      </w:r>
    </w:p>
    <w:p w14:paraId="33241242" w14:textId="77777777" w:rsidR="005B45AA" w:rsidRDefault="00C32DAF" w:rsidP="005B45AA">
      <w:pPr>
        <w:ind w:left="5228" w:firstLine="720"/>
        <w:rPr>
          <w:spacing w:val="-57"/>
          <w:sz w:val="24"/>
        </w:rPr>
      </w:pPr>
      <w:proofErr w:type="spellStart"/>
      <w:r>
        <w:rPr>
          <w:sz w:val="24"/>
        </w:rPr>
        <w:t>Березнянської</w:t>
      </w:r>
      <w:proofErr w:type="spellEnd"/>
      <w:r>
        <w:rPr>
          <w:spacing w:val="-13"/>
          <w:sz w:val="24"/>
        </w:rPr>
        <w:t xml:space="preserve"> </w:t>
      </w:r>
      <w:r>
        <w:rPr>
          <w:sz w:val="24"/>
        </w:rPr>
        <w:t>селищної</w:t>
      </w:r>
      <w:r>
        <w:rPr>
          <w:spacing w:val="-12"/>
          <w:sz w:val="24"/>
        </w:rPr>
        <w:t xml:space="preserve"> </w:t>
      </w:r>
      <w:r>
        <w:rPr>
          <w:sz w:val="24"/>
        </w:rPr>
        <w:t>ради</w:t>
      </w:r>
      <w:r>
        <w:rPr>
          <w:spacing w:val="-57"/>
          <w:sz w:val="24"/>
        </w:rPr>
        <w:t xml:space="preserve"> </w:t>
      </w:r>
      <w:r w:rsidR="005B45AA">
        <w:rPr>
          <w:spacing w:val="-57"/>
          <w:sz w:val="24"/>
        </w:rPr>
        <w:t xml:space="preserve"> </w:t>
      </w:r>
    </w:p>
    <w:p w14:paraId="201E2816" w14:textId="09DD31A4" w:rsidR="005B45AA" w:rsidRPr="005B45AA" w:rsidRDefault="00C32DAF" w:rsidP="005B45AA">
      <w:pPr>
        <w:ind w:left="5228" w:firstLine="720"/>
        <w:rPr>
          <w:sz w:val="32"/>
          <w:szCs w:val="28"/>
        </w:rPr>
      </w:pPr>
      <w:r>
        <w:rPr>
          <w:sz w:val="24"/>
        </w:rPr>
        <w:t>від</w:t>
      </w:r>
      <w:r w:rsidR="005B45AA">
        <w:rPr>
          <w:spacing w:val="-3"/>
          <w:sz w:val="24"/>
        </w:rPr>
        <w:t xml:space="preserve"> </w:t>
      </w:r>
      <w:r>
        <w:rPr>
          <w:spacing w:val="-3"/>
          <w:sz w:val="24"/>
        </w:rPr>
        <w:t xml:space="preserve"> </w:t>
      </w:r>
      <w:r w:rsidR="005B45AA">
        <w:rPr>
          <w:sz w:val="24"/>
        </w:rPr>
        <w:t xml:space="preserve"> 01.12.2025</w:t>
      </w:r>
      <w:r>
        <w:rPr>
          <w:spacing w:val="-2"/>
          <w:sz w:val="24"/>
        </w:rPr>
        <w:t xml:space="preserve"> </w:t>
      </w:r>
      <w:r>
        <w:rPr>
          <w:sz w:val="24"/>
        </w:rPr>
        <w:t>року</w:t>
      </w:r>
      <w:r>
        <w:rPr>
          <w:spacing w:val="-2"/>
          <w:sz w:val="24"/>
        </w:rPr>
        <w:t xml:space="preserve"> </w:t>
      </w:r>
      <w:r w:rsidRPr="005B45AA">
        <w:rPr>
          <w:sz w:val="24"/>
          <w:szCs w:val="24"/>
        </w:rPr>
        <w:t>№</w:t>
      </w:r>
      <w:r w:rsidR="005B45AA" w:rsidRPr="005B45AA">
        <w:rPr>
          <w:color w:val="1D1D1B"/>
          <w:sz w:val="24"/>
          <w:szCs w:val="24"/>
          <w:bdr w:val="none" w:sz="0" w:space="0" w:color="auto" w:frame="1"/>
          <w:lang w:eastAsia="uk-UA"/>
        </w:rPr>
        <w:t>1614/54-</w:t>
      </w:r>
      <w:r w:rsidR="005B45AA" w:rsidRPr="005B45AA">
        <w:rPr>
          <w:color w:val="1D1D1B"/>
          <w:sz w:val="24"/>
          <w:szCs w:val="24"/>
          <w:bdr w:val="none" w:sz="0" w:space="0" w:color="auto" w:frame="1"/>
          <w:lang w:val="en-US" w:eastAsia="uk-UA"/>
        </w:rPr>
        <w:t>VIII</w:t>
      </w:r>
    </w:p>
    <w:p w14:paraId="18A09326" w14:textId="2107935D" w:rsidR="00A46050" w:rsidRPr="005B45AA" w:rsidRDefault="00A46050">
      <w:pPr>
        <w:ind w:left="6008" w:right="528" w:hanging="24"/>
        <w:rPr>
          <w:sz w:val="24"/>
        </w:rPr>
      </w:pPr>
    </w:p>
    <w:p w14:paraId="3BAC1A6E" w14:textId="77777777" w:rsidR="00A46050" w:rsidRDefault="00A46050">
      <w:pPr>
        <w:pStyle w:val="a7"/>
        <w:rPr>
          <w:sz w:val="26"/>
        </w:rPr>
      </w:pPr>
    </w:p>
    <w:p w14:paraId="5EC808EA" w14:textId="77777777" w:rsidR="00A46050" w:rsidRDefault="00A46050">
      <w:pPr>
        <w:pStyle w:val="a7"/>
        <w:rPr>
          <w:sz w:val="26"/>
        </w:rPr>
      </w:pPr>
    </w:p>
    <w:p w14:paraId="2D7EDAEA" w14:textId="77777777" w:rsidR="00A46050" w:rsidRDefault="00A46050">
      <w:pPr>
        <w:pStyle w:val="a7"/>
        <w:rPr>
          <w:sz w:val="26"/>
        </w:rPr>
      </w:pPr>
    </w:p>
    <w:p w14:paraId="61E5146B" w14:textId="77777777" w:rsidR="00A46050" w:rsidRDefault="00A46050">
      <w:pPr>
        <w:pStyle w:val="a7"/>
        <w:rPr>
          <w:sz w:val="26"/>
        </w:rPr>
      </w:pPr>
    </w:p>
    <w:p w14:paraId="081A88E5" w14:textId="77777777" w:rsidR="00A46050" w:rsidRDefault="00A46050">
      <w:pPr>
        <w:pStyle w:val="a7"/>
        <w:rPr>
          <w:sz w:val="26"/>
        </w:rPr>
      </w:pPr>
    </w:p>
    <w:p w14:paraId="625A0848" w14:textId="77777777" w:rsidR="00A46050" w:rsidRDefault="00A46050">
      <w:pPr>
        <w:pStyle w:val="a7"/>
        <w:rPr>
          <w:sz w:val="26"/>
        </w:rPr>
      </w:pPr>
    </w:p>
    <w:p w14:paraId="3489CEAE" w14:textId="77777777" w:rsidR="00A46050" w:rsidRDefault="00A46050">
      <w:pPr>
        <w:pStyle w:val="a7"/>
        <w:rPr>
          <w:sz w:val="26"/>
        </w:rPr>
      </w:pPr>
    </w:p>
    <w:p w14:paraId="2799F91E" w14:textId="77777777" w:rsidR="00A46050" w:rsidRDefault="00A46050">
      <w:pPr>
        <w:pStyle w:val="a7"/>
        <w:rPr>
          <w:sz w:val="26"/>
        </w:rPr>
      </w:pPr>
    </w:p>
    <w:p w14:paraId="25E947C6" w14:textId="77777777" w:rsidR="00A46050" w:rsidRDefault="00A46050">
      <w:pPr>
        <w:pStyle w:val="a7"/>
        <w:rPr>
          <w:sz w:val="26"/>
        </w:rPr>
      </w:pPr>
    </w:p>
    <w:p w14:paraId="2DE05C48" w14:textId="77777777" w:rsidR="00A46050" w:rsidRDefault="00A46050">
      <w:pPr>
        <w:pStyle w:val="a7"/>
        <w:rPr>
          <w:sz w:val="26"/>
        </w:rPr>
      </w:pPr>
    </w:p>
    <w:p w14:paraId="4B678E71" w14:textId="77777777" w:rsidR="00A46050" w:rsidRDefault="00A46050">
      <w:pPr>
        <w:pStyle w:val="a7"/>
        <w:rPr>
          <w:sz w:val="26"/>
        </w:rPr>
      </w:pPr>
    </w:p>
    <w:p w14:paraId="088386F9" w14:textId="77777777" w:rsidR="00A46050" w:rsidRDefault="00A46050">
      <w:pPr>
        <w:pStyle w:val="a7"/>
        <w:rPr>
          <w:sz w:val="26"/>
        </w:rPr>
      </w:pPr>
    </w:p>
    <w:p w14:paraId="4321DB04" w14:textId="77777777" w:rsidR="00A46050" w:rsidRDefault="00A46050">
      <w:pPr>
        <w:pStyle w:val="a7"/>
        <w:rPr>
          <w:sz w:val="26"/>
        </w:rPr>
      </w:pPr>
    </w:p>
    <w:p w14:paraId="1273101F" w14:textId="77777777" w:rsidR="00A46050" w:rsidRDefault="00A46050">
      <w:pPr>
        <w:pStyle w:val="a7"/>
        <w:rPr>
          <w:sz w:val="26"/>
        </w:rPr>
      </w:pPr>
    </w:p>
    <w:p w14:paraId="2A8E2FC7" w14:textId="77777777" w:rsidR="00A46050" w:rsidRDefault="00A46050">
      <w:pPr>
        <w:pStyle w:val="a7"/>
        <w:spacing w:before="4"/>
        <w:ind w:firstLine="1560"/>
        <w:rPr>
          <w:sz w:val="36"/>
          <w:szCs w:val="36"/>
        </w:rPr>
      </w:pPr>
    </w:p>
    <w:p w14:paraId="4E83F21C" w14:textId="77777777" w:rsidR="00A46050" w:rsidRDefault="00C32DAF">
      <w:pPr>
        <w:pStyle w:val="1"/>
        <w:ind w:right="7" w:firstLine="1560"/>
        <w:jc w:val="left"/>
      </w:pPr>
      <w:bookmarkStart w:id="1" w:name="_Toc19552"/>
      <w:bookmarkStart w:id="2" w:name="_Toc182923281"/>
      <w:bookmarkStart w:id="3" w:name="_Toc182924021"/>
      <w:r>
        <w:t>Програма</w:t>
      </w:r>
      <w:bookmarkEnd w:id="1"/>
      <w:bookmarkEnd w:id="2"/>
      <w:bookmarkEnd w:id="3"/>
    </w:p>
    <w:p w14:paraId="25CE552E" w14:textId="77777777" w:rsidR="00A46050" w:rsidRDefault="00C32DAF">
      <w:pPr>
        <w:spacing w:before="206"/>
        <w:ind w:right="7" w:firstLine="1560"/>
        <w:jc w:val="center"/>
        <w:rPr>
          <w:b/>
          <w:spacing w:val="1"/>
          <w:sz w:val="36"/>
          <w:szCs w:val="36"/>
        </w:rPr>
      </w:pPr>
      <w:r>
        <w:rPr>
          <w:b/>
          <w:sz w:val="36"/>
          <w:szCs w:val="36"/>
        </w:rPr>
        <w:t>розвитку фізичної культури та  спорту</w:t>
      </w:r>
    </w:p>
    <w:p w14:paraId="5813739F" w14:textId="77777777" w:rsidR="00A46050" w:rsidRDefault="00C32DAF">
      <w:pPr>
        <w:spacing w:before="206"/>
        <w:ind w:right="7" w:firstLine="1560"/>
        <w:jc w:val="center"/>
        <w:rPr>
          <w:b/>
          <w:spacing w:val="-87"/>
          <w:sz w:val="36"/>
          <w:szCs w:val="36"/>
        </w:rPr>
      </w:pPr>
      <w:proofErr w:type="spellStart"/>
      <w:r>
        <w:rPr>
          <w:b/>
          <w:sz w:val="36"/>
          <w:szCs w:val="36"/>
        </w:rPr>
        <w:t>Березнянської</w:t>
      </w:r>
      <w:proofErr w:type="spellEnd"/>
      <w:r>
        <w:rPr>
          <w:b/>
          <w:spacing w:val="-11"/>
          <w:sz w:val="36"/>
          <w:szCs w:val="36"/>
        </w:rPr>
        <w:t xml:space="preserve"> </w:t>
      </w:r>
      <w:r>
        <w:rPr>
          <w:b/>
          <w:sz w:val="36"/>
          <w:szCs w:val="36"/>
        </w:rPr>
        <w:t>селищної</w:t>
      </w:r>
      <w:r>
        <w:rPr>
          <w:b/>
          <w:spacing w:val="-11"/>
          <w:sz w:val="36"/>
          <w:szCs w:val="36"/>
        </w:rPr>
        <w:t xml:space="preserve"> </w:t>
      </w:r>
      <w:r>
        <w:rPr>
          <w:b/>
          <w:sz w:val="36"/>
          <w:szCs w:val="36"/>
        </w:rPr>
        <w:t>ради</w:t>
      </w:r>
    </w:p>
    <w:p w14:paraId="1EF661C3" w14:textId="77777777" w:rsidR="00A46050" w:rsidRDefault="00C32DAF">
      <w:pPr>
        <w:spacing w:before="206"/>
        <w:ind w:right="7" w:firstLine="1560"/>
        <w:jc w:val="center"/>
        <w:rPr>
          <w:b/>
          <w:sz w:val="36"/>
          <w:szCs w:val="36"/>
        </w:rPr>
      </w:pPr>
      <w:r>
        <w:rPr>
          <w:b/>
          <w:sz w:val="36"/>
          <w:szCs w:val="36"/>
        </w:rPr>
        <w:t>на</w:t>
      </w:r>
      <w:r>
        <w:rPr>
          <w:b/>
          <w:spacing w:val="-1"/>
          <w:sz w:val="36"/>
          <w:szCs w:val="36"/>
        </w:rPr>
        <w:t xml:space="preserve"> </w:t>
      </w:r>
      <w:r>
        <w:rPr>
          <w:b/>
          <w:sz w:val="36"/>
          <w:szCs w:val="36"/>
        </w:rPr>
        <w:t>2026-2028 роки</w:t>
      </w:r>
    </w:p>
    <w:p w14:paraId="3742A0A9" w14:textId="77777777" w:rsidR="00A46050" w:rsidRDefault="00A46050">
      <w:pPr>
        <w:spacing w:line="360" w:lineRule="auto"/>
      </w:pPr>
    </w:p>
    <w:p w14:paraId="7A95D892" w14:textId="77777777" w:rsidR="00A46050" w:rsidRDefault="00A46050">
      <w:pPr>
        <w:spacing w:line="360" w:lineRule="auto"/>
      </w:pPr>
    </w:p>
    <w:p w14:paraId="1AD46526" w14:textId="77777777" w:rsidR="00A46050" w:rsidRDefault="00A46050">
      <w:pPr>
        <w:spacing w:line="360" w:lineRule="auto"/>
      </w:pPr>
    </w:p>
    <w:p w14:paraId="7066024D" w14:textId="77777777" w:rsidR="00A46050" w:rsidRDefault="00A46050">
      <w:pPr>
        <w:spacing w:line="360" w:lineRule="auto"/>
      </w:pPr>
    </w:p>
    <w:p w14:paraId="3D5F509D" w14:textId="77777777" w:rsidR="00A46050" w:rsidRDefault="00A46050">
      <w:pPr>
        <w:spacing w:line="360" w:lineRule="auto"/>
      </w:pPr>
    </w:p>
    <w:p w14:paraId="51F260D4" w14:textId="77777777" w:rsidR="00A46050" w:rsidRDefault="00A46050">
      <w:pPr>
        <w:spacing w:line="360" w:lineRule="auto"/>
      </w:pPr>
    </w:p>
    <w:p w14:paraId="4F201E6E" w14:textId="77777777" w:rsidR="00A46050" w:rsidRDefault="00A46050">
      <w:pPr>
        <w:spacing w:line="360" w:lineRule="auto"/>
      </w:pPr>
    </w:p>
    <w:p w14:paraId="6187493B" w14:textId="77777777" w:rsidR="00A46050" w:rsidRDefault="00A46050">
      <w:pPr>
        <w:spacing w:line="360" w:lineRule="auto"/>
      </w:pPr>
    </w:p>
    <w:p w14:paraId="614A7EA9" w14:textId="77777777" w:rsidR="00A46050" w:rsidRDefault="00A46050">
      <w:pPr>
        <w:spacing w:line="360" w:lineRule="auto"/>
      </w:pPr>
    </w:p>
    <w:p w14:paraId="223B5AD5" w14:textId="77777777" w:rsidR="00A46050" w:rsidRDefault="00A46050">
      <w:pPr>
        <w:spacing w:line="360" w:lineRule="auto"/>
      </w:pPr>
    </w:p>
    <w:p w14:paraId="621969DB" w14:textId="77777777" w:rsidR="00A46050" w:rsidRDefault="00A46050">
      <w:pPr>
        <w:spacing w:line="360" w:lineRule="auto"/>
      </w:pPr>
    </w:p>
    <w:p w14:paraId="6FB10C24" w14:textId="77777777" w:rsidR="00A46050" w:rsidRDefault="00A46050">
      <w:pPr>
        <w:spacing w:line="360" w:lineRule="auto"/>
      </w:pPr>
    </w:p>
    <w:p w14:paraId="7FCD1F10" w14:textId="77777777" w:rsidR="00A46050" w:rsidRDefault="00A46050">
      <w:pPr>
        <w:spacing w:line="360" w:lineRule="auto"/>
      </w:pPr>
    </w:p>
    <w:p w14:paraId="0C08E361" w14:textId="77777777" w:rsidR="00A46050" w:rsidRDefault="00A46050">
      <w:pPr>
        <w:spacing w:line="360" w:lineRule="auto"/>
      </w:pPr>
    </w:p>
    <w:p w14:paraId="4129372E" w14:textId="77777777" w:rsidR="00A46050" w:rsidRDefault="00A46050">
      <w:pPr>
        <w:spacing w:line="360" w:lineRule="auto"/>
      </w:pPr>
    </w:p>
    <w:p w14:paraId="1CB6FD17" w14:textId="77777777" w:rsidR="00A46050" w:rsidRDefault="00C32DAF">
      <w:pPr>
        <w:spacing w:line="360" w:lineRule="auto"/>
        <w:jc w:val="center"/>
        <w:rPr>
          <w:i/>
          <w:sz w:val="24"/>
        </w:rPr>
      </w:pPr>
      <w:proofErr w:type="spellStart"/>
      <w:r>
        <w:rPr>
          <w:i/>
          <w:sz w:val="24"/>
        </w:rPr>
        <w:t>Березна</w:t>
      </w:r>
      <w:proofErr w:type="spellEnd"/>
    </w:p>
    <w:p w14:paraId="244B7B53" w14:textId="77777777" w:rsidR="00A46050" w:rsidRDefault="00C32DAF">
      <w:pPr>
        <w:spacing w:line="360" w:lineRule="auto"/>
        <w:jc w:val="center"/>
        <w:rPr>
          <w:i/>
          <w:sz w:val="24"/>
        </w:rPr>
        <w:sectPr w:rsidR="00A46050">
          <w:headerReference w:type="default" r:id="rId11"/>
          <w:footerReference w:type="default" r:id="rId12"/>
          <w:footerReference w:type="first" r:id="rId13"/>
          <w:type w:val="continuous"/>
          <w:pgSz w:w="11910" w:h="16840"/>
          <w:pgMar w:top="820" w:right="560" w:bottom="280" w:left="1420" w:header="708" w:footer="708" w:gutter="0"/>
          <w:cols w:space="720"/>
          <w:titlePg/>
          <w:docGrid w:linePitch="299"/>
        </w:sectPr>
      </w:pPr>
      <w:r>
        <w:rPr>
          <w:i/>
          <w:sz w:val="24"/>
        </w:rPr>
        <w:t>2025</w:t>
      </w:r>
    </w:p>
    <w:p w14:paraId="705D48D4" w14:textId="77777777" w:rsidR="00A46050" w:rsidRDefault="00A46050">
      <w:pPr>
        <w:pStyle w:val="2"/>
        <w:ind w:left="0"/>
        <w:rPr>
          <w:lang w:val="en-US"/>
        </w:rPr>
      </w:pPr>
    </w:p>
    <w:p w14:paraId="531E2300" w14:textId="77777777" w:rsidR="00A46050" w:rsidRDefault="00C32DAF">
      <w:pPr>
        <w:pStyle w:val="1"/>
        <w:rPr>
          <w:b w:val="0"/>
          <w:sz w:val="28"/>
        </w:rPr>
      </w:pPr>
      <w:bookmarkStart w:id="4" w:name="_Toc3129"/>
      <w:r>
        <w:rPr>
          <w:b w:val="0"/>
          <w:sz w:val="28"/>
        </w:rPr>
        <w:t>І. Паспорт Програми</w:t>
      </w:r>
      <w:bookmarkEnd w:id="4"/>
    </w:p>
    <w:p w14:paraId="6DF422F7" w14:textId="77777777" w:rsidR="00A46050" w:rsidRDefault="00A46050">
      <w:pPr>
        <w:pStyle w:val="a7"/>
        <w:rPr>
          <w:b/>
          <w:sz w:val="20"/>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7"/>
        <w:gridCol w:w="7403"/>
      </w:tblGrid>
      <w:tr w:rsidR="00A46050" w14:paraId="506F4F87"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E13FC3D" w14:textId="77777777" w:rsidR="00A46050" w:rsidRDefault="00C32DAF">
            <w:pPr>
              <w:rPr>
                <w:color w:val="000000"/>
                <w:sz w:val="28"/>
                <w:szCs w:val="28"/>
              </w:rPr>
            </w:pPr>
            <w:r>
              <w:rPr>
                <w:color w:val="000000"/>
                <w:sz w:val="28"/>
                <w:szCs w:val="28"/>
              </w:rPr>
              <w:t>Назва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4CD4BE71" w14:textId="77777777" w:rsidR="00A46050" w:rsidRPr="005B45AA" w:rsidRDefault="00C32DAF">
            <w:pPr>
              <w:shd w:val="clear" w:color="auto" w:fill="FFFFFF"/>
              <w:jc w:val="both"/>
              <w:rPr>
                <w:color w:val="000000"/>
                <w:sz w:val="28"/>
                <w:szCs w:val="28"/>
              </w:rPr>
            </w:pPr>
            <w:bookmarkStart w:id="5" w:name="_GoBack"/>
            <w:r w:rsidRPr="005B45AA">
              <w:rPr>
                <w:color w:val="000000"/>
                <w:sz w:val="28"/>
                <w:szCs w:val="28"/>
              </w:rPr>
              <w:t xml:space="preserve">Програма розвитку фізичної культури та спорту </w:t>
            </w:r>
            <w:proofErr w:type="spellStart"/>
            <w:r w:rsidRPr="005B45AA">
              <w:rPr>
                <w:color w:val="000000"/>
                <w:sz w:val="28"/>
                <w:szCs w:val="28"/>
              </w:rPr>
              <w:t>Березнянської</w:t>
            </w:r>
            <w:proofErr w:type="spellEnd"/>
            <w:r w:rsidRPr="005B45AA">
              <w:rPr>
                <w:color w:val="000000"/>
                <w:sz w:val="28"/>
                <w:szCs w:val="28"/>
              </w:rPr>
              <w:t xml:space="preserve"> селищної ради на 2026-2028 роки</w:t>
            </w:r>
            <w:bookmarkEnd w:id="5"/>
          </w:p>
        </w:tc>
      </w:tr>
      <w:tr w:rsidR="00A46050" w14:paraId="712261F1"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47D2BD89" w14:textId="77777777" w:rsidR="00A46050" w:rsidRDefault="00C32DAF">
            <w:pPr>
              <w:rPr>
                <w:color w:val="000000"/>
                <w:sz w:val="28"/>
                <w:szCs w:val="28"/>
              </w:rPr>
            </w:pPr>
            <w:r>
              <w:rPr>
                <w:color w:val="000000"/>
                <w:sz w:val="28"/>
                <w:szCs w:val="28"/>
              </w:rPr>
              <w:t>Підстава до розробки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DB5D6BF" w14:textId="77777777" w:rsidR="00A46050" w:rsidRDefault="00C32DAF">
            <w:pPr>
              <w:spacing w:before="15" w:after="15"/>
              <w:jc w:val="both"/>
              <w:rPr>
                <w:sz w:val="28"/>
                <w:szCs w:val="28"/>
              </w:rPr>
            </w:pPr>
            <w:r>
              <w:rPr>
                <w:sz w:val="28"/>
                <w:szCs w:val="28"/>
              </w:rPr>
              <w:t xml:space="preserve">Закон України «Про фізичну культуру і спорт», Постанова Кабінету Міністрів України «Про затвердження Стратегії розвитку фізичної культури і спорту на період до 2028 року» </w:t>
            </w:r>
          </w:p>
          <w:p w14:paraId="1EEF5654" w14:textId="77777777" w:rsidR="00A46050" w:rsidRDefault="00C32DAF">
            <w:pPr>
              <w:spacing w:before="15" w:after="15"/>
              <w:jc w:val="both"/>
              <w:rPr>
                <w:sz w:val="28"/>
                <w:szCs w:val="28"/>
              </w:rPr>
            </w:pPr>
            <w:r>
              <w:rPr>
                <w:sz w:val="28"/>
                <w:szCs w:val="28"/>
              </w:rPr>
              <w:t xml:space="preserve">Закон України «Про місцеве самоврядування в Україні» </w:t>
            </w:r>
          </w:p>
        </w:tc>
      </w:tr>
      <w:tr w:rsidR="00A46050" w14:paraId="01FD36BB"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6B7E041F" w14:textId="77777777" w:rsidR="00A46050" w:rsidRDefault="00C32DAF">
            <w:pPr>
              <w:spacing w:before="15" w:after="15"/>
              <w:rPr>
                <w:color w:val="000000"/>
                <w:sz w:val="28"/>
                <w:szCs w:val="28"/>
              </w:rPr>
            </w:pPr>
            <w:r>
              <w:rPr>
                <w:color w:val="000000"/>
                <w:sz w:val="28"/>
                <w:szCs w:val="28"/>
              </w:rPr>
              <w:t>Замовник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B999395" w14:textId="77777777" w:rsidR="00A46050" w:rsidRDefault="00C32DAF">
            <w:pPr>
              <w:spacing w:before="15" w:after="15"/>
              <w:jc w:val="both"/>
              <w:rPr>
                <w:color w:val="000000"/>
                <w:sz w:val="28"/>
                <w:szCs w:val="28"/>
              </w:rPr>
            </w:pPr>
            <w:proofErr w:type="spellStart"/>
            <w:r>
              <w:rPr>
                <w:color w:val="000000"/>
                <w:sz w:val="28"/>
                <w:szCs w:val="28"/>
              </w:rPr>
              <w:t>Березнянська</w:t>
            </w:r>
            <w:proofErr w:type="spellEnd"/>
            <w:r>
              <w:rPr>
                <w:color w:val="000000"/>
                <w:sz w:val="28"/>
                <w:szCs w:val="28"/>
              </w:rPr>
              <w:t xml:space="preserve"> селищна рада.</w:t>
            </w:r>
          </w:p>
        </w:tc>
      </w:tr>
      <w:tr w:rsidR="00A46050" w14:paraId="3F9850CD"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12D02E2" w14:textId="77777777" w:rsidR="00A46050" w:rsidRDefault="00C32DAF">
            <w:pPr>
              <w:spacing w:before="15" w:after="15"/>
              <w:rPr>
                <w:color w:val="000000"/>
                <w:sz w:val="28"/>
                <w:szCs w:val="28"/>
              </w:rPr>
            </w:pPr>
            <w:r>
              <w:rPr>
                <w:color w:val="000000"/>
                <w:sz w:val="28"/>
                <w:szCs w:val="28"/>
              </w:rPr>
              <w:t>Головний розробник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48B89A2" w14:textId="77777777" w:rsidR="00A46050" w:rsidRDefault="00C32DAF">
            <w:pPr>
              <w:spacing w:before="15" w:after="15"/>
              <w:jc w:val="both"/>
              <w:rPr>
                <w:color w:val="000000"/>
                <w:sz w:val="28"/>
                <w:szCs w:val="28"/>
              </w:rPr>
            </w:pPr>
            <w:r>
              <w:rPr>
                <w:color w:val="000000"/>
                <w:sz w:val="28"/>
                <w:szCs w:val="28"/>
              </w:rPr>
              <w:t xml:space="preserve">Відділ освіти, культури, молоді і спорту </w:t>
            </w:r>
            <w:proofErr w:type="spellStart"/>
            <w:r>
              <w:rPr>
                <w:color w:val="000000"/>
                <w:sz w:val="28"/>
                <w:szCs w:val="28"/>
              </w:rPr>
              <w:t>Березнянської</w:t>
            </w:r>
            <w:proofErr w:type="spellEnd"/>
            <w:r>
              <w:rPr>
                <w:color w:val="000000"/>
                <w:sz w:val="28"/>
                <w:szCs w:val="28"/>
              </w:rPr>
              <w:t xml:space="preserve"> селищної ради.</w:t>
            </w:r>
          </w:p>
        </w:tc>
      </w:tr>
      <w:tr w:rsidR="00A46050" w14:paraId="481BB916"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11DC09A" w14:textId="77777777" w:rsidR="00A46050" w:rsidRDefault="00C32DAF">
            <w:pPr>
              <w:spacing w:before="15" w:after="15"/>
              <w:rPr>
                <w:color w:val="000000"/>
                <w:sz w:val="28"/>
                <w:szCs w:val="28"/>
              </w:rPr>
            </w:pPr>
            <w:r>
              <w:rPr>
                <w:color w:val="000000"/>
                <w:sz w:val="28"/>
                <w:szCs w:val="28"/>
              </w:rPr>
              <w:t>Головна мета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0AF2DA5D" w14:textId="77777777" w:rsidR="00A46050" w:rsidRDefault="00C32DAF">
            <w:pPr>
              <w:spacing w:before="15" w:after="15"/>
              <w:jc w:val="both"/>
              <w:rPr>
                <w:color w:val="000000"/>
                <w:sz w:val="28"/>
                <w:szCs w:val="28"/>
              </w:rPr>
            </w:pPr>
            <w:r>
              <w:rPr>
                <w:color w:val="000000"/>
                <w:sz w:val="28"/>
                <w:szCs w:val="28"/>
              </w:rPr>
              <w:t xml:space="preserve">Створення необхідних умов для забезпечення оптимальної рухової активності кожної людини впродовж усього життя, досягнення нею достатнього рівня фізичної та функціональної підготовленості, сприяння соціальному, біологічному та психічному благополуччю, поліпшенню стану здоров'я, профілактиці захворювань і фізичній реабілітації в населених пунктах </w:t>
            </w:r>
            <w:proofErr w:type="spellStart"/>
            <w:r>
              <w:rPr>
                <w:color w:val="000000"/>
                <w:sz w:val="28"/>
                <w:szCs w:val="28"/>
              </w:rPr>
              <w:t>Березнянської</w:t>
            </w:r>
            <w:proofErr w:type="spellEnd"/>
            <w:r>
              <w:rPr>
                <w:color w:val="000000"/>
                <w:sz w:val="28"/>
                <w:szCs w:val="28"/>
              </w:rPr>
              <w:t xml:space="preserve"> територіальної громади.</w:t>
            </w:r>
          </w:p>
        </w:tc>
      </w:tr>
      <w:tr w:rsidR="00A46050" w14:paraId="442B69A6"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93FA42D" w14:textId="77777777" w:rsidR="00A46050" w:rsidRDefault="00C32DAF">
            <w:pPr>
              <w:spacing w:before="15" w:after="15"/>
              <w:rPr>
                <w:color w:val="000000"/>
                <w:sz w:val="28"/>
                <w:szCs w:val="28"/>
              </w:rPr>
            </w:pPr>
            <w:r>
              <w:rPr>
                <w:color w:val="000000"/>
                <w:sz w:val="28"/>
                <w:szCs w:val="28"/>
              </w:rPr>
              <w:t>Строки реалізації:</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BE0DFAE" w14:textId="77777777" w:rsidR="00A46050" w:rsidRDefault="00C32DAF">
            <w:pPr>
              <w:spacing w:before="15" w:after="15"/>
              <w:rPr>
                <w:color w:val="000000"/>
                <w:sz w:val="28"/>
                <w:szCs w:val="28"/>
              </w:rPr>
            </w:pPr>
            <w:r>
              <w:rPr>
                <w:color w:val="000000"/>
                <w:sz w:val="28"/>
                <w:szCs w:val="28"/>
              </w:rPr>
              <w:t>2026-2028 роки</w:t>
            </w:r>
          </w:p>
        </w:tc>
      </w:tr>
      <w:tr w:rsidR="00A46050" w14:paraId="57E8083D"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522250BE" w14:textId="77777777" w:rsidR="00A46050" w:rsidRDefault="00C32DAF">
            <w:pPr>
              <w:spacing w:before="15" w:after="15"/>
              <w:rPr>
                <w:color w:val="000000"/>
                <w:sz w:val="28"/>
                <w:szCs w:val="28"/>
              </w:rPr>
            </w:pPr>
            <w:r>
              <w:rPr>
                <w:color w:val="000000"/>
                <w:sz w:val="28"/>
                <w:szCs w:val="28"/>
              </w:rPr>
              <w:t>Джерела фінансування</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4C75314" w14:textId="77777777" w:rsidR="00A46050" w:rsidRDefault="00C32DAF">
            <w:pPr>
              <w:spacing w:before="15" w:after="15"/>
              <w:rPr>
                <w:color w:val="000000"/>
                <w:sz w:val="28"/>
                <w:szCs w:val="28"/>
              </w:rPr>
            </w:pPr>
            <w:r>
              <w:rPr>
                <w:color w:val="000000"/>
                <w:sz w:val="28"/>
                <w:szCs w:val="28"/>
              </w:rPr>
              <w:t xml:space="preserve">Бюджет </w:t>
            </w:r>
            <w:proofErr w:type="spellStart"/>
            <w:r>
              <w:rPr>
                <w:color w:val="000000"/>
                <w:sz w:val="28"/>
                <w:szCs w:val="28"/>
              </w:rPr>
              <w:t>Березнянської</w:t>
            </w:r>
            <w:proofErr w:type="spellEnd"/>
            <w:r>
              <w:rPr>
                <w:color w:val="000000"/>
                <w:sz w:val="28"/>
                <w:szCs w:val="28"/>
              </w:rPr>
              <w:t xml:space="preserve"> селищної територіальної громади</w:t>
            </w:r>
          </w:p>
          <w:p w14:paraId="24DFE271" w14:textId="77777777" w:rsidR="00A46050" w:rsidRDefault="00C32DAF">
            <w:pPr>
              <w:spacing w:before="15" w:after="15"/>
              <w:rPr>
                <w:color w:val="000000"/>
                <w:sz w:val="28"/>
                <w:szCs w:val="28"/>
              </w:rPr>
            </w:pPr>
            <w:r>
              <w:rPr>
                <w:color w:val="000000"/>
                <w:sz w:val="28"/>
                <w:szCs w:val="28"/>
              </w:rPr>
              <w:t>Інші джерела фінансування, не заборонені законодавством України.</w:t>
            </w:r>
          </w:p>
        </w:tc>
      </w:tr>
      <w:tr w:rsidR="00A46050" w14:paraId="7BCBBA95" w14:textId="77777777">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201B4487" w14:textId="77777777" w:rsidR="00A46050" w:rsidRDefault="00C32DAF">
            <w:pPr>
              <w:spacing w:before="15" w:after="15"/>
              <w:rPr>
                <w:color w:val="000000"/>
                <w:sz w:val="28"/>
                <w:szCs w:val="28"/>
              </w:rPr>
            </w:pPr>
            <w:r>
              <w:rPr>
                <w:color w:val="000000"/>
                <w:sz w:val="28"/>
                <w:szCs w:val="28"/>
              </w:rPr>
              <w:t>Обсяги фінансування</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3CBB98A6" w14:textId="77777777" w:rsidR="00A46050" w:rsidRDefault="00C32DAF">
            <w:pPr>
              <w:spacing w:before="15" w:after="15"/>
              <w:rPr>
                <w:color w:val="000000"/>
                <w:sz w:val="28"/>
                <w:szCs w:val="28"/>
              </w:rPr>
            </w:pPr>
            <w:r>
              <w:rPr>
                <w:color w:val="000000"/>
                <w:sz w:val="28"/>
                <w:szCs w:val="28"/>
              </w:rPr>
              <w:t>Фінансування програми здійснюється в межах бюджетних призначень затверджених на відповідний бюджетний рік.</w:t>
            </w:r>
          </w:p>
          <w:p w14:paraId="3305587A" w14:textId="77777777" w:rsidR="00A46050" w:rsidRDefault="00C32DAF">
            <w:pPr>
              <w:spacing w:before="15" w:after="15"/>
              <w:rPr>
                <w:color w:val="000000"/>
                <w:sz w:val="28"/>
                <w:szCs w:val="28"/>
              </w:rPr>
            </w:pPr>
            <w:r>
              <w:rPr>
                <w:color w:val="000000"/>
                <w:sz w:val="28"/>
                <w:szCs w:val="28"/>
              </w:rPr>
              <w:t>Орієнтовний обсяг фінансування на 2026-2028 роки становить 103 160,0 грн.</w:t>
            </w:r>
          </w:p>
        </w:tc>
      </w:tr>
      <w:tr w:rsidR="00A46050" w14:paraId="20C5DEA5" w14:textId="77777777">
        <w:trPr>
          <w:trHeight w:val="4352"/>
        </w:trPr>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18537970" w14:textId="77777777" w:rsidR="00A46050" w:rsidRDefault="00C32DAF">
            <w:pPr>
              <w:spacing w:before="15" w:after="15"/>
              <w:rPr>
                <w:color w:val="000000"/>
                <w:sz w:val="28"/>
                <w:szCs w:val="28"/>
              </w:rPr>
            </w:pPr>
            <w:r>
              <w:rPr>
                <w:color w:val="000000"/>
                <w:sz w:val="28"/>
                <w:szCs w:val="28"/>
              </w:rPr>
              <w:t>Очікувані кінцеві результати реалізації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14:paraId="7F1884EB" w14:textId="77777777" w:rsidR="00A46050" w:rsidRDefault="00C32DAF">
            <w:pPr>
              <w:pStyle w:val="ab"/>
              <w:numPr>
                <w:ilvl w:val="0"/>
                <w:numId w:val="1"/>
              </w:numPr>
              <w:spacing w:before="15" w:after="15"/>
              <w:ind w:left="0" w:firstLine="360"/>
              <w:rPr>
                <w:color w:val="000000"/>
                <w:sz w:val="28"/>
                <w:szCs w:val="28"/>
              </w:rPr>
            </w:pPr>
            <w:r>
              <w:rPr>
                <w:color w:val="000000"/>
                <w:sz w:val="28"/>
                <w:szCs w:val="28"/>
              </w:rPr>
              <w:t>змінити поведінку населення громади на користь використання оздоровчої рухової активності та ведення здорового способу життя і формування здорового суспільства;</w:t>
            </w:r>
          </w:p>
          <w:p w14:paraId="373CBC98" w14:textId="77777777" w:rsidR="00A46050" w:rsidRDefault="00C32DAF">
            <w:pPr>
              <w:pStyle w:val="ab"/>
              <w:numPr>
                <w:ilvl w:val="0"/>
                <w:numId w:val="1"/>
              </w:numPr>
              <w:spacing w:before="15" w:after="15"/>
              <w:ind w:left="0" w:firstLine="360"/>
              <w:rPr>
                <w:color w:val="000000"/>
                <w:sz w:val="28"/>
                <w:szCs w:val="28"/>
              </w:rPr>
            </w:pPr>
            <w:r>
              <w:rPr>
                <w:color w:val="000000"/>
                <w:sz w:val="28"/>
                <w:szCs w:val="28"/>
              </w:rPr>
              <w:t xml:space="preserve">створити необхідні інформаційні, фінансові, кадрові, </w:t>
            </w:r>
            <w:proofErr w:type="spellStart"/>
            <w:r>
              <w:rPr>
                <w:color w:val="000000"/>
                <w:sz w:val="28"/>
                <w:szCs w:val="28"/>
              </w:rPr>
              <w:t>матеріально-</w:t>
            </w:r>
            <w:proofErr w:type="spellEnd"/>
            <w:r>
              <w:rPr>
                <w:color w:val="000000"/>
                <w:sz w:val="28"/>
                <w:szCs w:val="28"/>
              </w:rPr>
              <w:t xml:space="preserve"> технічні умови для стимулювання населення, в тому числі – осіб з інвалідністю, до занять регулярною оздоровчою руховою активністю;</w:t>
            </w:r>
          </w:p>
          <w:p w14:paraId="4E2B87D8" w14:textId="77777777" w:rsidR="00A46050" w:rsidRDefault="00C32DAF">
            <w:pPr>
              <w:pStyle w:val="ab"/>
              <w:numPr>
                <w:ilvl w:val="0"/>
                <w:numId w:val="1"/>
              </w:numPr>
              <w:spacing w:before="15" w:after="15"/>
              <w:ind w:left="0" w:firstLine="360"/>
              <w:rPr>
                <w:color w:val="000000"/>
                <w:sz w:val="28"/>
                <w:szCs w:val="28"/>
              </w:rPr>
            </w:pPr>
            <w:r>
              <w:rPr>
                <w:color w:val="000000"/>
                <w:sz w:val="28"/>
                <w:szCs w:val="28"/>
              </w:rPr>
              <w:t>створити сучасну, якісну та доступну спортивну інфраструктуру для занять фізичною культурою та спортом;</w:t>
            </w:r>
          </w:p>
          <w:p w14:paraId="61869361" w14:textId="77777777" w:rsidR="00A46050" w:rsidRDefault="00C32DAF">
            <w:pPr>
              <w:pStyle w:val="ab"/>
              <w:numPr>
                <w:ilvl w:val="0"/>
                <w:numId w:val="1"/>
              </w:numPr>
              <w:spacing w:before="15" w:after="15"/>
              <w:ind w:left="0" w:firstLine="360"/>
              <w:rPr>
                <w:color w:val="000000"/>
                <w:sz w:val="28"/>
                <w:szCs w:val="28"/>
              </w:rPr>
            </w:pPr>
            <w:r>
              <w:rPr>
                <w:color w:val="000000"/>
                <w:sz w:val="28"/>
                <w:szCs w:val="28"/>
              </w:rPr>
              <w:t>заохотити населення громади до занять фізичною культурою та спортом.</w:t>
            </w:r>
          </w:p>
          <w:p w14:paraId="43C94AF6" w14:textId="77777777" w:rsidR="00A46050" w:rsidRDefault="00C32DAF">
            <w:pPr>
              <w:pStyle w:val="ab"/>
              <w:numPr>
                <w:ilvl w:val="0"/>
                <w:numId w:val="1"/>
              </w:numPr>
              <w:spacing w:before="15" w:after="15"/>
              <w:ind w:left="0" w:firstLine="360"/>
              <w:rPr>
                <w:color w:val="000000"/>
                <w:sz w:val="28"/>
                <w:szCs w:val="28"/>
              </w:rPr>
            </w:pPr>
            <w:r>
              <w:rPr>
                <w:color w:val="000000"/>
                <w:sz w:val="28"/>
                <w:szCs w:val="28"/>
              </w:rPr>
              <w:t>покращити фізичне та ментальне здоров’я населення громади.</w:t>
            </w:r>
          </w:p>
        </w:tc>
      </w:tr>
    </w:tbl>
    <w:p w14:paraId="07E86C31" w14:textId="77777777" w:rsidR="00A46050" w:rsidRDefault="00A46050">
      <w:pPr>
        <w:pStyle w:val="a7"/>
        <w:spacing w:before="5"/>
        <w:rPr>
          <w:b/>
          <w:sz w:val="29"/>
        </w:rPr>
      </w:pPr>
    </w:p>
    <w:p w14:paraId="548249C1" w14:textId="77777777" w:rsidR="00A46050" w:rsidRDefault="00A46050">
      <w:pPr>
        <w:pStyle w:val="a7"/>
        <w:spacing w:before="5"/>
        <w:rPr>
          <w:b/>
          <w:sz w:val="29"/>
        </w:rPr>
      </w:pPr>
    </w:p>
    <w:p w14:paraId="5CC9558E" w14:textId="77777777" w:rsidR="00A46050" w:rsidRDefault="00A46050">
      <w:pPr>
        <w:pStyle w:val="a7"/>
        <w:spacing w:before="5"/>
        <w:rPr>
          <w:b/>
          <w:sz w:val="29"/>
        </w:rPr>
      </w:pPr>
    </w:p>
    <w:p w14:paraId="1456ECEB" w14:textId="77777777" w:rsidR="00A46050" w:rsidRDefault="00C32DAF">
      <w:pPr>
        <w:pStyle w:val="1"/>
        <w:ind w:left="1418"/>
        <w:rPr>
          <w:sz w:val="28"/>
        </w:rPr>
      </w:pPr>
      <w:bookmarkStart w:id="6" w:name="_Toc21603"/>
      <w:r>
        <w:rPr>
          <w:b w:val="0"/>
          <w:sz w:val="28"/>
        </w:rPr>
        <w:t>ІІ</w:t>
      </w:r>
      <w:r>
        <w:rPr>
          <w:sz w:val="28"/>
        </w:rPr>
        <w:t xml:space="preserve">. </w:t>
      </w:r>
      <w:r>
        <w:rPr>
          <w:b w:val="0"/>
          <w:sz w:val="28"/>
        </w:rPr>
        <w:t>Визначення проблеми, на розв’язання якої спрямована Програма</w:t>
      </w:r>
      <w:bookmarkEnd w:id="6"/>
    </w:p>
    <w:p w14:paraId="13FF750A" w14:textId="77777777" w:rsidR="00A46050" w:rsidRDefault="00A46050">
      <w:pPr>
        <w:pStyle w:val="a7"/>
        <w:spacing w:before="11"/>
        <w:rPr>
          <w:b/>
          <w:sz w:val="25"/>
        </w:rPr>
      </w:pPr>
    </w:p>
    <w:p w14:paraId="1BE8A6BA" w14:textId="77777777" w:rsidR="00A46050" w:rsidRDefault="00C32DAF">
      <w:pPr>
        <w:pStyle w:val="a7"/>
        <w:ind w:left="284" w:right="289" w:firstLine="708"/>
        <w:jc w:val="both"/>
      </w:pPr>
      <w:r>
        <w:t>На</w:t>
      </w:r>
      <w:r>
        <w:rPr>
          <w:spacing w:val="1"/>
        </w:rPr>
        <w:t xml:space="preserve"> </w:t>
      </w:r>
      <w:r>
        <w:t>сьогодні</w:t>
      </w:r>
      <w:r>
        <w:rPr>
          <w:spacing w:val="1"/>
        </w:rPr>
        <w:t xml:space="preserve"> </w:t>
      </w:r>
      <w:r>
        <w:t>особливо</w:t>
      </w:r>
      <w:r>
        <w:rPr>
          <w:spacing w:val="1"/>
        </w:rPr>
        <w:t xml:space="preserve"> </w:t>
      </w:r>
      <w:r>
        <w:t>актуальним</w:t>
      </w:r>
      <w:r>
        <w:rPr>
          <w:spacing w:val="1"/>
        </w:rPr>
        <w:t xml:space="preserve"> </w:t>
      </w:r>
      <w:r>
        <w:t>є</w:t>
      </w:r>
      <w:r>
        <w:rPr>
          <w:spacing w:val="1"/>
        </w:rPr>
        <w:t xml:space="preserve"> </w:t>
      </w:r>
      <w:r>
        <w:t>розвиток</w:t>
      </w:r>
      <w:r>
        <w:rPr>
          <w:spacing w:val="1"/>
        </w:rPr>
        <w:t xml:space="preserve"> </w:t>
      </w:r>
      <w:r>
        <w:t>фізичної</w:t>
      </w:r>
      <w:r>
        <w:rPr>
          <w:spacing w:val="1"/>
        </w:rPr>
        <w:t xml:space="preserve"> </w:t>
      </w:r>
      <w:r>
        <w:t>культури</w:t>
      </w:r>
      <w:r>
        <w:rPr>
          <w:spacing w:val="1"/>
        </w:rPr>
        <w:t xml:space="preserve"> </w:t>
      </w:r>
      <w:r>
        <w:t>та</w:t>
      </w:r>
      <w:r>
        <w:rPr>
          <w:spacing w:val="1"/>
        </w:rPr>
        <w:t xml:space="preserve"> </w:t>
      </w:r>
      <w:r>
        <w:t>спорту.</w:t>
      </w:r>
      <w:r>
        <w:rPr>
          <w:spacing w:val="1"/>
        </w:rPr>
        <w:t xml:space="preserve"> </w:t>
      </w:r>
      <w:r>
        <w:t>Світовий</w:t>
      </w:r>
      <w:r>
        <w:rPr>
          <w:spacing w:val="1"/>
        </w:rPr>
        <w:t xml:space="preserve"> </w:t>
      </w:r>
      <w:r>
        <w:t>досвід</w:t>
      </w:r>
      <w:r>
        <w:rPr>
          <w:spacing w:val="1"/>
        </w:rPr>
        <w:t xml:space="preserve"> </w:t>
      </w:r>
      <w:r>
        <w:t>показує,</w:t>
      </w:r>
      <w:r>
        <w:rPr>
          <w:spacing w:val="1"/>
        </w:rPr>
        <w:t xml:space="preserve"> </w:t>
      </w:r>
      <w:r>
        <w:t>що рухова</w:t>
      </w:r>
      <w:r>
        <w:rPr>
          <w:spacing w:val="1"/>
        </w:rPr>
        <w:t xml:space="preserve"> </w:t>
      </w:r>
      <w:r>
        <w:t>активність</w:t>
      </w:r>
      <w:r>
        <w:rPr>
          <w:spacing w:val="1"/>
        </w:rPr>
        <w:t xml:space="preserve"> </w:t>
      </w:r>
      <w:r>
        <w:t>людини</w:t>
      </w:r>
      <w:r>
        <w:rPr>
          <w:spacing w:val="1"/>
        </w:rPr>
        <w:t xml:space="preserve"> </w:t>
      </w:r>
      <w:r>
        <w:t>протягом</w:t>
      </w:r>
      <w:r>
        <w:rPr>
          <w:spacing w:val="1"/>
        </w:rPr>
        <w:t xml:space="preserve"> </w:t>
      </w:r>
      <w:r>
        <w:t>усього життя запобігає захворюванням та поліпшує стан здоров’я. Фізична</w:t>
      </w:r>
      <w:r>
        <w:rPr>
          <w:spacing w:val="1"/>
        </w:rPr>
        <w:t xml:space="preserve"> </w:t>
      </w:r>
      <w:r>
        <w:t>культура</w:t>
      </w:r>
      <w:r>
        <w:rPr>
          <w:spacing w:val="8"/>
        </w:rPr>
        <w:t xml:space="preserve"> </w:t>
      </w:r>
      <w:r>
        <w:t>та</w:t>
      </w:r>
      <w:r>
        <w:rPr>
          <w:spacing w:val="7"/>
        </w:rPr>
        <w:t xml:space="preserve"> </w:t>
      </w:r>
      <w:r>
        <w:t>спорт</w:t>
      </w:r>
      <w:r>
        <w:rPr>
          <w:spacing w:val="8"/>
        </w:rPr>
        <w:t xml:space="preserve"> </w:t>
      </w:r>
      <w:r>
        <w:t>є</w:t>
      </w:r>
      <w:r>
        <w:rPr>
          <w:spacing w:val="6"/>
        </w:rPr>
        <w:t xml:space="preserve"> </w:t>
      </w:r>
      <w:r>
        <w:t>важливою</w:t>
      </w:r>
      <w:r>
        <w:rPr>
          <w:spacing w:val="7"/>
        </w:rPr>
        <w:t xml:space="preserve"> </w:t>
      </w:r>
      <w:r>
        <w:t>складовою</w:t>
      </w:r>
      <w:r>
        <w:rPr>
          <w:spacing w:val="10"/>
        </w:rPr>
        <w:t xml:space="preserve"> </w:t>
      </w:r>
      <w:r>
        <w:t>частиною</w:t>
      </w:r>
      <w:r>
        <w:rPr>
          <w:spacing w:val="9"/>
        </w:rPr>
        <w:t xml:space="preserve"> </w:t>
      </w:r>
      <w:r>
        <w:t>виховного</w:t>
      </w:r>
      <w:r>
        <w:rPr>
          <w:spacing w:val="8"/>
        </w:rPr>
        <w:t xml:space="preserve"> </w:t>
      </w:r>
      <w:r>
        <w:t>процесу</w:t>
      </w:r>
      <w:r>
        <w:rPr>
          <w:spacing w:val="7"/>
        </w:rPr>
        <w:t xml:space="preserve"> </w:t>
      </w:r>
      <w:r>
        <w:t>дітей</w:t>
      </w:r>
      <w:r>
        <w:rPr>
          <w:spacing w:val="-68"/>
        </w:rPr>
        <w:t xml:space="preserve"> </w:t>
      </w:r>
      <w:r>
        <w:t>і</w:t>
      </w:r>
      <w:r>
        <w:rPr>
          <w:spacing w:val="1"/>
        </w:rPr>
        <w:t xml:space="preserve"> </w:t>
      </w:r>
      <w:r>
        <w:t>підлітків,</w:t>
      </w:r>
      <w:r>
        <w:rPr>
          <w:spacing w:val="1"/>
        </w:rPr>
        <w:t xml:space="preserve"> </w:t>
      </w:r>
      <w:r>
        <w:t>учнівської</w:t>
      </w:r>
      <w:r>
        <w:rPr>
          <w:spacing w:val="1"/>
        </w:rPr>
        <w:t xml:space="preserve"> </w:t>
      </w:r>
      <w:r>
        <w:t>та</w:t>
      </w:r>
      <w:r>
        <w:rPr>
          <w:spacing w:val="1"/>
        </w:rPr>
        <w:t xml:space="preserve"> </w:t>
      </w:r>
      <w:r>
        <w:t>студентської</w:t>
      </w:r>
      <w:r>
        <w:rPr>
          <w:spacing w:val="1"/>
        </w:rPr>
        <w:t xml:space="preserve"> </w:t>
      </w:r>
      <w:r>
        <w:t>молоді,</w:t>
      </w:r>
      <w:r>
        <w:rPr>
          <w:spacing w:val="1"/>
        </w:rPr>
        <w:t xml:space="preserve"> </w:t>
      </w:r>
      <w:r>
        <w:t>що</w:t>
      </w:r>
      <w:r>
        <w:rPr>
          <w:spacing w:val="1"/>
        </w:rPr>
        <w:t xml:space="preserve"> </w:t>
      </w:r>
      <w:r>
        <w:t>відіграє</w:t>
      </w:r>
      <w:r>
        <w:rPr>
          <w:spacing w:val="1"/>
        </w:rPr>
        <w:t xml:space="preserve"> </w:t>
      </w:r>
      <w:r>
        <w:t>значну</w:t>
      </w:r>
      <w:r>
        <w:rPr>
          <w:spacing w:val="1"/>
        </w:rPr>
        <w:t xml:space="preserve"> </w:t>
      </w:r>
      <w:r>
        <w:t>роль</w:t>
      </w:r>
      <w:r>
        <w:rPr>
          <w:spacing w:val="1"/>
        </w:rPr>
        <w:t xml:space="preserve"> </w:t>
      </w:r>
      <w:r>
        <w:t>у</w:t>
      </w:r>
      <w:r>
        <w:rPr>
          <w:spacing w:val="-67"/>
        </w:rPr>
        <w:t xml:space="preserve"> </w:t>
      </w:r>
      <w:r>
        <w:t>підвищенні стандартів життя, створенні умов для формування фізичного і</w:t>
      </w:r>
      <w:r>
        <w:rPr>
          <w:spacing w:val="1"/>
        </w:rPr>
        <w:t xml:space="preserve"> </w:t>
      </w:r>
      <w:r>
        <w:t>ментального</w:t>
      </w:r>
      <w:r>
        <w:rPr>
          <w:spacing w:val="1"/>
        </w:rPr>
        <w:t xml:space="preserve"> </w:t>
      </w:r>
      <w:r>
        <w:t>здоров’я</w:t>
      </w:r>
      <w:r>
        <w:rPr>
          <w:spacing w:val="1"/>
        </w:rPr>
        <w:t xml:space="preserve"> </w:t>
      </w:r>
      <w:r>
        <w:t>населення,</w:t>
      </w:r>
      <w:r>
        <w:rPr>
          <w:spacing w:val="1"/>
        </w:rPr>
        <w:t xml:space="preserve"> </w:t>
      </w:r>
      <w:r>
        <w:t>підвищення</w:t>
      </w:r>
      <w:r>
        <w:rPr>
          <w:spacing w:val="1"/>
        </w:rPr>
        <w:t xml:space="preserve"> </w:t>
      </w:r>
      <w:r>
        <w:t>фізичних</w:t>
      </w:r>
      <w:r>
        <w:rPr>
          <w:spacing w:val="1"/>
        </w:rPr>
        <w:t xml:space="preserve"> </w:t>
      </w:r>
      <w:r>
        <w:t>і</w:t>
      </w:r>
      <w:r>
        <w:rPr>
          <w:spacing w:val="1"/>
        </w:rPr>
        <w:t xml:space="preserve"> </w:t>
      </w:r>
      <w:r>
        <w:t>функціональних</w:t>
      </w:r>
      <w:r>
        <w:rPr>
          <w:spacing w:val="1"/>
        </w:rPr>
        <w:t xml:space="preserve"> </w:t>
      </w:r>
      <w:r>
        <w:t>можливостей організму людини та продовження тривалості активного життя</w:t>
      </w:r>
      <w:r>
        <w:rPr>
          <w:spacing w:val="1"/>
        </w:rPr>
        <w:t xml:space="preserve"> </w:t>
      </w:r>
      <w:r>
        <w:t>дорослого</w:t>
      </w:r>
      <w:r>
        <w:rPr>
          <w:spacing w:val="-1"/>
        </w:rPr>
        <w:t xml:space="preserve"> </w:t>
      </w:r>
      <w:r>
        <w:t>населення.</w:t>
      </w:r>
    </w:p>
    <w:p w14:paraId="19BA39EB" w14:textId="77777777" w:rsidR="00A46050" w:rsidRDefault="00C32DAF">
      <w:pPr>
        <w:pStyle w:val="a7"/>
        <w:spacing w:before="1"/>
        <w:ind w:left="284" w:right="292" w:firstLine="708"/>
        <w:jc w:val="both"/>
      </w:pPr>
      <w:r>
        <w:t>Аналіз стану існуючої системи фізичної культури та спорту в громаді</w:t>
      </w:r>
      <w:r>
        <w:rPr>
          <w:spacing w:val="1"/>
        </w:rPr>
        <w:t xml:space="preserve"> </w:t>
      </w:r>
      <w:r>
        <w:t>свідчить,</w:t>
      </w:r>
      <w:r>
        <w:rPr>
          <w:spacing w:val="1"/>
        </w:rPr>
        <w:t xml:space="preserve"> </w:t>
      </w:r>
      <w:r>
        <w:t>що</w:t>
      </w:r>
      <w:r>
        <w:rPr>
          <w:spacing w:val="1"/>
        </w:rPr>
        <w:t xml:space="preserve"> </w:t>
      </w:r>
      <w:r>
        <w:t>ідеологічні,</w:t>
      </w:r>
      <w:r>
        <w:rPr>
          <w:spacing w:val="1"/>
        </w:rPr>
        <w:t xml:space="preserve"> </w:t>
      </w:r>
      <w:r>
        <w:t>науково-методичні,</w:t>
      </w:r>
      <w:r>
        <w:rPr>
          <w:spacing w:val="1"/>
        </w:rPr>
        <w:t xml:space="preserve"> </w:t>
      </w:r>
      <w:r>
        <w:t>організаційні</w:t>
      </w:r>
      <w:r>
        <w:rPr>
          <w:spacing w:val="1"/>
        </w:rPr>
        <w:t xml:space="preserve"> </w:t>
      </w:r>
      <w:r>
        <w:t>та</w:t>
      </w:r>
      <w:r>
        <w:rPr>
          <w:spacing w:val="70"/>
        </w:rPr>
        <w:t xml:space="preserve"> </w:t>
      </w:r>
      <w:r>
        <w:t>фінансові</w:t>
      </w:r>
      <w:r>
        <w:rPr>
          <w:spacing w:val="1"/>
        </w:rPr>
        <w:t xml:space="preserve"> </w:t>
      </w:r>
      <w:r>
        <w:t>умови</w:t>
      </w:r>
      <w:r>
        <w:rPr>
          <w:spacing w:val="1"/>
        </w:rPr>
        <w:t xml:space="preserve"> </w:t>
      </w:r>
      <w:r>
        <w:t>функціонування</w:t>
      </w:r>
      <w:r>
        <w:rPr>
          <w:spacing w:val="1"/>
        </w:rPr>
        <w:t xml:space="preserve"> </w:t>
      </w:r>
      <w:r>
        <w:t>системи</w:t>
      </w:r>
      <w:r>
        <w:rPr>
          <w:spacing w:val="1"/>
        </w:rPr>
        <w:t xml:space="preserve"> </w:t>
      </w:r>
      <w:r>
        <w:t>не</w:t>
      </w:r>
      <w:r>
        <w:rPr>
          <w:spacing w:val="1"/>
        </w:rPr>
        <w:t xml:space="preserve"> </w:t>
      </w:r>
      <w:r>
        <w:t>відповідають</w:t>
      </w:r>
      <w:r>
        <w:rPr>
          <w:spacing w:val="1"/>
        </w:rPr>
        <w:t xml:space="preserve"> </w:t>
      </w:r>
      <w:r>
        <w:t>суспільним</w:t>
      </w:r>
      <w:r>
        <w:rPr>
          <w:spacing w:val="1"/>
        </w:rPr>
        <w:t xml:space="preserve"> </w:t>
      </w:r>
      <w:r>
        <w:t>запитам</w:t>
      </w:r>
      <w:r>
        <w:rPr>
          <w:spacing w:val="1"/>
        </w:rPr>
        <w:t xml:space="preserve"> </w:t>
      </w:r>
      <w:r>
        <w:t>і</w:t>
      </w:r>
      <w:r>
        <w:rPr>
          <w:spacing w:val="1"/>
        </w:rPr>
        <w:t xml:space="preserve"> </w:t>
      </w:r>
      <w:r>
        <w:t>потребам</w:t>
      </w:r>
      <w:r>
        <w:rPr>
          <w:spacing w:val="-1"/>
        </w:rPr>
        <w:t xml:space="preserve"> </w:t>
      </w:r>
      <w:r>
        <w:t>держави</w:t>
      </w:r>
      <w:r>
        <w:rPr>
          <w:spacing w:val="-1"/>
        </w:rPr>
        <w:t xml:space="preserve"> </w:t>
      </w:r>
      <w:r>
        <w:t>та європейським стандартам.</w:t>
      </w:r>
    </w:p>
    <w:p w14:paraId="42CC900A" w14:textId="77777777" w:rsidR="00A46050" w:rsidRDefault="00C32DAF">
      <w:pPr>
        <w:pStyle w:val="a7"/>
        <w:spacing w:before="1"/>
        <w:ind w:left="284" w:right="294" w:firstLine="708"/>
        <w:jc w:val="both"/>
      </w:pPr>
      <w:r>
        <w:t>Нестабільний</w:t>
      </w:r>
      <w:r>
        <w:rPr>
          <w:spacing w:val="1"/>
        </w:rPr>
        <w:t xml:space="preserve"> </w:t>
      </w:r>
      <w:r>
        <w:t>та</w:t>
      </w:r>
      <w:r>
        <w:rPr>
          <w:spacing w:val="1"/>
        </w:rPr>
        <w:t xml:space="preserve"> </w:t>
      </w:r>
      <w:r>
        <w:t>недостатній</w:t>
      </w:r>
      <w:r>
        <w:rPr>
          <w:spacing w:val="1"/>
        </w:rPr>
        <w:t xml:space="preserve"> </w:t>
      </w:r>
      <w:r>
        <w:t>рівень</w:t>
      </w:r>
      <w:r>
        <w:rPr>
          <w:spacing w:val="1"/>
        </w:rPr>
        <w:t xml:space="preserve"> </w:t>
      </w:r>
      <w:r>
        <w:t>фінансування</w:t>
      </w:r>
      <w:r>
        <w:rPr>
          <w:spacing w:val="1"/>
        </w:rPr>
        <w:t xml:space="preserve"> </w:t>
      </w:r>
      <w:r>
        <w:t>з</w:t>
      </w:r>
      <w:r>
        <w:rPr>
          <w:spacing w:val="1"/>
        </w:rPr>
        <w:t xml:space="preserve"> </w:t>
      </w:r>
      <w:r>
        <w:t>державного</w:t>
      </w:r>
      <w:r>
        <w:rPr>
          <w:spacing w:val="1"/>
        </w:rPr>
        <w:t xml:space="preserve"> </w:t>
      </w:r>
      <w:r>
        <w:t>та</w:t>
      </w:r>
      <w:r>
        <w:rPr>
          <w:spacing w:val="1"/>
        </w:rPr>
        <w:t xml:space="preserve"> </w:t>
      </w:r>
      <w:r>
        <w:t>місцевого бюджетів, відсутність фіскальних стимулів, глобальних спонсорів,</w:t>
      </w:r>
      <w:r>
        <w:rPr>
          <w:spacing w:val="1"/>
        </w:rPr>
        <w:t xml:space="preserve"> </w:t>
      </w:r>
      <w:r>
        <w:t>механізму</w:t>
      </w:r>
      <w:r>
        <w:rPr>
          <w:spacing w:val="1"/>
        </w:rPr>
        <w:t xml:space="preserve"> </w:t>
      </w:r>
      <w:r>
        <w:t>прямого</w:t>
      </w:r>
      <w:r>
        <w:rPr>
          <w:spacing w:val="1"/>
        </w:rPr>
        <w:t xml:space="preserve"> </w:t>
      </w:r>
      <w:r>
        <w:t>державного</w:t>
      </w:r>
      <w:r>
        <w:rPr>
          <w:spacing w:val="1"/>
        </w:rPr>
        <w:t xml:space="preserve"> </w:t>
      </w:r>
      <w:r>
        <w:t>фінансування</w:t>
      </w:r>
      <w:r>
        <w:rPr>
          <w:spacing w:val="1"/>
        </w:rPr>
        <w:t xml:space="preserve"> </w:t>
      </w:r>
      <w:r>
        <w:t>ініціатив</w:t>
      </w:r>
      <w:r>
        <w:rPr>
          <w:spacing w:val="1"/>
        </w:rPr>
        <w:t xml:space="preserve"> </w:t>
      </w:r>
      <w:r>
        <w:t>та</w:t>
      </w:r>
      <w:r>
        <w:rPr>
          <w:spacing w:val="1"/>
        </w:rPr>
        <w:t xml:space="preserve"> </w:t>
      </w:r>
      <w:r>
        <w:t>спортсменів,</w:t>
      </w:r>
      <w:r>
        <w:rPr>
          <w:spacing w:val="1"/>
        </w:rPr>
        <w:t xml:space="preserve"> </w:t>
      </w:r>
      <w:r>
        <w:t>негативно</w:t>
      </w:r>
      <w:r>
        <w:rPr>
          <w:spacing w:val="1"/>
        </w:rPr>
        <w:t xml:space="preserve"> </w:t>
      </w:r>
      <w:r>
        <w:t>позначаються</w:t>
      </w:r>
      <w:r>
        <w:rPr>
          <w:spacing w:val="1"/>
        </w:rPr>
        <w:t xml:space="preserve"> </w:t>
      </w:r>
      <w:r>
        <w:t>на</w:t>
      </w:r>
      <w:r>
        <w:rPr>
          <w:spacing w:val="1"/>
        </w:rPr>
        <w:t xml:space="preserve"> </w:t>
      </w:r>
      <w:r>
        <w:t>розвитку</w:t>
      </w:r>
      <w:r>
        <w:rPr>
          <w:spacing w:val="1"/>
        </w:rPr>
        <w:t xml:space="preserve"> </w:t>
      </w:r>
      <w:r>
        <w:t>спортивного</w:t>
      </w:r>
      <w:r>
        <w:rPr>
          <w:spacing w:val="1"/>
        </w:rPr>
        <w:t xml:space="preserve"> </w:t>
      </w:r>
      <w:r>
        <w:t>середовища.</w:t>
      </w:r>
      <w:r>
        <w:rPr>
          <w:spacing w:val="1"/>
        </w:rPr>
        <w:t xml:space="preserve"> </w:t>
      </w:r>
      <w:r>
        <w:t>Система</w:t>
      </w:r>
      <w:r>
        <w:rPr>
          <w:spacing w:val="1"/>
        </w:rPr>
        <w:t xml:space="preserve"> </w:t>
      </w:r>
      <w:r>
        <w:t>розвитку спортивної інфраструктури в громаді свідчить, що організаційні,</w:t>
      </w:r>
      <w:r>
        <w:rPr>
          <w:spacing w:val="1"/>
        </w:rPr>
        <w:t xml:space="preserve"> </w:t>
      </w:r>
      <w:r>
        <w:t>нормативно-правові, кадрові та фінансові умови функціонування сфери не</w:t>
      </w:r>
      <w:r>
        <w:rPr>
          <w:spacing w:val="1"/>
        </w:rPr>
        <w:t xml:space="preserve"> </w:t>
      </w:r>
      <w:r>
        <w:t>відповідають</w:t>
      </w:r>
      <w:r>
        <w:rPr>
          <w:spacing w:val="1"/>
        </w:rPr>
        <w:t xml:space="preserve"> </w:t>
      </w:r>
      <w:r>
        <w:t>потребам</w:t>
      </w:r>
      <w:r>
        <w:rPr>
          <w:spacing w:val="1"/>
        </w:rPr>
        <w:t xml:space="preserve"> </w:t>
      </w:r>
      <w:r>
        <w:t>мешканців,</w:t>
      </w:r>
      <w:r>
        <w:rPr>
          <w:spacing w:val="1"/>
        </w:rPr>
        <w:t xml:space="preserve"> </w:t>
      </w:r>
      <w:r>
        <w:t>які</w:t>
      </w:r>
      <w:r>
        <w:rPr>
          <w:spacing w:val="1"/>
        </w:rPr>
        <w:t xml:space="preserve"> </w:t>
      </w:r>
      <w:r>
        <w:t>займаються</w:t>
      </w:r>
      <w:r>
        <w:rPr>
          <w:spacing w:val="1"/>
        </w:rPr>
        <w:t xml:space="preserve"> </w:t>
      </w:r>
      <w:r>
        <w:t>спортом</w:t>
      </w:r>
      <w:r>
        <w:rPr>
          <w:spacing w:val="1"/>
        </w:rPr>
        <w:t xml:space="preserve"> </w:t>
      </w:r>
      <w:r>
        <w:t>за</w:t>
      </w:r>
      <w:r>
        <w:rPr>
          <w:spacing w:val="1"/>
        </w:rPr>
        <w:t xml:space="preserve"> </w:t>
      </w:r>
      <w:r>
        <w:t>місцем</w:t>
      </w:r>
      <w:r>
        <w:rPr>
          <w:spacing w:val="-67"/>
        </w:rPr>
        <w:t xml:space="preserve"> </w:t>
      </w:r>
      <w:r>
        <w:t>проживання,</w:t>
      </w:r>
      <w:r>
        <w:rPr>
          <w:spacing w:val="1"/>
        </w:rPr>
        <w:t xml:space="preserve"> </w:t>
      </w:r>
      <w:r>
        <w:t>що,</w:t>
      </w:r>
      <w:r>
        <w:rPr>
          <w:spacing w:val="1"/>
        </w:rPr>
        <w:t xml:space="preserve"> </w:t>
      </w:r>
      <w:r>
        <w:t>в</w:t>
      </w:r>
      <w:r>
        <w:rPr>
          <w:spacing w:val="1"/>
        </w:rPr>
        <w:t xml:space="preserve"> </w:t>
      </w:r>
      <w:r>
        <w:t>цілому,</w:t>
      </w:r>
      <w:r>
        <w:rPr>
          <w:spacing w:val="1"/>
        </w:rPr>
        <w:t xml:space="preserve"> </w:t>
      </w:r>
      <w:r>
        <w:t>не</w:t>
      </w:r>
      <w:r>
        <w:rPr>
          <w:spacing w:val="1"/>
        </w:rPr>
        <w:t xml:space="preserve"> </w:t>
      </w:r>
      <w:r>
        <w:t>дає</w:t>
      </w:r>
      <w:r>
        <w:rPr>
          <w:spacing w:val="1"/>
        </w:rPr>
        <w:t xml:space="preserve"> </w:t>
      </w:r>
      <w:r>
        <w:t>можливості</w:t>
      </w:r>
      <w:r>
        <w:rPr>
          <w:spacing w:val="1"/>
        </w:rPr>
        <w:t xml:space="preserve"> </w:t>
      </w:r>
      <w:r>
        <w:t>забезпечити</w:t>
      </w:r>
      <w:r>
        <w:rPr>
          <w:spacing w:val="1"/>
        </w:rPr>
        <w:t xml:space="preserve"> </w:t>
      </w:r>
      <w:r>
        <w:t>належне</w:t>
      </w:r>
      <w:r>
        <w:rPr>
          <w:spacing w:val="1"/>
        </w:rPr>
        <w:t xml:space="preserve"> </w:t>
      </w:r>
      <w:r>
        <w:t>функціонування</w:t>
      </w:r>
      <w:r>
        <w:rPr>
          <w:spacing w:val="-1"/>
        </w:rPr>
        <w:t xml:space="preserve"> </w:t>
      </w:r>
      <w:r>
        <w:t>механізму</w:t>
      </w:r>
      <w:r>
        <w:rPr>
          <w:spacing w:val="-1"/>
        </w:rPr>
        <w:t xml:space="preserve"> </w:t>
      </w:r>
      <w:r>
        <w:t>саморозвитку</w:t>
      </w:r>
      <w:r>
        <w:rPr>
          <w:spacing w:val="1"/>
        </w:rPr>
        <w:t xml:space="preserve"> </w:t>
      </w:r>
      <w:r>
        <w:t>спорту.</w:t>
      </w:r>
    </w:p>
    <w:p w14:paraId="21B6F46B" w14:textId="77777777" w:rsidR="00A46050" w:rsidRDefault="00C32DAF">
      <w:pPr>
        <w:pStyle w:val="a7"/>
        <w:ind w:left="284" w:right="291" w:firstLine="708"/>
        <w:jc w:val="both"/>
      </w:pPr>
      <w:r>
        <w:t>Виходячи</w:t>
      </w:r>
      <w:r>
        <w:rPr>
          <w:spacing w:val="1"/>
        </w:rPr>
        <w:t xml:space="preserve"> </w:t>
      </w:r>
      <w:r>
        <w:t>з</w:t>
      </w:r>
      <w:r>
        <w:rPr>
          <w:spacing w:val="1"/>
        </w:rPr>
        <w:t xml:space="preserve"> </w:t>
      </w:r>
      <w:r>
        <w:t>вищезазначеного,</w:t>
      </w:r>
      <w:r>
        <w:rPr>
          <w:spacing w:val="1"/>
        </w:rPr>
        <w:t xml:space="preserve"> </w:t>
      </w:r>
      <w:r>
        <w:t>актуальність</w:t>
      </w:r>
      <w:r>
        <w:rPr>
          <w:spacing w:val="1"/>
        </w:rPr>
        <w:t xml:space="preserve"> </w:t>
      </w:r>
      <w:r>
        <w:t>Програми</w:t>
      </w:r>
      <w:r>
        <w:rPr>
          <w:spacing w:val="1"/>
        </w:rPr>
        <w:t xml:space="preserve"> </w:t>
      </w:r>
      <w:r>
        <w:t>полягає</w:t>
      </w:r>
      <w:r>
        <w:rPr>
          <w:spacing w:val="1"/>
        </w:rPr>
        <w:t xml:space="preserve"> </w:t>
      </w:r>
      <w:r>
        <w:t>у</w:t>
      </w:r>
      <w:r>
        <w:rPr>
          <w:spacing w:val="1"/>
        </w:rPr>
        <w:t xml:space="preserve"> </w:t>
      </w:r>
      <w:r>
        <w:t>створенні</w:t>
      </w:r>
      <w:r>
        <w:rPr>
          <w:spacing w:val="1"/>
        </w:rPr>
        <w:t xml:space="preserve"> </w:t>
      </w:r>
      <w:r>
        <w:t>умов</w:t>
      </w:r>
      <w:r>
        <w:rPr>
          <w:spacing w:val="1"/>
        </w:rPr>
        <w:t xml:space="preserve"> </w:t>
      </w:r>
      <w:r>
        <w:t>для</w:t>
      </w:r>
      <w:r>
        <w:rPr>
          <w:spacing w:val="1"/>
        </w:rPr>
        <w:t xml:space="preserve"> </w:t>
      </w:r>
      <w:r>
        <w:t>сучасного</w:t>
      </w:r>
      <w:r>
        <w:rPr>
          <w:spacing w:val="1"/>
        </w:rPr>
        <w:t xml:space="preserve"> </w:t>
      </w:r>
      <w:r>
        <w:t>формування</w:t>
      </w:r>
      <w:r>
        <w:rPr>
          <w:spacing w:val="1"/>
        </w:rPr>
        <w:t xml:space="preserve"> </w:t>
      </w:r>
      <w:r>
        <w:t>здорового</w:t>
      </w:r>
      <w:r>
        <w:rPr>
          <w:spacing w:val="1"/>
        </w:rPr>
        <w:t xml:space="preserve"> </w:t>
      </w:r>
      <w:r>
        <w:t>способу</w:t>
      </w:r>
      <w:r>
        <w:rPr>
          <w:spacing w:val="1"/>
        </w:rPr>
        <w:t xml:space="preserve"> </w:t>
      </w:r>
      <w:r>
        <w:t>життя,</w:t>
      </w:r>
      <w:r>
        <w:rPr>
          <w:spacing w:val="1"/>
        </w:rPr>
        <w:t xml:space="preserve"> </w:t>
      </w:r>
      <w:r>
        <w:t>ментального здоров’я дітей та молоді, відповідального ставлення до свого</w:t>
      </w:r>
      <w:r>
        <w:rPr>
          <w:spacing w:val="1"/>
        </w:rPr>
        <w:t xml:space="preserve"> </w:t>
      </w:r>
      <w:r>
        <w:t>здоров'я</w:t>
      </w:r>
      <w:r>
        <w:rPr>
          <w:spacing w:val="1"/>
        </w:rPr>
        <w:t xml:space="preserve"> </w:t>
      </w:r>
      <w:r>
        <w:t>та</w:t>
      </w:r>
      <w:r>
        <w:rPr>
          <w:spacing w:val="1"/>
        </w:rPr>
        <w:t xml:space="preserve"> </w:t>
      </w:r>
      <w:r>
        <w:t>здоров'я</w:t>
      </w:r>
      <w:r>
        <w:rPr>
          <w:spacing w:val="1"/>
        </w:rPr>
        <w:t xml:space="preserve"> </w:t>
      </w:r>
      <w:r>
        <w:t>оточуючих,</w:t>
      </w:r>
      <w:r>
        <w:rPr>
          <w:spacing w:val="1"/>
        </w:rPr>
        <w:t xml:space="preserve"> </w:t>
      </w:r>
      <w:r>
        <w:t>усвідомлення</w:t>
      </w:r>
      <w:r>
        <w:rPr>
          <w:spacing w:val="1"/>
        </w:rPr>
        <w:t xml:space="preserve"> </w:t>
      </w:r>
      <w:r>
        <w:t>життєвої</w:t>
      </w:r>
      <w:r>
        <w:rPr>
          <w:spacing w:val="1"/>
        </w:rPr>
        <w:t xml:space="preserve"> </w:t>
      </w:r>
      <w:r>
        <w:t>необхідності</w:t>
      </w:r>
      <w:r>
        <w:rPr>
          <w:spacing w:val="1"/>
        </w:rPr>
        <w:t xml:space="preserve"> </w:t>
      </w:r>
      <w:r>
        <w:t>в</w:t>
      </w:r>
      <w:r>
        <w:rPr>
          <w:spacing w:val="1"/>
        </w:rPr>
        <w:t xml:space="preserve"> </w:t>
      </w:r>
      <w:r>
        <w:t>здоровому способі життя, піднятті рівня інтелекту, моральних і духовних</w:t>
      </w:r>
      <w:r>
        <w:rPr>
          <w:spacing w:val="1"/>
        </w:rPr>
        <w:t xml:space="preserve"> </w:t>
      </w:r>
      <w:r>
        <w:t>якостей населення, організації фізкультурно-оздоровчої, спортивно-масової</w:t>
      </w:r>
      <w:r>
        <w:rPr>
          <w:spacing w:val="1"/>
        </w:rPr>
        <w:t xml:space="preserve"> </w:t>
      </w:r>
      <w:r>
        <w:t>роботи</w:t>
      </w:r>
      <w:r>
        <w:rPr>
          <w:spacing w:val="-2"/>
        </w:rPr>
        <w:t xml:space="preserve"> </w:t>
      </w:r>
      <w:r>
        <w:t>за</w:t>
      </w:r>
      <w:r>
        <w:rPr>
          <w:spacing w:val="1"/>
        </w:rPr>
        <w:t xml:space="preserve"> </w:t>
      </w:r>
      <w:r>
        <w:t>місцем проживання.</w:t>
      </w:r>
    </w:p>
    <w:p w14:paraId="6B77298C" w14:textId="77777777" w:rsidR="00A46050" w:rsidRDefault="00A46050">
      <w:pPr>
        <w:pStyle w:val="a7"/>
        <w:ind w:right="291"/>
        <w:jc w:val="both"/>
        <w:sectPr w:rsidR="00A46050">
          <w:pgSz w:w="11910" w:h="16840"/>
          <w:pgMar w:top="340" w:right="560" w:bottom="709" w:left="1420" w:header="708" w:footer="708" w:gutter="0"/>
          <w:cols w:space="720"/>
          <w:titlePg/>
          <w:docGrid w:linePitch="299"/>
        </w:sectPr>
      </w:pPr>
    </w:p>
    <w:p w14:paraId="66877588" w14:textId="77777777" w:rsidR="00A46050" w:rsidRDefault="00A46050">
      <w:pPr>
        <w:pStyle w:val="a7"/>
        <w:rPr>
          <w:sz w:val="42"/>
        </w:rPr>
      </w:pPr>
    </w:p>
    <w:p w14:paraId="6BDFD7C4" w14:textId="77777777" w:rsidR="00A46050" w:rsidRDefault="00C32DAF">
      <w:pPr>
        <w:pStyle w:val="1"/>
        <w:rPr>
          <w:b w:val="0"/>
          <w:sz w:val="28"/>
          <w:szCs w:val="28"/>
        </w:rPr>
      </w:pPr>
      <w:bookmarkStart w:id="7" w:name="_Toc22201"/>
      <w:r>
        <w:rPr>
          <w:b w:val="0"/>
          <w:sz w:val="28"/>
          <w:szCs w:val="28"/>
        </w:rPr>
        <w:t>ІІІ. Основні завдання Програми</w:t>
      </w:r>
      <w:bookmarkEnd w:id="7"/>
    </w:p>
    <w:p w14:paraId="14142143" w14:textId="77777777" w:rsidR="00A46050" w:rsidRDefault="00A46050">
      <w:pPr>
        <w:pStyle w:val="a7"/>
        <w:rPr>
          <w:b/>
          <w:sz w:val="26"/>
        </w:rPr>
      </w:pPr>
    </w:p>
    <w:p w14:paraId="046FFCAE" w14:textId="77777777" w:rsidR="00A46050" w:rsidRDefault="00C32DAF">
      <w:pPr>
        <w:pStyle w:val="a7"/>
        <w:jc w:val="both"/>
      </w:pPr>
      <w:r>
        <w:rPr>
          <w:lang w:val="ru-RU"/>
        </w:rPr>
        <w:t xml:space="preserve">       </w:t>
      </w:r>
      <w:r>
        <w:t>Основними</w:t>
      </w:r>
      <w:r>
        <w:rPr>
          <w:spacing w:val="-5"/>
        </w:rPr>
        <w:t xml:space="preserve"> </w:t>
      </w:r>
      <w:r>
        <w:t>завданнями</w:t>
      </w:r>
      <w:r>
        <w:rPr>
          <w:spacing w:val="-2"/>
        </w:rPr>
        <w:t xml:space="preserve"> </w:t>
      </w:r>
      <w:r>
        <w:t>Програми</w:t>
      </w:r>
      <w:r>
        <w:rPr>
          <w:spacing w:val="-5"/>
        </w:rPr>
        <w:t xml:space="preserve"> </w:t>
      </w:r>
      <w:r>
        <w:t>є:</w:t>
      </w:r>
    </w:p>
    <w:p w14:paraId="72722A08" w14:textId="77777777" w:rsidR="00A46050" w:rsidRDefault="00C32DAF">
      <w:pPr>
        <w:pStyle w:val="ab"/>
        <w:numPr>
          <w:ilvl w:val="0"/>
          <w:numId w:val="2"/>
        </w:numPr>
        <w:tabs>
          <w:tab w:val="left" w:pos="1240"/>
        </w:tabs>
        <w:ind w:right="296" w:hanging="568"/>
        <w:jc w:val="both"/>
        <w:rPr>
          <w:sz w:val="28"/>
        </w:rPr>
      </w:pPr>
      <w:r>
        <w:rPr>
          <w:sz w:val="28"/>
        </w:rPr>
        <w:t>проведення фізкультурно-оздоровчої та спортивно-масової роботи в</w:t>
      </w:r>
      <w:r>
        <w:rPr>
          <w:spacing w:val="1"/>
          <w:sz w:val="28"/>
        </w:rPr>
        <w:t xml:space="preserve"> </w:t>
      </w:r>
      <w:r>
        <w:rPr>
          <w:sz w:val="28"/>
        </w:rPr>
        <w:t>усіх</w:t>
      </w:r>
      <w:r>
        <w:rPr>
          <w:spacing w:val="-2"/>
          <w:sz w:val="28"/>
        </w:rPr>
        <w:t xml:space="preserve"> </w:t>
      </w:r>
      <w:r>
        <w:rPr>
          <w:sz w:val="28"/>
        </w:rPr>
        <w:t>закладах освіти</w:t>
      </w:r>
      <w:r>
        <w:rPr>
          <w:spacing w:val="-2"/>
          <w:sz w:val="28"/>
        </w:rPr>
        <w:t xml:space="preserve"> </w:t>
      </w:r>
      <w:proofErr w:type="spellStart"/>
      <w:r>
        <w:rPr>
          <w:sz w:val="28"/>
        </w:rPr>
        <w:t>Березнянської</w:t>
      </w:r>
      <w:proofErr w:type="spellEnd"/>
      <w:r>
        <w:rPr>
          <w:sz w:val="28"/>
        </w:rPr>
        <w:t xml:space="preserve"> територіальної</w:t>
      </w:r>
      <w:r>
        <w:rPr>
          <w:spacing w:val="-1"/>
          <w:sz w:val="28"/>
        </w:rPr>
        <w:t xml:space="preserve"> </w:t>
      </w:r>
      <w:r>
        <w:rPr>
          <w:sz w:val="28"/>
        </w:rPr>
        <w:t>громади;</w:t>
      </w:r>
    </w:p>
    <w:p w14:paraId="3C47AF56" w14:textId="77777777" w:rsidR="00A46050" w:rsidRDefault="00C32DAF">
      <w:pPr>
        <w:pStyle w:val="ab"/>
        <w:numPr>
          <w:ilvl w:val="0"/>
          <w:numId w:val="2"/>
        </w:numPr>
        <w:tabs>
          <w:tab w:val="left" w:pos="1488"/>
        </w:tabs>
        <w:ind w:right="295" w:hanging="568"/>
        <w:jc w:val="both"/>
        <w:rPr>
          <w:sz w:val="28"/>
        </w:rPr>
      </w:pPr>
      <w:r>
        <w:rPr>
          <w:sz w:val="28"/>
        </w:rPr>
        <w:t>інтегрування</w:t>
      </w:r>
      <w:r>
        <w:rPr>
          <w:spacing w:val="1"/>
          <w:sz w:val="28"/>
        </w:rPr>
        <w:t xml:space="preserve"> </w:t>
      </w:r>
      <w:r>
        <w:rPr>
          <w:sz w:val="28"/>
        </w:rPr>
        <w:t>ефективних</w:t>
      </w:r>
      <w:r>
        <w:rPr>
          <w:spacing w:val="1"/>
          <w:sz w:val="28"/>
        </w:rPr>
        <w:t xml:space="preserve"> </w:t>
      </w:r>
      <w:r>
        <w:rPr>
          <w:sz w:val="28"/>
        </w:rPr>
        <w:t>(інноваційних)</w:t>
      </w:r>
      <w:r>
        <w:rPr>
          <w:spacing w:val="1"/>
          <w:sz w:val="28"/>
        </w:rPr>
        <w:t xml:space="preserve"> </w:t>
      </w:r>
      <w:r>
        <w:rPr>
          <w:sz w:val="28"/>
        </w:rPr>
        <w:t>форм</w:t>
      </w:r>
      <w:r>
        <w:rPr>
          <w:spacing w:val="1"/>
          <w:sz w:val="28"/>
        </w:rPr>
        <w:t xml:space="preserve"> </w:t>
      </w:r>
      <w:r>
        <w:rPr>
          <w:sz w:val="28"/>
        </w:rPr>
        <w:t>і</w:t>
      </w:r>
      <w:r>
        <w:rPr>
          <w:spacing w:val="1"/>
          <w:sz w:val="28"/>
        </w:rPr>
        <w:t xml:space="preserve"> </w:t>
      </w:r>
      <w:r>
        <w:rPr>
          <w:sz w:val="28"/>
        </w:rPr>
        <w:t>методів</w:t>
      </w:r>
      <w:r>
        <w:rPr>
          <w:spacing w:val="-67"/>
          <w:sz w:val="28"/>
        </w:rPr>
        <w:t xml:space="preserve"> </w:t>
      </w:r>
      <w:r>
        <w:rPr>
          <w:sz w:val="28"/>
        </w:rPr>
        <w:t>фізкультурно-спортивної діяльності та розвиток видів спорту з урахуванням</w:t>
      </w:r>
      <w:r>
        <w:rPr>
          <w:spacing w:val="1"/>
          <w:sz w:val="28"/>
        </w:rPr>
        <w:t xml:space="preserve"> </w:t>
      </w:r>
      <w:r>
        <w:rPr>
          <w:sz w:val="28"/>
        </w:rPr>
        <w:t>місцевих особливостей</w:t>
      </w:r>
      <w:r>
        <w:rPr>
          <w:spacing w:val="-1"/>
          <w:sz w:val="28"/>
        </w:rPr>
        <w:t xml:space="preserve"> </w:t>
      </w:r>
      <w:r>
        <w:rPr>
          <w:sz w:val="28"/>
        </w:rPr>
        <w:t>і</w:t>
      </w:r>
      <w:r>
        <w:rPr>
          <w:spacing w:val="-1"/>
          <w:sz w:val="28"/>
        </w:rPr>
        <w:t xml:space="preserve"> </w:t>
      </w:r>
      <w:r>
        <w:rPr>
          <w:sz w:val="28"/>
        </w:rPr>
        <w:t>економічних</w:t>
      </w:r>
      <w:r>
        <w:rPr>
          <w:spacing w:val="-1"/>
          <w:sz w:val="28"/>
        </w:rPr>
        <w:t xml:space="preserve"> </w:t>
      </w:r>
      <w:r>
        <w:rPr>
          <w:sz w:val="28"/>
        </w:rPr>
        <w:t>факторів;</w:t>
      </w:r>
    </w:p>
    <w:p w14:paraId="19B896FD" w14:textId="77777777" w:rsidR="00A46050" w:rsidRDefault="00C32DAF">
      <w:pPr>
        <w:pStyle w:val="ab"/>
        <w:numPr>
          <w:ilvl w:val="0"/>
          <w:numId w:val="2"/>
        </w:numPr>
        <w:tabs>
          <w:tab w:val="left" w:pos="1314"/>
        </w:tabs>
        <w:ind w:right="298" w:hanging="568"/>
        <w:jc w:val="both"/>
        <w:rPr>
          <w:sz w:val="28"/>
        </w:rPr>
      </w:pPr>
      <w:r>
        <w:rPr>
          <w:sz w:val="28"/>
        </w:rPr>
        <w:t>збереження</w:t>
      </w:r>
      <w:r>
        <w:rPr>
          <w:spacing w:val="1"/>
          <w:sz w:val="28"/>
        </w:rPr>
        <w:t xml:space="preserve"> </w:t>
      </w:r>
      <w:r>
        <w:rPr>
          <w:sz w:val="28"/>
        </w:rPr>
        <w:t>наявної,</w:t>
      </w:r>
      <w:r>
        <w:rPr>
          <w:spacing w:val="1"/>
          <w:sz w:val="28"/>
        </w:rPr>
        <w:t xml:space="preserve"> </w:t>
      </w:r>
      <w:r>
        <w:rPr>
          <w:sz w:val="28"/>
        </w:rPr>
        <w:t>з</w:t>
      </w:r>
      <w:r>
        <w:rPr>
          <w:spacing w:val="1"/>
          <w:sz w:val="28"/>
        </w:rPr>
        <w:t xml:space="preserve"> </w:t>
      </w:r>
      <w:r>
        <w:rPr>
          <w:sz w:val="28"/>
        </w:rPr>
        <w:t>подальшим</w:t>
      </w:r>
      <w:r>
        <w:rPr>
          <w:spacing w:val="1"/>
          <w:sz w:val="28"/>
        </w:rPr>
        <w:t xml:space="preserve"> </w:t>
      </w:r>
      <w:r>
        <w:rPr>
          <w:sz w:val="28"/>
        </w:rPr>
        <w:t>удосконаленням,</w:t>
      </w:r>
      <w:r>
        <w:rPr>
          <w:spacing w:val="1"/>
          <w:sz w:val="28"/>
        </w:rPr>
        <w:t xml:space="preserve"> </w:t>
      </w:r>
      <w:proofErr w:type="spellStart"/>
      <w:r>
        <w:rPr>
          <w:sz w:val="28"/>
        </w:rPr>
        <w:t>матеріально-</w:t>
      </w:r>
      <w:proofErr w:type="spellEnd"/>
      <w:r>
        <w:rPr>
          <w:spacing w:val="1"/>
          <w:sz w:val="28"/>
        </w:rPr>
        <w:t xml:space="preserve"> </w:t>
      </w:r>
      <w:r>
        <w:rPr>
          <w:sz w:val="28"/>
        </w:rPr>
        <w:t>технічної</w:t>
      </w:r>
      <w:r>
        <w:rPr>
          <w:spacing w:val="-1"/>
          <w:sz w:val="28"/>
        </w:rPr>
        <w:t xml:space="preserve"> </w:t>
      </w:r>
      <w:r>
        <w:rPr>
          <w:sz w:val="28"/>
        </w:rPr>
        <w:t>бази, поліпшення</w:t>
      </w:r>
      <w:r>
        <w:rPr>
          <w:spacing w:val="1"/>
          <w:sz w:val="28"/>
        </w:rPr>
        <w:t xml:space="preserve"> </w:t>
      </w:r>
      <w:r>
        <w:rPr>
          <w:sz w:val="28"/>
        </w:rPr>
        <w:t>умов</w:t>
      </w:r>
      <w:r>
        <w:rPr>
          <w:spacing w:val="-2"/>
          <w:sz w:val="28"/>
        </w:rPr>
        <w:t xml:space="preserve"> </w:t>
      </w:r>
      <w:r>
        <w:rPr>
          <w:sz w:val="28"/>
        </w:rPr>
        <w:t>її функціонування;</w:t>
      </w:r>
    </w:p>
    <w:p w14:paraId="572366C8" w14:textId="77777777" w:rsidR="00A46050" w:rsidRDefault="00C32DAF">
      <w:pPr>
        <w:pStyle w:val="ab"/>
        <w:numPr>
          <w:ilvl w:val="0"/>
          <w:numId w:val="2"/>
        </w:numPr>
        <w:tabs>
          <w:tab w:val="left" w:pos="1222"/>
        </w:tabs>
        <w:ind w:right="293" w:hanging="568"/>
        <w:jc w:val="both"/>
        <w:rPr>
          <w:sz w:val="28"/>
        </w:rPr>
      </w:pPr>
      <w:r>
        <w:rPr>
          <w:sz w:val="28"/>
        </w:rPr>
        <w:t xml:space="preserve">забезпечення розвитку олімпійських та </w:t>
      </w:r>
      <w:proofErr w:type="spellStart"/>
      <w:r>
        <w:rPr>
          <w:sz w:val="28"/>
        </w:rPr>
        <w:t>неолімпійських</w:t>
      </w:r>
      <w:proofErr w:type="spellEnd"/>
      <w:r>
        <w:rPr>
          <w:sz w:val="28"/>
        </w:rPr>
        <w:t xml:space="preserve"> видів спорту,</w:t>
      </w:r>
      <w:r>
        <w:rPr>
          <w:spacing w:val="1"/>
          <w:sz w:val="28"/>
        </w:rPr>
        <w:t xml:space="preserve"> </w:t>
      </w:r>
      <w:r>
        <w:rPr>
          <w:sz w:val="28"/>
        </w:rPr>
        <w:lastRenderedPageBreak/>
        <w:t>удосконалення</w:t>
      </w:r>
      <w:r>
        <w:rPr>
          <w:spacing w:val="1"/>
          <w:sz w:val="28"/>
        </w:rPr>
        <w:t xml:space="preserve"> </w:t>
      </w:r>
      <w:r>
        <w:rPr>
          <w:sz w:val="28"/>
        </w:rPr>
        <w:t>системи</w:t>
      </w:r>
      <w:r>
        <w:rPr>
          <w:spacing w:val="1"/>
          <w:sz w:val="28"/>
        </w:rPr>
        <w:t xml:space="preserve"> </w:t>
      </w:r>
      <w:r>
        <w:rPr>
          <w:sz w:val="28"/>
        </w:rPr>
        <w:t>підготовки</w:t>
      </w:r>
      <w:r>
        <w:rPr>
          <w:spacing w:val="1"/>
          <w:sz w:val="28"/>
        </w:rPr>
        <w:t xml:space="preserve"> </w:t>
      </w:r>
      <w:r>
        <w:rPr>
          <w:sz w:val="28"/>
        </w:rPr>
        <w:t>збірних</w:t>
      </w:r>
      <w:r>
        <w:rPr>
          <w:spacing w:val="1"/>
          <w:sz w:val="28"/>
        </w:rPr>
        <w:t xml:space="preserve"> </w:t>
      </w:r>
      <w:r>
        <w:rPr>
          <w:sz w:val="28"/>
        </w:rPr>
        <w:t>команд</w:t>
      </w:r>
      <w:r>
        <w:rPr>
          <w:spacing w:val="1"/>
          <w:sz w:val="28"/>
        </w:rPr>
        <w:t xml:space="preserve"> </w:t>
      </w:r>
      <w:r>
        <w:rPr>
          <w:sz w:val="28"/>
        </w:rPr>
        <w:t>населених</w:t>
      </w:r>
      <w:r>
        <w:rPr>
          <w:spacing w:val="1"/>
          <w:sz w:val="28"/>
        </w:rPr>
        <w:t xml:space="preserve"> </w:t>
      </w:r>
      <w:r>
        <w:rPr>
          <w:sz w:val="28"/>
        </w:rPr>
        <w:t>пунктів,</w:t>
      </w:r>
      <w:r>
        <w:rPr>
          <w:spacing w:val="-67"/>
          <w:sz w:val="28"/>
        </w:rPr>
        <w:t xml:space="preserve"> </w:t>
      </w:r>
      <w:r>
        <w:rPr>
          <w:sz w:val="28"/>
        </w:rPr>
        <w:t>спортивного резерву, підвищення якості функціонування шкільних гуртків;</w:t>
      </w:r>
    </w:p>
    <w:p w14:paraId="602F712A" w14:textId="77777777" w:rsidR="00A46050" w:rsidRDefault="00C32DAF">
      <w:pPr>
        <w:pStyle w:val="ab"/>
        <w:numPr>
          <w:ilvl w:val="0"/>
          <w:numId w:val="2"/>
        </w:numPr>
        <w:tabs>
          <w:tab w:val="left" w:pos="1224"/>
        </w:tabs>
        <w:ind w:right="294" w:hanging="568"/>
        <w:jc w:val="both"/>
        <w:rPr>
          <w:sz w:val="28"/>
        </w:rPr>
      </w:pPr>
      <w:r>
        <w:rPr>
          <w:sz w:val="28"/>
        </w:rPr>
        <w:t>надання підтримки становленню та впровадженню ефективних форм</w:t>
      </w:r>
      <w:r>
        <w:rPr>
          <w:spacing w:val="1"/>
          <w:sz w:val="28"/>
        </w:rPr>
        <w:t xml:space="preserve"> </w:t>
      </w:r>
      <w:r>
        <w:rPr>
          <w:sz w:val="28"/>
        </w:rPr>
        <w:t>організації</w:t>
      </w:r>
      <w:r>
        <w:rPr>
          <w:spacing w:val="1"/>
          <w:sz w:val="28"/>
        </w:rPr>
        <w:t xml:space="preserve"> </w:t>
      </w:r>
      <w:r>
        <w:rPr>
          <w:sz w:val="28"/>
        </w:rPr>
        <w:t>реабілітаційної</w:t>
      </w:r>
      <w:r>
        <w:rPr>
          <w:spacing w:val="1"/>
          <w:sz w:val="28"/>
        </w:rPr>
        <w:t xml:space="preserve"> </w:t>
      </w:r>
      <w:r>
        <w:rPr>
          <w:sz w:val="28"/>
        </w:rPr>
        <w:t>та</w:t>
      </w:r>
      <w:r>
        <w:rPr>
          <w:spacing w:val="1"/>
          <w:sz w:val="28"/>
        </w:rPr>
        <w:t xml:space="preserve"> </w:t>
      </w:r>
      <w:r>
        <w:rPr>
          <w:sz w:val="28"/>
        </w:rPr>
        <w:t>спортивної</w:t>
      </w:r>
      <w:r>
        <w:rPr>
          <w:spacing w:val="1"/>
          <w:sz w:val="28"/>
        </w:rPr>
        <w:t xml:space="preserve"> </w:t>
      </w:r>
      <w:r>
        <w:rPr>
          <w:sz w:val="28"/>
        </w:rPr>
        <w:t>роботи</w:t>
      </w:r>
      <w:r>
        <w:rPr>
          <w:spacing w:val="1"/>
          <w:sz w:val="28"/>
        </w:rPr>
        <w:t xml:space="preserve"> </w:t>
      </w:r>
      <w:r>
        <w:rPr>
          <w:sz w:val="28"/>
        </w:rPr>
        <w:t>з</w:t>
      </w:r>
      <w:r>
        <w:rPr>
          <w:spacing w:val="1"/>
          <w:sz w:val="28"/>
        </w:rPr>
        <w:t xml:space="preserve"> </w:t>
      </w:r>
      <w:r>
        <w:rPr>
          <w:sz w:val="28"/>
        </w:rPr>
        <w:t>особами,</w:t>
      </w:r>
      <w:r>
        <w:rPr>
          <w:spacing w:val="1"/>
          <w:sz w:val="28"/>
        </w:rPr>
        <w:t xml:space="preserve"> </w:t>
      </w:r>
      <w:r>
        <w:rPr>
          <w:sz w:val="28"/>
        </w:rPr>
        <w:t>які</w:t>
      </w:r>
      <w:r>
        <w:rPr>
          <w:spacing w:val="1"/>
          <w:sz w:val="28"/>
        </w:rPr>
        <w:t xml:space="preserve"> </w:t>
      </w:r>
      <w:r>
        <w:rPr>
          <w:sz w:val="28"/>
        </w:rPr>
        <w:t>мають</w:t>
      </w:r>
      <w:r>
        <w:rPr>
          <w:spacing w:val="1"/>
          <w:sz w:val="28"/>
        </w:rPr>
        <w:t xml:space="preserve"> </w:t>
      </w:r>
      <w:r>
        <w:rPr>
          <w:sz w:val="28"/>
        </w:rPr>
        <w:t>уроджені</w:t>
      </w:r>
      <w:r>
        <w:rPr>
          <w:spacing w:val="-1"/>
          <w:sz w:val="28"/>
        </w:rPr>
        <w:t xml:space="preserve"> </w:t>
      </w:r>
      <w:r>
        <w:rPr>
          <w:sz w:val="28"/>
        </w:rPr>
        <w:t>та</w:t>
      </w:r>
      <w:r>
        <w:rPr>
          <w:spacing w:val="-1"/>
          <w:sz w:val="28"/>
        </w:rPr>
        <w:t xml:space="preserve"> </w:t>
      </w:r>
      <w:r>
        <w:rPr>
          <w:sz w:val="28"/>
        </w:rPr>
        <w:t>набуті</w:t>
      </w:r>
      <w:r>
        <w:rPr>
          <w:spacing w:val="1"/>
          <w:sz w:val="28"/>
        </w:rPr>
        <w:t xml:space="preserve"> </w:t>
      </w:r>
      <w:r>
        <w:rPr>
          <w:sz w:val="28"/>
        </w:rPr>
        <w:t>вади</w:t>
      </w:r>
      <w:r>
        <w:rPr>
          <w:spacing w:val="-1"/>
          <w:sz w:val="28"/>
        </w:rPr>
        <w:t xml:space="preserve"> </w:t>
      </w:r>
      <w:r>
        <w:rPr>
          <w:sz w:val="28"/>
        </w:rPr>
        <w:t>фізичного</w:t>
      </w:r>
      <w:r>
        <w:rPr>
          <w:spacing w:val="1"/>
          <w:sz w:val="28"/>
        </w:rPr>
        <w:t xml:space="preserve"> </w:t>
      </w:r>
      <w:r>
        <w:rPr>
          <w:sz w:val="28"/>
        </w:rPr>
        <w:t>розвитку</w:t>
      </w:r>
    </w:p>
    <w:p w14:paraId="038E12D7" w14:textId="77777777" w:rsidR="00A46050" w:rsidRDefault="00C32DAF">
      <w:pPr>
        <w:pStyle w:val="ab"/>
        <w:numPr>
          <w:ilvl w:val="0"/>
          <w:numId w:val="3"/>
        </w:numPr>
        <w:tabs>
          <w:tab w:val="left" w:pos="1314"/>
        </w:tabs>
        <w:ind w:left="0" w:right="294" w:hanging="568"/>
        <w:jc w:val="both"/>
        <w:rPr>
          <w:sz w:val="28"/>
        </w:rPr>
      </w:pPr>
      <w:r>
        <w:rPr>
          <w:sz w:val="28"/>
        </w:rPr>
        <w:t>збільшення</w:t>
      </w:r>
      <w:r>
        <w:rPr>
          <w:spacing w:val="1"/>
          <w:sz w:val="28"/>
        </w:rPr>
        <w:t xml:space="preserve"> </w:t>
      </w:r>
      <w:r>
        <w:rPr>
          <w:sz w:val="28"/>
        </w:rPr>
        <w:t>кількості</w:t>
      </w:r>
      <w:r>
        <w:rPr>
          <w:spacing w:val="1"/>
          <w:sz w:val="28"/>
        </w:rPr>
        <w:t xml:space="preserve"> </w:t>
      </w:r>
      <w:r>
        <w:rPr>
          <w:sz w:val="28"/>
        </w:rPr>
        <w:t>загальнодоступних</w:t>
      </w:r>
      <w:r>
        <w:rPr>
          <w:spacing w:val="1"/>
          <w:sz w:val="28"/>
        </w:rPr>
        <w:t xml:space="preserve"> </w:t>
      </w:r>
      <w:r>
        <w:rPr>
          <w:sz w:val="28"/>
        </w:rPr>
        <w:t>спортивних</w:t>
      </w:r>
      <w:r>
        <w:rPr>
          <w:spacing w:val="1"/>
          <w:sz w:val="28"/>
        </w:rPr>
        <w:t xml:space="preserve"> </w:t>
      </w:r>
      <w:r>
        <w:rPr>
          <w:sz w:val="28"/>
        </w:rPr>
        <w:t>заходів</w:t>
      </w:r>
      <w:r>
        <w:rPr>
          <w:spacing w:val="1"/>
          <w:sz w:val="28"/>
        </w:rPr>
        <w:t xml:space="preserve"> </w:t>
      </w:r>
      <w:r>
        <w:rPr>
          <w:sz w:val="28"/>
        </w:rPr>
        <w:t>для</w:t>
      </w:r>
      <w:r>
        <w:rPr>
          <w:spacing w:val="1"/>
          <w:sz w:val="28"/>
        </w:rPr>
        <w:t xml:space="preserve"> </w:t>
      </w:r>
      <w:r>
        <w:rPr>
          <w:sz w:val="28"/>
        </w:rPr>
        <w:t>активного</w:t>
      </w:r>
      <w:r>
        <w:rPr>
          <w:spacing w:val="-3"/>
          <w:sz w:val="28"/>
        </w:rPr>
        <w:t xml:space="preserve"> </w:t>
      </w:r>
      <w:r>
        <w:rPr>
          <w:sz w:val="28"/>
        </w:rPr>
        <w:t>сімейного</w:t>
      </w:r>
      <w:r>
        <w:rPr>
          <w:spacing w:val="-3"/>
          <w:sz w:val="28"/>
        </w:rPr>
        <w:t xml:space="preserve"> </w:t>
      </w:r>
      <w:r>
        <w:rPr>
          <w:sz w:val="28"/>
        </w:rPr>
        <w:t>відпочинку</w:t>
      </w:r>
      <w:r>
        <w:rPr>
          <w:spacing w:val="-3"/>
          <w:sz w:val="28"/>
        </w:rPr>
        <w:t xml:space="preserve"> </w:t>
      </w:r>
      <w:r>
        <w:rPr>
          <w:sz w:val="28"/>
        </w:rPr>
        <w:t>в</w:t>
      </w:r>
      <w:r>
        <w:rPr>
          <w:spacing w:val="-4"/>
          <w:sz w:val="28"/>
        </w:rPr>
        <w:t xml:space="preserve"> </w:t>
      </w:r>
      <w:r>
        <w:rPr>
          <w:sz w:val="28"/>
        </w:rPr>
        <w:t>місцях</w:t>
      </w:r>
      <w:r>
        <w:rPr>
          <w:spacing w:val="-3"/>
          <w:sz w:val="28"/>
        </w:rPr>
        <w:t xml:space="preserve"> </w:t>
      </w:r>
      <w:r>
        <w:rPr>
          <w:sz w:val="28"/>
        </w:rPr>
        <w:t>масового</w:t>
      </w:r>
      <w:r>
        <w:rPr>
          <w:spacing w:val="-3"/>
          <w:sz w:val="28"/>
        </w:rPr>
        <w:t xml:space="preserve"> </w:t>
      </w:r>
      <w:r>
        <w:rPr>
          <w:sz w:val="28"/>
        </w:rPr>
        <w:t>відпочинку</w:t>
      </w:r>
      <w:r>
        <w:rPr>
          <w:spacing w:val="-2"/>
          <w:sz w:val="28"/>
        </w:rPr>
        <w:t xml:space="preserve"> </w:t>
      </w:r>
      <w:r>
        <w:rPr>
          <w:sz w:val="28"/>
        </w:rPr>
        <w:t>громадян;</w:t>
      </w:r>
    </w:p>
    <w:p w14:paraId="62B51B6B" w14:textId="77777777" w:rsidR="00A46050" w:rsidRDefault="00C32DAF">
      <w:pPr>
        <w:pStyle w:val="ab"/>
        <w:numPr>
          <w:ilvl w:val="0"/>
          <w:numId w:val="2"/>
        </w:numPr>
        <w:tabs>
          <w:tab w:val="left" w:pos="1258"/>
        </w:tabs>
        <w:ind w:right="295" w:hanging="568"/>
        <w:jc w:val="both"/>
        <w:rPr>
          <w:sz w:val="28"/>
        </w:rPr>
      </w:pPr>
      <w:r>
        <w:rPr>
          <w:sz w:val="28"/>
        </w:rPr>
        <w:t>створення умов для формування фізичного і ментального здоров’я</w:t>
      </w:r>
      <w:r>
        <w:rPr>
          <w:spacing w:val="1"/>
          <w:sz w:val="28"/>
        </w:rPr>
        <w:t xml:space="preserve"> </w:t>
      </w:r>
      <w:r>
        <w:rPr>
          <w:sz w:val="28"/>
        </w:rPr>
        <w:t>населення та</w:t>
      </w:r>
      <w:r>
        <w:rPr>
          <w:spacing w:val="1"/>
          <w:sz w:val="28"/>
        </w:rPr>
        <w:t xml:space="preserve"> </w:t>
      </w:r>
      <w:r>
        <w:rPr>
          <w:sz w:val="28"/>
        </w:rPr>
        <w:t>підвищення іміджу України в світі, в тому числі – шляхом</w:t>
      </w:r>
      <w:r>
        <w:rPr>
          <w:spacing w:val="1"/>
          <w:sz w:val="28"/>
        </w:rPr>
        <w:t xml:space="preserve"> </w:t>
      </w:r>
      <w:r>
        <w:rPr>
          <w:sz w:val="28"/>
        </w:rPr>
        <w:t>реалізації</w:t>
      </w:r>
      <w:r>
        <w:rPr>
          <w:spacing w:val="-1"/>
          <w:sz w:val="28"/>
        </w:rPr>
        <w:t xml:space="preserve"> </w:t>
      </w:r>
      <w:r>
        <w:rPr>
          <w:sz w:val="28"/>
        </w:rPr>
        <w:t>людського потенціалу</w:t>
      </w:r>
      <w:r>
        <w:rPr>
          <w:spacing w:val="-1"/>
          <w:sz w:val="28"/>
        </w:rPr>
        <w:t xml:space="preserve"> </w:t>
      </w:r>
      <w:r>
        <w:rPr>
          <w:sz w:val="28"/>
        </w:rPr>
        <w:t>нації.</w:t>
      </w:r>
    </w:p>
    <w:p w14:paraId="7477E2A6" w14:textId="77777777" w:rsidR="00A46050" w:rsidRDefault="00A46050">
      <w:pPr>
        <w:pStyle w:val="ab"/>
        <w:tabs>
          <w:tab w:val="left" w:pos="1258"/>
        </w:tabs>
        <w:ind w:left="992" w:right="295" w:firstLine="0"/>
        <w:jc w:val="both"/>
        <w:rPr>
          <w:sz w:val="28"/>
        </w:rPr>
      </w:pPr>
    </w:p>
    <w:p w14:paraId="5F0B87FF" w14:textId="77777777" w:rsidR="00A46050" w:rsidRDefault="00C32DAF">
      <w:pPr>
        <w:pStyle w:val="1"/>
        <w:ind w:left="2410"/>
        <w:rPr>
          <w:b w:val="0"/>
          <w:sz w:val="28"/>
        </w:rPr>
      </w:pPr>
      <w:bookmarkStart w:id="8" w:name="_Toc10600"/>
      <w:r>
        <w:rPr>
          <w:b w:val="0"/>
          <w:sz w:val="28"/>
          <w:lang w:val="en-US"/>
        </w:rPr>
        <w:t>IV</w:t>
      </w:r>
      <w:r>
        <w:rPr>
          <w:b w:val="0"/>
          <w:sz w:val="28"/>
        </w:rPr>
        <w:t>. Фінансове забезпечення Програми</w:t>
      </w:r>
      <w:bookmarkEnd w:id="8"/>
    </w:p>
    <w:p w14:paraId="3CF22424" w14:textId="77777777" w:rsidR="00A46050" w:rsidRDefault="00A46050">
      <w:pPr>
        <w:pStyle w:val="a7"/>
        <w:rPr>
          <w:b/>
          <w:sz w:val="30"/>
        </w:rPr>
      </w:pPr>
    </w:p>
    <w:p w14:paraId="7E5E1BC3" w14:textId="77777777" w:rsidR="00A46050" w:rsidRDefault="00C32DAF">
      <w:pPr>
        <w:ind w:firstLine="567"/>
        <w:jc w:val="both"/>
        <w:rPr>
          <w:color w:val="000000"/>
          <w:sz w:val="28"/>
          <w:szCs w:val="28"/>
        </w:rPr>
      </w:pPr>
      <w:r>
        <w:rPr>
          <w:color w:val="000000"/>
          <w:sz w:val="28"/>
          <w:szCs w:val="28"/>
        </w:rPr>
        <w:t>Фінансування Програми здійснюється за рахунок коштів бюджету територіальної громади, виходячи з наявних кошторисних призначень на 2026- 2028 роки та інших джерел не заборонених законодавством.</w:t>
      </w:r>
    </w:p>
    <w:p w14:paraId="0F049DF6" w14:textId="77777777" w:rsidR="00A46050" w:rsidRDefault="00C32DAF">
      <w:pPr>
        <w:pStyle w:val="a7"/>
        <w:ind w:right="293" w:firstLine="720"/>
        <w:jc w:val="both"/>
      </w:pPr>
      <w:r>
        <w:rPr>
          <w:color w:val="000000"/>
        </w:rPr>
        <w:t>Обсяг фінансування коригуватиметься щорічно під час формування бюджету.</w:t>
      </w:r>
    </w:p>
    <w:p w14:paraId="318C517C" w14:textId="77777777" w:rsidR="00A46050" w:rsidRDefault="00A46050">
      <w:pPr>
        <w:pStyle w:val="a7"/>
        <w:ind w:right="293" w:firstLine="720"/>
        <w:jc w:val="both"/>
      </w:pPr>
    </w:p>
    <w:tbl>
      <w:tblPr>
        <w:tblW w:w="9391" w:type="dxa"/>
        <w:tblInd w:w="108" w:type="dxa"/>
        <w:tblCellMar>
          <w:left w:w="0" w:type="dxa"/>
          <w:right w:w="0" w:type="dxa"/>
        </w:tblCellMar>
        <w:tblLook w:val="04A0" w:firstRow="1" w:lastRow="0" w:firstColumn="1" w:lastColumn="0" w:noHBand="0" w:noVBand="1"/>
      </w:tblPr>
      <w:tblGrid>
        <w:gridCol w:w="3402"/>
        <w:gridCol w:w="1288"/>
        <w:gridCol w:w="1018"/>
        <w:gridCol w:w="1242"/>
        <w:gridCol w:w="2441"/>
      </w:tblGrid>
      <w:tr w:rsidR="00A46050" w14:paraId="0AFF9B5C" w14:textId="77777777">
        <w:tc>
          <w:tcPr>
            <w:tcW w:w="3402"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tcPr>
          <w:p w14:paraId="4F6BD69B" w14:textId="77777777" w:rsidR="00A46050" w:rsidRDefault="00C32DAF">
            <w:pPr>
              <w:ind w:firstLine="426"/>
              <w:jc w:val="center"/>
              <w:rPr>
                <w:rFonts w:eastAsia="Calibri"/>
                <w:sz w:val="28"/>
                <w:szCs w:val="28"/>
              </w:rPr>
            </w:pPr>
            <w:r>
              <w:rPr>
                <w:rFonts w:eastAsia="Calibri"/>
                <w:color w:val="000000"/>
                <w:sz w:val="28"/>
                <w:szCs w:val="28"/>
              </w:rPr>
              <w:t>Орієнтовні обсяги коштів, які пропонується залучити на виконання Програми</w:t>
            </w:r>
          </w:p>
        </w:tc>
        <w:tc>
          <w:tcPr>
            <w:tcW w:w="1288" w:type="dxa"/>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45BFD54B" w14:textId="77777777" w:rsidR="00A46050" w:rsidRDefault="00C32DAF">
            <w:pPr>
              <w:ind w:firstLine="56"/>
              <w:jc w:val="center"/>
              <w:rPr>
                <w:rFonts w:eastAsia="Calibri"/>
                <w:sz w:val="28"/>
                <w:szCs w:val="28"/>
              </w:rPr>
            </w:pPr>
            <w:r>
              <w:rPr>
                <w:rFonts w:eastAsia="Calibri"/>
                <w:color w:val="000000"/>
                <w:sz w:val="28"/>
                <w:szCs w:val="28"/>
              </w:rPr>
              <w:t xml:space="preserve">2026 рік, </w:t>
            </w:r>
            <w:proofErr w:type="spellStart"/>
            <w:r>
              <w:rPr>
                <w:rFonts w:eastAsia="Calibri"/>
                <w:color w:val="000000"/>
                <w:sz w:val="28"/>
                <w:szCs w:val="28"/>
              </w:rPr>
              <w:t>тис.грн</w:t>
            </w:r>
            <w:proofErr w:type="spellEnd"/>
            <w:r>
              <w:rPr>
                <w:rFonts w:eastAsia="Calibri"/>
                <w:color w:val="000000"/>
                <w:sz w:val="28"/>
                <w:szCs w:val="28"/>
              </w:rPr>
              <w:t>.</w:t>
            </w:r>
          </w:p>
        </w:tc>
        <w:tc>
          <w:tcPr>
            <w:tcW w:w="1018" w:type="dxa"/>
            <w:tcBorders>
              <w:top w:val="single" w:sz="8" w:space="0" w:color="000000"/>
              <w:left w:val="single" w:sz="4" w:space="0" w:color="auto"/>
              <w:bottom w:val="single" w:sz="4" w:space="0" w:color="auto"/>
              <w:right w:val="single" w:sz="4" w:space="0" w:color="auto"/>
            </w:tcBorders>
          </w:tcPr>
          <w:p w14:paraId="5AE01EF4" w14:textId="77777777" w:rsidR="00A46050" w:rsidRDefault="00C32DAF">
            <w:pPr>
              <w:jc w:val="center"/>
              <w:rPr>
                <w:rFonts w:eastAsia="Calibri"/>
                <w:color w:val="000000"/>
                <w:sz w:val="28"/>
                <w:szCs w:val="28"/>
              </w:rPr>
            </w:pPr>
            <w:r>
              <w:rPr>
                <w:rFonts w:eastAsia="Calibri"/>
                <w:color w:val="000000"/>
                <w:sz w:val="28"/>
                <w:szCs w:val="28"/>
              </w:rPr>
              <w:t xml:space="preserve">2027 рік, </w:t>
            </w:r>
            <w:proofErr w:type="spellStart"/>
            <w:r>
              <w:rPr>
                <w:rFonts w:eastAsia="Calibri"/>
                <w:color w:val="000000"/>
                <w:sz w:val="28"/>
                <w:szCs w:val="28"/>
              </w:rPr>
              <w:t>тис.грн</w:t>
            </w:r>
            <w:proofErr w:type="spellEnd"/>
            <w:r>
              <w:rPr>
                <w:rFonts w:eastAsia="Calibri"/>
                <w:color w:val="000000"/>
                <w:sz w:val="28"/>
                <w:szCs w:val="28"/>
              </w:rPr>
              <w:t>.</w:t>
            </w:r>
          </w:p>
        </w:tc>
        <w:tc>
          <w:tcPr>
            <w:tcW w:w="1242" w:type="dxa"/>
            <w:tcBorders>
              <w:top w:val="single" w:sz="8" w:space="0" w:color="000000"/>
              <w:left w:val="single" w:sz="4" w:space="0" w:color="auto"/>
              <w:bottom w:val="single" w:sz="4" w:space="0" w:color="auto"/>
              <w:right w:val="single" w:sz="4" w:space="0" w:color="auto"/>
            </w:tcBorders>
          </w:tcPr>
          <w:p w14:paraId="067784E6" w14:textId="77777777" w:rsidR="00A46050" w:rsidRDefault="00C32DAF">
            <w:pPr>
              <w:jc w:val="center"/>
              <w:rPr>
                <w:rFonts w:eastAsia="Calibri"/>
                <w:color w:val="000000"/>
                <w:sz w:val="28"/>
                <w:szCs w:val="28"/>
              </w:rPr>
            </w:pPr>
            <w:r>
              <w:rPr>
                <w:rFonts w:eastAsia="Calibri"/>
                <w:color w:val="000000"/>
                <w:sz w:val="28"/>
                <w:szCs w:val="28"/>
              </w:rPr>
              <w:t>2028</w:t>
            </w:r>
          </w:p>
          <w:p w14:paraId="4405FBDB" w14:textId="77777777" w:rsidR="00A46050" w:rsidRDefault="00C32DAF">
            <w:pPr>
              <w:jc w:val="center"/>
              <w:rPr>
                <w:rFonts w:eastAsia="Calibri"/>
                <w:color w:val="000000"/>
                <w:sz w:val="28"/>
                <w:szCs w:val="28"/>
              </w:rPr>
            </w:pPr>
            <w:r>
              <w:rPr>
                <w:rFonts w:eastAsia="Calibri"/>
                <w:color w:val="000000"/>
                <w:sz w:val="28"/>
                <w:szCs w:val="28"/>
              </w:rPr>
              <w:t xml:space="preserve">рік, </w:t>
            </w:r>
            <w:proofErr w:type="spellStart"/>
            <w:r>
              <w:rPr>
                <w:rFonts w:eastAsia="Calibri"/>
                <w:color w:val="000000"/>
                <w:sz w:val="28"/>
                <w:szCs w:val="28"/>
              </w:rPr>
              <w:t>тис.грн</w:t>
            </w:r>
            <w:proofErr w:type="spellEnd"/>
            <w:r>
              <w:rPr>
                <w:rFonts w:eastAsia="Calibri"/>
                <w:color w:val="000000"/>
                <w:sz w:val="28"/>
                <w:szCs w:val="28"/>
              </w:rPr>
              <w:t>.</w:t>
            </w:r>
          </w:p>
        </w:tc>
        <w:tc>
          <w:tcPr>
            <w:tcW w:w="2441"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14:paraId="30377EAA" w14:textId="77777777" w:rsidR="00A46050" w:rsidRDefault="00C32DAF">
            <w:pPr>
              <w:ind w:firstLine="29"/>
              <w:jc w:val="center"/>
              <w:rPr>
                <w:rFonts w:eastAsia="Calibri"/>
                <w:color w:val="000000"/>
                <w:sz w:val="28"/>
                <w:szCs w:val="28"/>
              </w:rPr>
            </w:pPr>
            <w:r>
              <w:rPr>
                <w:rFonts w:eastAsia="Calibri"/>
                <w:color w:val="000000"/>
                <w:sz w:val="28"/>
                <w:szCs w:val="28"/>
              </w:rPr>
              <w:t xml:space="preserve">Усього витрат </w:t>
            </w:r>
          </w:p>
          <w:p w14:paraId="1DCF31C0" w14:textId="77777777" w:rsidR="00A46050" w:rsidRDefault="00C32DAF">
            <w:pPr>
              <w:ind w:firstLine="29"/>
              <w:jc w:val="center"/>
              <w:rPr>
                <w:rFonts w:eastAsia="Calibri"/>
                <w:sz w:val="28"/>
                <w:szCs w:val="28"/>
              </w:rPr>
            </w:pPr>
            <w:r>
              <w:rPr>
                <w:rFonts w:eastAsia="Calibri"/>
                <w:color w:val="000000"/>
                <w:sz w:val="28"/>
                <w:szCs w:val="28"/>
              </w:rPr>
              <w:t xml:space="preserve">на виконання Програми, </w:t>
            </w:r>
            <w:proofErr w:type="spellStart"/>
            <w:r>
              <w:rPr>
                <w:rFonts w:eastAsia="Calibri"/>
                <w:color w:val="000000"/>
                <w:sz w:val="28"/>
                <w:szCs w:val="28"/>
              </w:rPr>
              <w:t>тис.грн</w:t>
            </w:r>
            <w:proofErr w:type="spellEnd"/>
            <w:r>
              <w:rPr>
                <w:rFonts w:eastAsia="Calibri"/>
                <w:color w:val="000000"/>
                <w:sz w:val="28"/>
                <w:szCs w:val="28"/>
              </w:rPr>
              <w:t>.</w:t>
            </w:r>
          </w:p>
        </w:tc>
      </w:tr>
      <w:tr w:rsidR="00A46050" w14:paraId="57305D98" w14:textId="77777777">
        <w:tc>
          <w:tcPr>
            <w:tcW w:w="340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327FE596" w14:textId="77777777" w:rsidR="00A46050" w:rsidRDefault="00C32DAF">
            <w:pPr>
              <w:ind w:firstLine="426"/>
              <w:jc w:val="both"/>
              <w:rPr>
                <w:rFonts w:eastAsia="Calibri"/>
                <w:sz w:val="28"/>
                <w:szCs w:val="28"/>
              </w:rPr>
            </w:pPr>
            <w:r>
              <w:rPr>
                <w:rFonts w:eastAsia="Calibri"/>
                <w:color w:val="000000"/>
                <w:sz w:val="28"/>
                <w:szCs w:val="28"/>
              </w:rPr>
              <w:t>Обсяг ресурсів, усього, у тому числі:</w:t>
            </w:r>
          </w:p>
        </w:tc>
        <w:tc>
          <w:tcPr>
            <w:tcW w:w="1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9028F" w14:textId="77777777" w:rsidR="00A46050" w:rsidRDefault="00C32DAF">
            <w:pPr>
              <w:jc w:val="center"/>
              <w:rPr>
                <w:rFonts w:eastAsia="Calibri"/>
                <w:sz w:val="28"/>
                <w:szCs w:val="28"/>
              </w:rPr>
            </w:pPr>
            <w:r>
              <w:rPr>
                <w:rFonts w:eastAsia="Calibri"/>
                <w:sz w:val="28"/>
                <w:szCs w:val="28"/>
              </w:rPr>
              <w:t>32,5</w:t>
            </w:r>
          </w:p>
        </w:tc>
        <w:tc>
          <w:tcPr>
            <w:tcW w:w="1018" w:type="dxa"/>
            <w:tcBorders>
              <w:top w:val="single" w:sz="4" w:space="0" w:color="auto"/>
              <w:left w:val="single" w:sz="4" w:space="0" w:color="auto"/>
              <w:bottom w:val="single" w:sz="4" w:space="0" w:color="auto"/>
              <w:right w:val="single" w:sz="4" w:space="0" w:color="auto"/>
            </w:tcBorders>
          </w:tcPr>
          <w:p w14:paraId="1DBDDE71" w14:textId="77777777" w:rsidR="00A46050" w:rsidRDefault="00C32DAF">
            <w:pPr>
              <w:jc w:val="center"/>
              <w:rPr>
                <w:rFonts w:eastAsia="Calibri"/>
                <w:sz w:val="28"/>
                <w:szCs w:val="28"/>
              </w:rPr>
            </w:pPr>
            <w:r>
              <w:rPr>
                <w:rFonts w:eastAsia="Calibri"/>
                <w:sz w:val="28"/>
                <w:szCs w:val="28"/>
              </w:rPr>
              <w:t>34,4</w:t>
            </w:r>
          </w:p>
        </w:tc>
        <w:tc>
          <w:tcPr>
            <w:tcW w:w="1242" w:type="dxa"/>
            <w:tcBorders>
              <w:top w:val="single" w:sz="4" w:space="0" w:color="auto"/>
              <w:left w:val="single" w:sz="4" w:space="0" w:color="auto"/>
              <w:bottom w:val="single" w:sz="4" w:space="0" w:color="auto"/>
              <w:right w:val="single" w:sz="4" w:space="0" w:color="auto"/>
            </w:tcBorders>
          </w:tcPr>
          <w:p w14:paraId="6AD1B729" w14:textId="77777777" w:rsidR="00A46050" w:rsidRDefault="00C32DAF">
            <w:pPr>
              <w:jc w:val="center"/>
              <w:rPr>
                <w:rFonts w:eastAsia="Calibri"/>
                <w:sz w:val="28"/>
                <w:szCs w:val="28"/>
              </w:rPr>
            </w:pPr>
            <w:r>
              <w:rPr>
                <w:rFonts w:eastAsia="Calibri"/>
                <w:sz w:val="28"/>
                <w:szCs w:val="28"/>
              </w:rPr>
              <w:t>36,2</w:t>
            </w:r>
          </w:p>
        </w:tc>
        <w:tc>
          <w:tcPr>
            <w:tcW w:w="2441"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224046E3" w14:textId="77777777" w:rsidR="00A46050" w:rsidRDefault="00C32DAF">
            <w:pPr>
              <w:ind w:firstLine="426"/>
              <w:jc w:val="center"/>
              <w:rPr>
                <w:rFonts w:eastAsia="Calibri"/>
                <w:sz w:val="28"/>
                <w:szCs w:val="28"/>
              </w:rPr>
            </w:pPr>
            <w:r>
              <w:rPr>
                <w:rFonts w:eastAsia="Calibri"/>
                <w:sz w:val="28"/>
                <w:szCs w:val="28"/>
              </w:rPr>
              <w:t>103,1</w:t>
            </w:r>
          </w:p>
        </w:tc>
      </w:tr>
      <w:tr w:rsidR="00A46050" w14:paraId="57B0A912" w14:textId="77777777">
        <w:tc>
          <w:tcPr>
            <w:tcW w:w="3402"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14:paraId="3CE1C303" w14:textId="77777777" w:rsidR="00A46050" w:rsidRDefault="00C32DAF">
            <w:pPr>
              <w:ind w:firstLine="426"/>
              <w:jc w:val="both"/>
              <w:rPr>
                <w:rFonts w:eastAsia="Calibri"/>
                <w:sz w:val="28"/>
                <w:szCs w:val="28"/>
              </w:rPr>
            </w:pPr>
            <w:r>
              <w:rPr>
                <w:rFonts w:eastAsia="Calibri"/>
                <w:color w:val="000000"/>
                <w:sz w:val="28"/>
                <w:szCs w:val="28"/>
              </w:rPr>
              <w:t>кошти місцевого бюджету</w:t>
            </w:r>
          </w:p>
        </w:tc>
        <w:tc>
          <w:tcPr>
            <w:tcW w:w="1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C7200" w14:textId="77777777" w:rsidR="00A46050" w:rsidRDefault="00C32DAF">
            <w:pPr>
              <w:jc w:val="center"/>
              <w:rPr>
                <w:rFonts w:eastAsia="Calibri"/>
                <w:sz w:val="28"/>
                <w:szCs w:val="28"/>
              </w:rPr>
            </w:pPr>
            <w:r>
              <w:rPr>
                <w:rFonts w:eastAsia="Calibri"/>
                <w:sz w:val="28"/>
                <w:szCs w:val="28"/>
              </w:rPr>
              <w:t>32,5</w:t>
            </w:r>
          </w:p>
        </w:tc>
        <w:tc>
          <w:tcPr>
            <w:tcW w:w="1018" w:type="dxa"/>
            <w:tcBorders>
              <w:top w:val="single" w:sz="4" w:space="0" w:color="auto"/>
              <w:left w:val="single" w:sz="4" w:space="0" w:color="auto"/>
              <w:bottom w:val="single" w:sz="4" w:space="0" w:color="auto"/>
              <w:right w:val="single" w:sz="4" w:space="0" w:color="auto"/>
            </w:tcBorders>
          </w:tcPr>
          <w:p w14:paraId="077E8044" w14:textId="77777777" w:rsidR="00A46050" w:rsidRDefault="00C32DAF">
            <w:pPr>
              <w:jc w:val="center"/>
              <w:rPr>
                <w:rFonts w:eastAsia="Calibri"/>
                <w:sz w:val="28"/>
                <w:szCs w:val="28"/>
              </w:rPr>
            </w:pPr>
            <w:r>
              <w:rPr>
                <w:rFonts w:eastAsia="Calibri"/>
                <w:sz w:val="28"/>
                <w:szCs w:val="28"/>
              </w:rPr>
              <w:t>34,4</w:t>
            </w:r>
          </w:p>
        </w:tc>
        <w:tc>
          <w:tcPr>
            <w:tcW w:w="1242" w:type="dxa"/>
            <w:tcBorders>
              <w:top w:val="single" w:sz="4" w:space="0" w:color="auto"/>
              <w:left w:val="single" w:sz="4" w:space="0" w:color="auto"/>
              <w:bottom w:val="single" w:sz="4" w:space="0" w:color="auto"/>
              <w:right w:val="single" w:sz="4" w:space="0" w:color="auto"/>
            </w:tcBorders>
          </w:tcPr>
          <w:p w14:paraId="4E87AD39" w14:textId="77777777" w:rsidR="00A46050" w:rsidRDefault="00C32DAF">
            <w:pPr>
              <w:jc w:val="center"/>
              <w:rPr>
                <w:rFonts w:eastAsia="Calibri"/>
                <w:sz w:val="28"/>
                <w:szCs w:val="28"/>
              </w:rPr>
            </w:pPr>
            <w:r>
              <w:rPr>
                <w:rFonts w:eastAsia="Calibri"/>
                <w:sz w:val="28"/>
                <w:szCs w:val="28"/>
              </w:rPr>
              <w:t>36,2</w:t>
            </w:r>
          </w:p>
        </w:tc>
        <w:tc>
          <w:tcPr>
            <w:tcW w:w="2441"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06B0CD2A" w14:textId="77777777" w:rsidR="00A46050" w:rsidRDefault="00C32DAF">
            <w:pPr>
              <w:ind w:firstLine="426"/>
              <w:jc w:val="center"/>
              <w:rPr>
                <w:rFonts w:eastAsia="Calibri"/>
                <w:sz w:val="28"/>
                <w:szCs w:val="28"/>
              </w:rPr>
            </w:pPr>
            <w:r>
              <w:rPr>
                <w:rFonts w:eastAsia="Calibri"/>
                <w:sz w:val="28"/>
                <w:szCs w:val="28"/>
              </w:rPr>
              <w:t>103,1</w:t>
            </w:r>
          </w:p>
        </w:tc>
      </w:tr>
      <w:tr w:rsidR="00A46050" w14:paraId="01842049" w14:textId="77777777">
        <w:tc>
          <w:tcPr>
            <w:tcW w:w="3402"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14:paraId="04F55327" w14:textId="77777777" w:rsidR="00A46050" w:rsidRDefault="00C32DAF">
            <w:pPr>
              <w:ind w:firstLine="426"/>
              <w:jc w:val="both"/>
              <w:rPr>
                <w:rFonts w:eastAsia="Calibri"/>
                <w:color w:val="000000"/>
                <w:sz w:val="28"/>
                <w:szCs w:val="28"/>
              </w:rPr>
            </w:pPr>
            <w:r>
              <w:rPr>
                <w:rFonts w:eastAsia="Calibri"/>
                <w:color w:val="000000"/>
                <w:sz w:val="28"/>
                <w:szCs w:val="28"/>
              </w:rPr>
              <w:t>інші кошти не заборонені законодавством</w:t>
            </w:r>
          </w:p>
        </w:tc>
        <w:tc>
          <w:tcPr>
            <w:tcW w:w="1288" w:type="dxa"/>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4E7C02CE" w14:textId="77777777" w:rsidR="00A46050" w:rsidRDefault="00C32DAF">
            <w:pPr>
              <w:jc w:val="center"/>
              <w:rPr>
                <w:rFonts w:eastAsia="Calibri"/>
                <w:color w:val="000000"/>
                <w:sz w:val="28"/>
                <w:szCs w:val="28"/>
              </w:rPr>
            </w:pPr>
            <w:r>
              <w:rPr>
                <w:rFonts w:eastAsia="Calibri"/>
                <w:color w:val="000000"/>
                <w:sz w:val="28"/>
                <w:szCs w:val="28"/>
              </w:rPr>
              <w:t>0</w:t>
            </w:r>
          </w:p>
        </w:tc>
        <w:tc>
          <w:tcPr>
            <w:tcW w:w="1018" w:type="dxa"/>
            <w:tcBorders>
              <w:top w:val="single" w:sz="4" w:space="0" w:color="auto"/>
              <w:left w:val="single" w:sz="4" w:space="0" w:color="auto"/>
              <w:bottom w:val="single" w:sz="8" w:space="0" w:color="000000"/>
              <w:right w:val="single" w:sz="4" w:space="0" w:color="auto"/>
            </w:tcBorders>
          </w:tcPr>
          <w:p w14:paraId="316FEB66" w14:textId="77777777" w:rsidR="00A46050" w:rsidRDefault="00C32DAF">
            <w:pPr>
              <w:jc w:val="center"/>
              <w:rPr>
                <w:rFonts w:eastAsia="Calibri"/>
                <w:color w:val="000000"/>
                <w:sz w:val="28"/>
                <w:szCs w:val="28"/>
              </w:rPr>
            </w:pPr>
            <w:r>
              <w:rPr>
                <w:rFonts w:eastAsia="Calibri"/>
                <w:color w:val="000000"/>
                <w:sz w:val="28"/>
                <w:szCs w:val="28"/>
              </w:rPr>
              <w:t>0</w:t>
            </w:r>
          </w:p>
        </w:tc>
        <w:tc>
          <w:tcPr>
            <w:tcW w:w="1242" w:type="dxa"/>
            <w:tcBorders>
              <w:top w:val="single" w:sz="4" w:space="0" w:color="auto"/>
              <w:left w:val="single" w:sz="4" w:space="0" w:color="auto"/>
              <w:bottom w:val="single" w:sz="8" w:space="0" w:color="000000"/>
              <w:right w:val="single" w:sz="4" w:space="0" w:color="auto"/>
            </w:tcBorders>
          </w:tcPr>
          <w:p w14:paraId="60231560" w14:textId="77777777" w:rsidR="00A46050" w:rsidRDefault="00C32DAF">
            <w:pPr>
              <w:jc w:val="center"/>
              <w:rPr>
                <w:rFonts w:eastAsia="Calibri"/>
                <w:color w:val="000000"/>
                <w:sz w:val="28"/>
                <w:szCs w:val="28"/>
              </w:rPr>
            </w:pPr>
            <w:r>
              <w:rPr>
                <w:rFonts w:eastAsia="Calibri"/>
                <w:color w:val="000000"/>
                <w:sz w:val="28"/>
                <w:szCs w:val="28"/>
              </w:rPr>
              <w:t>0</w:t>
            </w:r>
          </w:p>
        </w:tc>
        <w:tc>
          <w:tcPr>
            <w:tcW w:w="2441"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0ACB3B93" w14:textId="77777777" w:rsidR="00A46050" w:rsidRDefault="00C32DAF">
            <w:pPr>
              <w:ind w:firstLine="426"/>
              <w:jc w:val="center"/>
              <w:rPr>
                <w:rFonts w:eastAsia="Calibri"/>
                <w:sz w:val="28"/>
                <w:szCs w:val="28"/>
              </w:rPr>
            </w:pPr>
            <w:r>
              <w:rPr>
                <w:rFonts w:eastAsia="Calibri"/>
                <w:sz w:val="28"/>
                <w:szCs w:val="28"/>
              </w:rPr>
              <w:t>0</w:t>
            </w:r>
          </w:p>
        </w:tc>
      </w:tr>
    </w:tbl>
    <w:p w14:paraId="682A2EC3" w14:textId="77777777" w:rsidR="00A46050" w:rsidRDefault="00A46050">
      <w:pPr>
        <w:pStyle w:val="a7"/>
        <w:ind w:right="293" w:firstLine="720"/>
        <w:jc w:val="both"/>
      </w:pPr>
    </w:p>
    <w:p w14:paraId="5A7338BD" w14:textId="77777777" w:rsidR="00A46050" w:rsidRDefault="00C32DAF">
      <w:pPr>
        <w:pStyle w:val="a7"/>
        <w:ind w:right="293" w:firstLine="720"/>
        <w:jc w:val="both"/>
      </w:pPr>
      <w:r>
        <w:t>Видатки в межах даної Програми включають</w:t>
      </w:r>
      <w:r>
        <w:rPr>
          <w:spacing w:val="1"/>
        </w:rPr>
        <w:t xml:space="preserve"> </w:t>
      </w:r>
      <w:r>
        <w:t>в</w:t>
      </w:r>
      <w:r>
        <w:rPr>
          <w:spacing w:val="-1"/>
        </w:rPr>
        <w:t xml:space="preserve"> </w:t>
      </w:r>
      <w:r>
        <w:t>себе:</w:t>
      </w:r>
    </w:p>
    <w:p w14:paraId="1E0AC95C" w14:textId="77777777" w:rsidR="00A46050" w:rsidRDefault="00C32DAF">
      <w:pPr>
        <w:pStyle w:val="ab"/>
        <w:numPr>
          <w:ilvl w:val="0"/>
          <w:numId w:val="2"/>
        </w:numPr>
        <w:tabs>
          <w:tab w:val="left" w:pos="426"/>
        </w:tabs>
        <w:ind w:left="425" w:hanging="567"/>
        <w:jc w:val="both"/>
        <w:rPr>
          <w:sz w:val="28"/>
        </w:rPr>
      </w:pPr>
      <w:r>
        <w:rPr>
          <w:sz w:val="28"/>
        </w:rPr>
        <w:t>придбання</w:t>
      </w:r>
      <w:r>
        <w:rPr>
          <w:spacing w:val="-5"/>
          <w:sz w:val="28"/>
        </w:rPr>
        <w:t xml:space="preserve"> </w:t>
      </w:r>
      <w:r>
        <w:rPr>
          <w:sz w:val="28"/>
        </w:rPr>
        <w:t>призів,</w:t>
      </w:r>
      <w:r>
        <w:rPr>
          <w:spacing w:val="-5"/>
          <w:sz w:val="28"/>
        </w:rPr>
        <w:t xml:space="preserve"> </w:t>
      </w:r>
      <w:r>
        <w:rPr>
          <w:sz w:val="28"/>
        </w:rPr>
        <w:t>кубків,</w:t>
      </w:r>
      <w:r>
        <w:rPr>
          <w:spacing w:val="-5"/>
          <w:sz w:val="28"/>
        </w:rPr>
        <w:t xml:space="preserve"> </w:t>
      </w:r>
      <w:r>
        <w:rPr>
          <w:sz w:val="28"/>
        </w:rPr>
        <w:t>медалей,</w:t>
      </w:r>
      <w:r>
        <w:rPr>
          <w:spacing w:val="-4"/>
          <w:sz w:val="28"/>
        </w:rPr>
        <w:t xml:space="preserve"> </w:t>
      </w:r>
      <w:r>
        <w:rPr>
          <w:sz w:val="28"/>
        </w:rPr>
        <w:t>дипломів,</w:t>
      </w:r>
      <w:r>
        <w:rPr>
          <w:spacing w:val="-5"/>
          <w:sz w:val="28"/>
        </w:rPr>
        <w:t xml:space="preserve"> </w:t>
      </w:r>
      <w:r>
        <w:rPr>
          <w:sz w:val="28"/>
        </w:rPr>
        <w:t>грамот;</w:t>
      </w:r>
    </w:p>
    <w:p w14:paraId="6336FF82" w14:textId="77777777" w:rsidR="00A46050" w:rsidRDefault="00C32DAF">
      <w:pPr>
        <w:pStyle w:val="ab"/>
        <w:numPr>
          <w:ilvl w:val="0"/>
          <w:numId w:val="2"/>
        </w:numPr>
        <w:tabs>
          <w:tab w:val="left" w:pos="426"/>
        </w:tabs>
        <w:ind w:left="425" w:hanging="567"/>
        <w:jc w:val="both"/>
        <w:rPr>
          <w:sz w:val="28"/>
        </w:rPr>
      </w:pPr>
      <w:r>
        <w:rPr>
          <w:sz w:val="28"/>
        </w:rPr>
        <w:t>оплату</w:t>
      </w:r>
      <w:r>
        <w:rPr>
          <w:spacing w:val="-4"/>
          <w:sz w:val="28"/>
        </w:rPr>
        <w:t xml:space="preserve"> </w:t>
      </w:r>
      <w:r>
        <w:rPr>
          <w:sz w:val="28"/>
        </w:rPr>
        <w:t>за</w:t>
      </w:r>
      <w:r>
        <w:rPr>
          <w:spacing w:val="-2"/>
          <w:sz w:val="28"/>
        </w:rPr>
        <w:t xml:space="preserve"> </w:t>
      </w:r>
      <w:r>
        <w:rPr>
          <w:sz w:val="28"/>
        </w:rPr>
        <w:t>участь</w:t>
      </w:r>
      <w:r>
        <w:rPr>
          <w:spacing w:val="-3"/>
          <w:sz w:val="28"/>
        </w:rPr>
        <w:t xml:space="preserve"> </w:t>
      </w:r>
      <w:r>
        <w:rPr>
          <w:sz w:val="28"/>
        </w:rPr>
        <w:t>команд</w:t>
      </w:r>
      <w:r>
        <w:rPr>
          <w:spacing w:val="-2"/>
          <w:sz w:val="28"/>
        </w:rPr>
        <w:t xml:space="preserve"> </w:t>
      </w:r>
      <w:r>
        <w:rPr>
          <w:sz w:val="28"/>
        </w:rPr>
        <w:t>у</w:t>
      </w:r>
      <w:r>
        <w:rPr>
          <w:spacing w:val="-4"/>
          <w:sz w:val="28"/>
        </w:rPr>
        <w:t xml:space="preserve"> </w:t>
      </w:r>
      <w:r>
        <w:rPr>
          <w:sz w:val="28"/>
        </w:rPr>
        <w:t>змаганнях;</w:t>
      </w:r>
    </w:p>
    <w:p w14:paraId="3B27E576" w14:textId="77777777" w:rsidR="00A46050" w:rsidRDefault="00C32DAF">
      <w:pPr>
        <w:pStyle w:val="ab"/>
        <w:numPr>
          <w:ilvl w:val="0"/>
          <w:numId w:val="2"/>
        </w:numPr>
        <w:tabs>
          <w:tab w:val="left" w:pos="426"/>
        </w:tabs>
        <w:ind w:left="425" w:hanging="567"/>
        <w:jc w:val="both"/>
        <w:rPr>
          <w:sz w:val="28"/>
        </w:rPr>
      </w:pPr>
      <w:r>
        <w:rPr>
          <w:sz w:val="28"/>
        </w:rPr>
        <w:t>проведення страхування учасників змагань;</w:t>
      </w:r>
    </w:p>
    <w:p w14:paraId="3B01CDB0" w14:textId="77777777" w:rsidR="00A46050" w:rsidRDefault="00C32DAF">
      <w:pPr>
        <w:pStyle w:val="ab"/>
        <w:numPr>
          <w:ilvl w:val="0"/>
          <w:numId w:val="2"/>
        </w:numPr>
        <w:tabs>
          <w:tab w:val="left" w:pos="426"/>
        </w:tabs>
        <w:ind w:left="425" w:hanging="567"/>
        <w:jc w:val="both"/>
        <w:rPr>
          <w:sz w:val="28"/>
        </w:rPr>
      </w:pPr>
      <w:r>
        <w:rPr>
          <w:sz w:val="28"/>
        </w:rPr>
        <w:t>оплату</w:t>
      </w:r>
      <w:r>
        <w:rPr>
          <w:spacing w:val="-4"/>
          <w:sz w:val="28"/>
        </w:rPr>
        <w:t xml:space="preserve"> </w:t>
      </w:r>
      <w:r>
        <w:rPr>
          <w:sz w:val="28"/>
        </w:rPr>
        <w:t>транспортних</w:t>
      </w:r>
      <w:r>
        <w:rPr>
          <w:spacing w:val="-2"/>
          <w:sz w:val="28"/>
        </w:rPr>
        <w:t xml:space="preserve"> </w:t>
      </w:r>
      <w:r>
        <w:rPr>
          <w:sz w:val="28"/>
        </w:rPr>
        <w:t>послуг;</w:t>
      </w:r>
    </w:p>
    <w:p w14:paraId="179CE963" w14:textId="77777777" w:rsidR="00A46050" w:rsidRDefault="00C32DAF">
      <w:pPr>
        <w:pStyle w:val="ab"/>
        <w:numPr>
          <w:ilvl w:val="0"/>
          <w:numId w:val="2"/>
        </w:numPr>
        <w:tabs>
          <w:tab w:val="left" w:pos="426"/>
          <w:tab w:val="left" w:pos="1274"/>
        </w:tabs>
        <w:ind w:left="426" w:right="291" w:hanging="568"/>
        <w:jc w:val="both"/>
        <w:rPr>
          <w:sz w:val="28"/>
        </w:rPr>
      </w:pPr>
      <w:r>
        <w:rPr>
          <w:sz w:val="28"/>
        </w:rPr>
        <w:t>оренду</w:t>
      </w:r>
      <w:r>
        <w:rPr>
          <w:spacing w:val="1"/>
          <w:sz w:val="28"/>
        </w:rPr>
        <w:t xml:space="preserve"> </w:t>
      </w:r>
      <w:r>
        <w:rPr>
          <w:sz w:val="28"/>
        </w:rPr>
        <w:t>приміщень</w:t>
      </w:r>
      <w:r>
        <w:rPr>
          <w:spacing w:val="1"/>
          <w:sz w:val="28"/>
        </w:rPr>
        <w:t xml:space="preserve"> </w:t>
      </w:r>
      <w:r>
        <w:rPr>
          <w:sz w:val="28"/>
        </w:rPr>
        <w:t>для</w:t>
      </w:r>
      <w:r>
        <w:rPr>
          <w:spacing w:val="1"/>
          <w:sz w:val="28"/>
        </w:rPr>
        <w:t xml:space="preserve"> </w:t>
      </w:r>
      <w:r>
        <w:rPr>
          <w:sz w:val="28"/>
        </w:rPr>
        <w:t>проведення</w:t>
      </w:r>
      <w:r>
        <w:rPr>
          <w:spacing w:val="1"/>
          <w:sz w:val="28"/>
        </w:rPr>
        <w:t xml:space="preserve"> </w:t>
      </w:r>
      <w:r>
        <w:rPr>
          <w:sz w:val="28"/>
        </w:rPr>
        <w:t>учбово-тренувальної</w:t>
      </w:r>
      <w:r>
        <w:rPr>
          <w:spacing w:val="1"/>
          <w:sz w:val="28"/>
        </w:rPr>
        <w:t xml:space="preserve"> </w:t>
      </w:r>
      <w:r>
        <w:rPr>
          <w:sz w:val="28"/>
        </w:rPr>
        <w:t>роботи</w:t>
      </w:r>
      <w:r>
        <w:rPr>
          <w:spacing w:val="1"/>
          <w:sz w:val="28"/>
        </w:rPr>
        <w:t xml:space="preserve"> </w:t>
      </w:r>
      <w:r>
        <w:rPr>
          <w:sz w:val="28"/>
        </w:rPr>
        <w:t>та</w:t>
      </w:r>
      <w:r>
        <w:rPr>
          <w:spacing w:val="-67"/>
          <w:sz w:val="28"/>
        </w:rPr>
        <w:t xml:space="preserve">  </w:t>
      </w:r>
      <w:r>
        <w:rPr>
          <w:sz w:val="28"/>
        </w:rPr>
        <w:t>участі</w:t>
      </w:r>
      <w:r>
        <w:rPr>
          <w:spacing w:val="1"/>
          <w:sz w:val="28"/>
        </w:rPr>
        <w:t xml:space="preserve"> </w:t>
      </w:r>
      <w:r>
        <w:rPr>
          <w:sz w:val="28"/>
        </w:rPr>
        <w:t>в</w:t>
      </w:r>
      <w:r>
        <w:rPr>
          <w:spacing w:val="-1"/>
          <w:sz w:val="28"/>
        </w:rPr>
        <w:t xml:space="preserve"> </w:t>
      </w:r>
      <w:r>
        <w:rPr>
          <w:sz w:val="28"/>
        </w:rPr>
        <w:t>змаганнях;</w:t>
      </w:r>
    </w:p>
    <w:p w14:paraId="6E53DA2D" w14:textId="77777777" w:rsidR="00A46050" w:rsidRDefault="00C32DAF">
      <w:pPr>
        <w:pStyle w:val="ab"/>
        <w:numPr>
          <w:ilvl w:val="0"/>
          <w:numId w:val="2"/>
        </w:numPr>
        <w:tabs>
          <w:tab w:val="left" w:pos="426"/>
        </w:tabs>
        <w:ind w:left="426" w:hanging="568"/>
        <w:jc w:val="both"/>
        <w:rPr>
          <w:sz w:val="28"/>
        </w:rPr>
      </w:pPr>
      <w:r>
        <w:rPr>
          <w:sz w:val="28"/>
        </w:rPr>
        <w:t>ремонт</w:t>
      </w:r>
      <w:r>
        <w:rPr>
          <w:spacing w:val="-6"/>
          <w:sz w:val="28"/>
        </w:rPr>
        <w:t xml:space="preserve"> </w:t>
      </w:r>
      <w:r>
        <w:rPr>
          <w:sz w:val="28"/>
        </w:rPr>
        <w:t>та</w:t>
      </w:r>
      <w:r>
        <w:rPr>
          <w:spacing w:val="-6"/>
          <w:sz w:val="28"/>
        </w:rPr>
        <w:t xml:space="preserve"> </w:t>
      </w:r>
      <w:r>
        <w:rPr>
          <w:sz w:val="28"/>
        </w:rPr>
        <w:t>технічне</w:t>
      </w:r>
      <w:r>
        <w:rPr>
          <w:spacing w:val="-4"/>
          <w:sz w:val="28"/>
        </w:rPr>
        <w:t xml:space="preserve"> </w:t>
      </w:r>
      <w:r>
        <w:rPr>
          <w:sz w:val="28"/>
        </w:rPr>
        <w:t>обслуговування</w:t>
      </w:r>
      <w:r>
        <w:rPr>
          <w:spacing w:val="-4"/>
          <w:sz w:val="28"/>
        </w:rPr>
        <w:t xml:space="preserve"> </w:t>
      </w:r>
      <w:r>
        <w:rPr>
          <w:sz w:val="28"/>
        </w:rPr>
        <w:t>обладнання;</w:t>
      </w:r>
    </w:p>
    <w:p w14:paraId="77EFB157" w14:textId="77777777" w:rsidR="00A46050" w:rsidRDefault="00C32DAF">
      <w:pPr>
        <w:pStyle w:val="ab"/>
        <w:numPr>
          <w:ilvl w:val="0"/>
          <w:numId w:val="2"/>
        </w:numPr>
        <w:tabs>
          <w:tab w:val="left" w:pos="426"/>
          <w:tab w:val="left" w:pos="1328"/>
        </w:tabs>
        <w:ind w:left="426" w:right="294" w:hanging="568"/>
        <w:jc w:val="both"/>
        <w:rPr>
          <w:sz w:val="28"/>
        </w:rPr>
      </w:pPr>
      <w:r>
        <w:rPr>
          <w:sz w:val="28"/>
        </w:rPr>
        <w:t>придбання</w:t>
      </w:r>
      <w:r>
        <w:rPr>
          <w:spacing w:val="48"/>
          <w:sz w:val="28"/>
        </w:rPr>
        <w:t xml:space="preserve"> </w:t>
      </w:r>
      <w:r>
        <w:rPr>
          <w:sz w:val="28"/>
        </w:rPr>
        <w:t>спортивного</w:t>
      </w:r>
      <w:r>
        <w:rPr>
          <w:spacing w:val="49"/>
          <w:sz w:val="28"/>
        </w:rPr>
        <w:t xml:space="preserve"> </w:t>
      </w:r>
      <w:proofErr w:type="spellStart"/>
      <w:r>
        <w:rPr>
          <w:sz w:val="28"/>
        </w:rPr>
        <w:t>інвентаря</w:t>
      </w:r>
      <w:proofErr w:type="spellEnd"/>
      <w:r>
        <w:rPr>
          <w:spacing w:val="48"/>
          <w:sz w:val="28"/>
        </w:rPr>
        <w:t xml:space="preserve">, </w:t>
      </w:r>
      <w:r>
        <w:rPr>
          <w:sz w:val="28"/>
        </w:rPr>
        <w:t>обладнання</w:t>
      </w:r>
      <w:r>
        <w:rPr>
          <w:spacing w:val="51"/>
          <w:sz w:val="28"/>
        </w:rPr>
        <w:t xml:space="preserve"> </w:t>
      </w:r>
      <w:r>
        <w:rPr>
          <w:sz w:val="28"/>
        </w:rPr>
        <w:t>та</w:t>
      </w:r>
      <w:r>
        <w:rPr>
          <w:spacing w:val="46"/>
          <w:sz w:val="28"/>
        </w:rPr>
        <w:t xml:space="preserve"> </w:t>
      </w:r>
      <w:r>
        <w:rPr>
          <w:sz w:val="28"/>
        </w:rPr>
        <w:t xml:space="preserve">спортивної </w:t>
      </w:r>
      <w:r>
        <w:rPr>
          <w:spacing w:val="-67"/>
          <w:sz w:val="28"/>
        </w:rPr>
        <w:t xml:space="preserve">  </w:t>
      </w:r>
      <w:r>
        <w:rPr>
          <w:sz w:val="28"/>
        </w:rPr>
        <w:t>форми;</w:t>
      </w:r>
    </w:p>
    <w:p w14:paraId="5F7712DB" w14:textId="77777777" w:rsidR="00A46050" w:rsidRDefault="00C32DAF">
      <w:pPr>
        <w:pStyle w:val="ab"/>
        <w:numPr>
          <w:ilvl w:val="0"/>
          <w:numId w:val="2"/>
        </w:numPr>
        <w:tabs>
          <w:tab w:val="left" w:pos="426"/>
          <w:tab w:val="left" w:pos="1296"/>
        </w:tabs>
        <w:ind w:left="426" w:right="300" w:hanging="568"/>
        <w:jc w:val="both"/>
        <w:rPr>
          <w:sz w:val="28"/>
        </w:rPr>
      </w:pPr>
      <w:r>
        <w:rPr>
          <w:sz w:val="28"/>
        </w:rPr>
        <w:t>створення</w:t>
      </w:r>
      <w:r>
        <w:rPr>
          <w:spacing w:val="21"/>
          <w:sz w:val="28"/>
        </w:rPr>
        <w:t xml:space="preserve"> </w:t>
      </w:r>
      <w:r>
        <w:rPr>
          <w:sz w:val="28"/>
        </w:rPr>
        <w:t>умов</w:t>
      </w:r>
      <w:r>
        <w:rPr>
          <w:spacing w:val="20"/>
          <w:sz w:val="28"/>
        </w:rPr>
        <w:t xml:space="preserve"> </w:t>
      </w:r>
      <w:r>
        <w:rPr>
          <w:sz w:val="28"/>
        </w:rPr>
        <w:t>для</w:t>
      </w:r>
      <w:r>
        <w:rPr>
          <w:spacing w:val="19"/>
          <w:sz w:val="28"/>
        </w:rPr>
        <w:t xml:space="preserve"> </w:t>
      </w:r>
      <w:r>
        <w:rPr>
          <w:sz w:val="28"/>
        </w:rPr>
        <w:t>фізичного</w:t>
      </w:r>
      <w:r>
        <w:rPr>
          <w:spacing w:val="22"/>
          <w:sz w:val="28"/>
        </w:rPr>
        <w:t xml:space="preserve"> </w:t>
      </w:r>
      <w:r>
        <w:rPr>
          <w:sz w:val="28"/>
        </w:rPr>
        <w:t>виховання</w:t>
      </w:r>
      <w:r>
        <w:rPr>
          <w:spacing w:val="19"/>
          <w:sz w:val="28"/>
        </w:rPr>
        <w:t xml:space="preserve"> </w:t>
      </w:r>
      <w:r>
        <w:rPr>
          <w:sz w:val="28"/>
        </w:rPr>
        <w:t>і</w:t>
      </w:r>
      <w:r>
        <w:rPr>
          <w:spacing w:val="20"/>
          <w:sz w:val="28"/>
        </w:rPr>
        <w:t xml:space="preserve"> </w:t>
      </w:r>
      <w:r>
        <w:rPr>
          <w:sz w:val="28"/>
        </w:rPr>
        <w:t>спорту</w:t>
      </w:r>
      <w:r>
        <w:rPr>
          <w:spacing w:val="22"/>
          <w:sz w:val="28"/>
        </w:rPr>
        <w:t xml:space="preserve"> </w:t>
      </w:r>
      <w:r>
        <w:rPr>
          <w:sz w:val="28"/>
        </w:rPr>
        <w:t>в</w:t>
      </w:r>
      <w:r>
        <w:rPr>
          <w:spacing w:val="20"/>
          <w:sz w:val="28"/>
        </w:rPr>
        <w:t xml:space="preserve"> </w:t>
      </w:r>
      <w:r>
        <w:rPr>
          <w:sz w:val="28"/>
        </w:rPr>
        <w:t>усіх</w:t>
      </w:r>
      <w:r>
        <w:rPr>
          <w:spacing w:val="20"/>
          <w:sz w:val="28"/>
        </w:rPr>
        <w:t xml:space="preserve"> </w:t>
      </w:r>
      <w:r>
        <w:rPr>
          <w:sz w:val="28"/>
        </w:rPr>
        <w:t xml:space="preserve">типах </w:t>
      </w:r>
      <w:r>
        <w:rPr>
          <w:spacing w:val="-67"/>
          <w:sz w:val="28"/>
        </w:rPr>
        <w:t xml:space="preserve"> </w:t>
      </w:r>
      <w:r>
        <w:rPr>
          <w:sz w:val="28"/>
        </w:rPr>
        <w:t>навчальних</w:t>
      </w:r>
      <w:r>
        <w:rPr>
          <w:spacing w:val="-2"/>
          <w:sz w:val="28"/>
        </w:rPr>
        <w:t xml:space="preserve"> </w:t>
      </w:r>
      <w:r>
        <w:rPr>
          <w:sz w:val="28"/>
        </w:rPr>
        <w:t>закладів,</w:t>
      </w:r>
      <w:r>
        <w:rPr>
          <w:spacing w:val="1"/>
          <w:sz w:val="28"/>
        </w:rPr>
        <w:t xml:space="preserve"> </w:t>
      </w:r>
      <w:r>
        <w:rPr>
          <w:sz w:val="28"/>
        </w:rPr>
        <w:t>установах</w:t>
      </w:r>
      <w:r>
        <w:rPr>
          <w:spacing w:val="-2"/>
          <w:sz w:val="28"/>
        </w:rPr>
        <w:t xml:space="preserve"> </w:t>
      </w:r>
      <w:r>
        <w:rPr>
          <w:sz w:val="28"/>
        </w:rPr>
        <w:t>громади;</w:t>
      </w:r>
    </w:p>
    <w:p w14:paraId="32D2E391" w14:textId="77777777" w:rsidR="00A46050" w:rsidRDefault="00C32DAF">
      <w:pPr>
        <w:pStyle w:val="ab"/>
        <w:numPr>
          <w:ilvl w:val="0"/>
          <w:numId w:val="2"/>
        </w:numPr>
        <w:tabs>
          <w:tab w:val="left" w:pos="426"/>
          <w:tab w:val="left" w:pos="1346"/>
        </w:tabs>
        <w:ind w:left="426" w:right="294" w:hanging="568"/>
        <w:jc w:val="both"/>
        <w:rPr>
          <w:sz w:val="28"/>
        </w:rPr>
      </w:pPr>
      <w:r>
        <w:rPr>
          <w:sz w:val="28"/>
        </w:rPr>
        <w:t>проведення</w:t>
      </w:r>
      <w:r>
        <w:rPr>
          <w:spacing w:val="1"/>
          <w:sz w:val="28"/>
        </w:rPr>
        <w:t xml:space="preserve"> </w:t>
      </w:r>
      <w:r>
        <w:rPr>
          <w:sz w:val="28"/>
        </w:rPr>
        <w:t>спортивно-масових</w:t>
      </w:r>
      <w:r>
        <w:rPr>
          <w:spacing w:val="1"/>
          <w:sz w:val="28"/>
        </w:rPr>
        <w:t xml:space="preserve"> </w:t>
      </w:r>
      <w:r>
        <w:rPr>
          <w:sz w:val="28"/>
        </w:rPr>
        <w:t>заходів</w:t>
      </w:r>
      <w:r>
        <w:rPr>
          <w:spacing w:val="1"/>
          <w:sz w:val="28"/>
        </w:rPr>
        <w:t xml:space="preserve"> </w:t>
      </w:r>
      <w:r>
        <w:rPr>
          <w:sz w:val="28"/>
        </w:rPr>
        <w:t>в</w:t>
      </w:r>
      <w:r>
        <w:rPr>
          <w:spacing w:val="1"/>
          <w:sz w:val="28"/>
        </w:rPr>
        <w:t xml:space="preserve"> </w:t>
      </w:r>
      <w:r>
        <w:rPr>
          <w:sz w:val="28"/>
        </w:rPr>
        <w:t>громаді</w:t>
      </w:r>
      <w:r>
        <w:rPr>
          <w:spacing w:val="1"/>
          <w:sz w:val="28"/>
        </w:rPr>
        <w:t xml:space="preserve"> </w:t>
      </w:r>
      <w:r>
        <w:rPr>
          <w:sz w:val="28"/>
        </w:rPr>
        <w:t>та</w:t>
      </w:r>
      <w:r>
        <w:rPr>
          <w:spacing w:val="1"/>
          <w:sz w:val="28"/>
        </w:rPr>
        <w:t xml:space="preserve"> </w:t>
      </w:r>
      <w:r>
        <w:rPr>
          <w:sz w:val="28"/>
        </w:rPr>
        <w:t>участь</w:t>
      </w:r>
      <w:r>
        <w:rPr>
          <w:spacing w:val="1"/>
          <w:sz w:val="28"/>
        </w:rPr>
        <w:t xml:space="preserve"> </w:t>
      </w:r>
      <w:r>
        <w:rPr>
          <w:sz w:val="28"/>
        </w:rPr>
        <w:t>у</w:t>
      </w:r>
      <w:r>
        <w:rPr>
          <w:spacing w:val="-67"/>
          <w:sz w:val="28"/>
        </w:rPr>
        <w:t xml:space="preserve"> </w:t>
      </w:r>
      <w:r>
        <w:rPr>
          <w:sz w:val="28"/>
        </w:rPr>
        <w:t xml:space="preserve">обласних змаганнях з видів спорту та у галузевих </w:t>
      </w:r>
      <w:proofErr w:type="spellStart"/>
      <w:r>
        <w:rPr>
          <w:sz w:val="28"/>
        </w:rPr>
        <w:t>спартакіадах</w:t>
      </w:r>
      <w:proofErr w:type="spellEnd"/>
      <w:r>
        <w:rPr>
          <w:sz w:val="28"/>
        </w:rPr>
        <w:t xml:space="preserve"> (спортивні</w:t>
      </w:r>
      <w:r>
        <w:rPr>
          <w:spacing w:val="1"/>
          <w:sz w:val="28"/>
        </w:rPr>
        <w:t xml:space="preserve"> </w:t>
      </w:r>
      <w:r>
        <w:rPr>
          <w:sz w:val="28"/>
        </w:rPr>
        <w:t>ігри);</w:t>
      </w:r>
    </w:p>
    <w:p w14:paraId="6F407628" w14:textId="77777777" w:rsidR="00A46050" w:rsidRDefault="00C32DAF">
      <w:pPr>
        <w:pStyle w:val="ab"/>
        <w:numPr>
          <w:ilvl w:val="0"/>
          <w:numId w:val="2"/>
        </w:numPr>
        <w:tabs>
          <w:tab w:val="left" w:pos="426"/>
        </w:tabs>
        <w:ind w:left="426" w:hanging="568"/>
        <w:jc w:val="both"/>
        <w:rPr>
          <w:sz w:val="28"/>
        </w:rPr>
      </w:pPr>
      <w:r>
        <w:rPr>
          <w:sz w:val="28"/>
        </w:rPr>
        <w:t>придбання</w:t>
      </w:r>
      <w:r>
        <w:rPr>
          <w:spacing w:val="-6"/>
          <w:sz w:val="28"/>
        </w:rPr>
        <w:t xml:space="preserve"> </w:t>
      </w:r>
      <w:r>
        <w:rPr>
          <w:sz w:val="28"/>
        </w:rPr>
        <w:t>пайків</w:t>
      </w:r>
      <w:r>
        <w:rPr>
          <w:spacing w:val="-6"/>
          <w:sz w:val="28"/>
        </w:rPr>
        <w:t xml:space="preserve"> </w:t>
      </w:r>
      <w:r>
        <w:rPr>
          <w:sz w:val="28"/>
        </w:rPr>
        <w:t>для</w:t>
      </w:r>
      <w:r>
        <w:rPr>
          <w:spacing w:val="-4"/>
          <w:sz w:val="28"/>
        </w:rPr>
        <w:t xml:space="preserve"> </w:t>
      </w:r>
      <w:r>
        <w:rPr>
          <w:sz w:val="28"/>
        </w:rPr>
        <w:t>учасників</w:t>
      </w:r>
      <w:r>
        <w:rPr>
          <w:spacing w:val="-6"/>
          <w:sz w:val="28"/>
        </w:rPr>
        <w:t xml:space="preserve"> </w:t>
      </w:r>
      <w:r>
        <w:rPr>
          <w:sz w:val="28"/>
        </w:rPr>
        <w:t>змагань.</w:t>
      </w:r>
    </w:p>
    <w:p w14:paraId="36FDB0F6" w14:textId="77777777" w:rsidR="00A46050" w:rsidRDefault="00C32DAF">
      <w:pPr>
        <w:pStyle w:val="ab"/>
        <w:numPr>
          <w:ilvl w:val="0"/>
          <w:numId w:val="2"/>
        </w:numPr>
        <w:tabs>
          <w:tab w:val="left" w:pos="426"/>
          <w:tab w:val="left" w:pos="1348"/>
        </w:tabs>
        <w:ind w:left="426" w:right="292" w:hanging="568"/>
        <w:jc w:val="both"/>
        <w:rPr>
          <w:sz w:val="28"/>
        </w:rPr>
      </w:pPr>
      <w:r>
        <w:rPr>
          <w:sz w:val="28"/>
        </w:rPr>
        <w:lastRenderedPageBreak/>
        <w:t>здійснення</w:t>
      </w:r>
      <w:r>
        <w:rPr>
          <w:spacing w:val="1"/>
          <w:sz w:val="28"/>
        </w:rPr>
        <w:t xml:space="preserve"> </w:t>
      </w:r>
      <w:r>
        <w:rPr>
          <w:sz w:val="28"/>
        </w:rPr>
        <w:t>заходів</w:t>
      </w:r>
      <w:r>
        <w:rPr>
          <w:spacing w:val="1"/>
          <w:sz w:val="28"/>
        </w:rPr>
        <w:t xml:space="preserve"> </w:t>
      </w:r>
      <w:r>
        <w:rPr>
          <w:sz w:val="28"/>
        </w:rPr>
        <w:t>щодо</w:t>
      </w:r>
      <w:r>
        <w:rPr>
          <w:spacing w:val="1"/>
          <w:sz w:val="28"/>
        </w:rPr>
        <w:t xml:space="preserve"> </w:t>
      </w:r>
      <w:r>
        <w:rPr>
          <w:sz w:val="28"/>
        </w:rPr>
        <w:t>облаштування</w:t>
      </w:r>
      <w:r>
        <w:rPr>
          <w:spacing w:val="1"/>
          <w:sz w:val="28"/>
        </w:rPr>
        <w:t xml:space="preserve"> </w:t>
      </w:r>
      <w:r>
        <w:rPr>
          <w:sz w:val="28"/>
        </w:rPr>
        <w:t>та</w:t>
      </w:r>
      <w:r>
        <w:rPr>
          <w:spacing w:val="1"/>
          <w:sz w:val="28"/>
        </w:rPr>
        <w:t xml:space="preserve"> </w:t>
      </w:r>
      <w:r>
        <w:rPr>
          <w:sz w:val="28"/>
        </w:rPr>
        <w:t>поточного</w:t>
      </w:r>
      <w:r>
        <w:rPr>
          <w:spacing w:val="1"/>
          <w:sz w:val="28"/>
        </w:rPr>
        <w:t xml:space="preserve"> </w:t>
      </w:r>
      <w:r>
        <w:rPr>
          <w:sz w:val="28"/>
        </w:rPr>
        <w:t>ремонту</w:t>
      </w:r>
      <w:r>
        <w:rPr>
          <w:spacing w:val="-67"/>
          <w:sz w:val="28"/>
        </w:rPr>
        <w:t xml:space="preserve"> </w:t>
      </w:r>
      <w:r>
        <w:rPr>
          <w:sz w:val="28"/>
        </w:rPr>
        <w:t>спортивних</w:t>
      </w:r>
      <w:r>
        <w:rPr>
          <w:spacing w:val="1"/>
          <w:sz w:val="28"/>
        </w:rPr>
        <w:t xml:space="preserve"> </w:t>
      </w:r>
      <w:r>
        <w:rPr>
          <w:sz w:val="28"/>
        </w:rPr>
        <w:t>споруд</w:t>
      </w:r>
      <w:r>
        <w:rPr>
          <w:spacing w:val="1"/>
          <w:sz w:val="28"/>
        </w:rPr>
        <w:t xml:space="preserve"> </w:t>
      </w:r>
      <w:r>
        <w:rPr>
          <w:sz w:val="28"/>
        </w:rPr>
        <w:t>у</w:t>
      </w:r>
      <w:r>
        <w:rPr>
          <w:spacing w:val="1"/>
          <w:sz w:val="28"/>
        </w:rPr>
        <w:t xml:space="preserve"> </w:t>
      </w:r>
      <w:r>
        <w:rPr>
          <w:sz w:val="28"/>
        </w:rPr>
        <w:t>громаді</w:t>
      </w:r>
      <w:r>
        <w:rPr>
          <w:spacing w:val="1"/>
          <w:sz w:val="28"/>
        </w:rPr>
        <w:t xml:space="preserve"> </w:t>
      </w:r>
      <w:r>
        <w:rPr>
          <w:sz w:val="28"/>
        </w:rPr>
        <w:t>за</w:t>
      </w:r>
      <w:r>
        <w:rPr>
          <w:spacing w:val="1"/>
          <w:sz w:val="28"/>
        </w:rPr>
        <w:t xml:space="preserve"> </w:t>
      </w:r>
      <w:r>
        <w:rPr>
          <w:sz w:val="28"/>
        </w:rPr>
        <w:t>рахунок</w:t>
      </w:r>
      <w:r>
        <w:rPr>
          <w:spacing w:val="1"/>
          <w:sz w:val="28"/>
        </w:rPr>
        <w:t xml:space="preserve"> </w:t>
      </w:r>
      <w:r>
        <w:rPr>
          <w:sz w:val="28"/>
        </w:rPr>
        <w:t>місцевого</w:t>
      </w:r>
      <w:r>
        <w:rPr>
          <w:spacing w:val="1"/>
          <w:sz w:val="28"/>
        </w:rPr>
        <w:t xml:space="preserve"> </w:t>
      </w:r>
      <w:r>
        <w:rPr>
          <w:sz w:val="28"/>
        </w:rPr>
        <w:t>бюджету</w:t>
      </w:r>
      <w:r>
        <w:rPr>
          <w:spacing w:val="1"/>
          <w:sz w:val="28"/>
        </w:rPr>
        <w:t xml:space="preserve"> </w:t>
      </w:r>
      <w:r>
        <w:rPr>
          <w:sz w:val="28"/>
        </w:rPr>
        <w:t>та</w:t>
      </w:r>
      <w:r>
        <w:rPr>
          <w:spacing w:val="70"/>
          <w:sz w:val="28"/>
        </w:rPr>
        <w:t xml:space="preserve"> </w:t>
      </w:r>
      <w:r>
        <w:rPr>
          <w:sz w:val="28"/>
        </w:rPr>
        <w:t>інших</w:t>
      </w:r>
      <w:r>
        <w:rPr>
          <w:spacing w:val="1"/>
          <w:sz w:val="28"/>
        </w:rPr>
        <w:t xml:space="preserve"> </w:t>
      </w:r>
      <w:r>
        <w:rPr>
          <w:sz w:val="28"/>
        </w:rPr>
        <w:t>джерел,</w:t>
      </w:r>
      <w:r>
        <w:rPr>
          <w:spacing w:val="-2"/>
          <w:sz w:val="28"/>
        </w:rPr>
        <w:t xml:space="preserve"> </w:t>
      </w:r>
      <w:r>
        <w:rPr>
          <w:sz w:val="28"/>
        </w:rPr>
        <w:t>не</w:t>
      </w:r>
      <w:r>
        <w:rPr>
          <w:spacing w:val="-2"/>
          <w:sz w:val="28"/>
        </w:rPr>
        <w:t xml:space="preserve"> </w:t>
      </w:r>
      <w:r>
        <w:rPr>
          <w:sz w:val="28"/>
        </w:rPr>
        <w:t>заборонених чинним</w:t>
      </w:r>
      <w:r>
        <w:rPr>
          <w:spacing w:val="-1"/>
          <w:sz w:val="28"/>
        </w:rPr>
        <w:t xml:space="preserve"> </w:t>
      </w:r>
      <w:r>
        <w:rPr>
          <w:sz w:val="28"/>
        </w:rPr>
        <w:t>законодавством</w:t>
      </w:r>
      <w:r>
        <w:rPr>
          <w:spacing w:val="1"/>
          <w:sz w:val="28"/>
        </w:rPr>
        <w:t xml:space="preserve"> </w:t>
      </w:r>
      <w:r>
        <w:rPr>
          <w:sz w:val="28"/>
        </w:rPr>
        <w:t>України.</w:t>
      </w:r>
    </w:p>
    <w:p w14:paraId="7B8A7C75" w14:textId="77777777" w:rsidR="00A46050" w:rsidRDefault="00A46050">
      <w:pPr>
        <w:pStyle w:val="ab"/>
        <w:tabs>
          <w:tab w:val="left" w:pos="1348"/>
        </w:tabs>
        <w:ind w:left="992" w:right="292" w:firstLine="0"/>
        <w:jc w:val="both"/>
        <w:rPr>
          <w:sz w:val="28"/>
        </w:rPr>
      </w:pPr>
    </w:p>
    <w:p w14:paraId="00FCBFFA" w14:textId="77777777" w:rsidR="00A46050" w:rsidRDefault="00C32DAF">
      <w:pPr>
        <w:pStyle w:val="1"/>
        <w:rPr>
          <w:b w:val="0"/>
          <w:sz w:val="28"/>
          <w:szCs w:val="28"/>
          <w:lang w:val="ru-RU"/>
        </w:rPr>
      </w:pPr>
      <w:bookmarkStart w:id="9" w:name="_Toc9654"/>
      <w:r>
        <w:rPr>
          <w:b w:val="0"/>
          <w:sz w:val="28"/>
          <w:szCs w:val="28"/>
          <w:lang w:val="en-US"/>
        </w:rPr>
        <w:t>V</w:t>
      </w:r>
      <w:r>
        <w:rPr>
          <w:b w:val="0"/>
          <w:sz w:val="28"/>
          <w:szCs w:val="28"/>
          <w:lang w:val="ru-RU"/>
        </w:rPr>
        <w:t xml:space="preserve">. </w:t>
      </w:r>
      <w:r>
        <w:rPr>
          <w:b w:val="0"/>
          <w:sz w:val="28"/>
          <w:szCs w:val="28"/>
        </w:rPr>
        <w:t>Напрями реалізації Програми</w:t>
      </w:r>
      <w:bookmarkEnd w:id="9"/>
    </w:p>
    <w:p w14:paraId="04DF3E82" w14:textId="77777777" w:rsidR="00A46050" w:rsidRDefault="00A46050">
      <w:pPr>
        <w:pStyle w:val="1"/>
        <w:rPr>
          <w:b w:val="0"/>
          <w:sz w:val="28"/>
          <w:szCs w:val="28"/>
          <w:lang w:val="ru-RU"/>
        </w:rPr>
      </w:pPr>
    </w:p>
    <w:p w14:paraId="309F6CC1" w14:textId="77777777" w:rsidR="00A46050" w:rsidRDefault="00C32DAF">
      <w:pPr>
        <w:tabs>
          <w:tab w:val="left" w:pos="1348"/>
        </w:tabs>
        <w:ind w:right="292"/>
        <w:jc w:val="both"/>
        <w:rPr>
          <w:sz w:val="28"/>
        </w:rPr>
      </w:pPr>
      <w:r>
        <w:rPr>
          <w:sz w:val="28"/>
        </w:rPr>
        <w:t>Реалізація Програми здійснюються за такими напрямами:</w:t>
      </w:r>
    </w:p>
    <w:p w14:paraId="39E9C285" w14:textId="77777777" w:rsidR="00A46050" w:rsidRDefault="00C32DAF">
      <w:pPr>
        <w:numPr>
          <w:ilvl w:val="0"/>
          <w:numId w:val="4"/>
        </w:numPr>
        <w:tabs>
          <w:tab w:val="left" w:pos="1348"/>
        </w:tabs>
        <w:ind w:right="292"/>
        <w:jc w:val="both"/>
        <w:rPr>
          <w:sz w:val="28"/>
        </w:rPr>
      </w:pPr>
      <w:r>
        <w:rPr>
          <w:sz w:val="28"/>
        </w:rPr>
        <w:t>популяризацію</w:t>
      </w:r>
      <w:r>
        <w:rPr>
          <w:sz w:val="28"/>
        </w:rPr>
        <w:tab/>
        <w:t>рухової активності серед</w:t>
      </w:r>
      <w:r>
        <w:rPr>
          <w:sz w:val="28"/>
        </w:rPr>
        <w:tab/>
        <w:t>різних</w:t>
      </w:r>
      <w:r>
        <w:rPr>
          <w:sz w:val="28"/>
        </w:rPr>
        <w:tab/>
        <w:t>вікових</w:t>
      </w:r>
      <w:r>
        <w:rPr>
          <w:sz w:val="28"/>
        </w:rPr>
        <w:tab/>
        <w:t>груп населення, в тому числі осіб з інвалідністю;</w:t>
      </w:r>
    </w:p>
    <w:p w14:paraId="1DA2AC07" w14:textId="77777777" w:rsidR="00A46050" w:rsidRDefault="00C32DAF">
      <w:pPr>
        <w:numPr>
          <w:ilvl w:val="0"/>
          <w:numId w:val="4"/>
        </w:numPr>
        <w:tabs>
          <w:tab w:val="left" w:pos="1348"/>
        </w:tabs>
        <w:ind w:right="292"/>
        <w:jc w:val="both"/>
        <w:rPr>
          <w:sz w:val="28"/>
        </w:rPr>
      </w:pPr>
      <w:r>
        <w:rPr>
          <w:sz w:val="28"/>
        </w:rPr>
        <w:t>об’єднання мешканців громади під гаслом спорту та формування здоров’я нації як частини її культурного менталітету;</w:t>
      </w:r>
    </w:p>
    <w:p w14:paraId="547EE929" w14:textId="77777777" w:rsidR="00A46050" w:rsidRDefault="00C32DAF">
      <w:pPr>
        <w:numPr>
          <w:ilvl w:val="0"/>
          <w:numId w:val="4"/>
        </w:numPr>
        <w:tabs>
          <w:tab w:val="left" w:pos="1348"/>
        </w:tabs>
        <w:ind w:right="292"/>
        <w:jc w:val="both"/>
        <w:rPr>
          <w:sz w:val="28"/>
        </w:rPr>
      </w:pPr>
      <w:r>
        <w:rPr>
          <w:sz w:val="28"/>
        </w:rPr>
        <w:t>розвиток на місцевому рівні сучасної, різноманітної, доступної спортивної інфраструктури для користування всіма верствами населення;</w:t>
      </w:r>
    </w:p>
    <w:p w14:paraId="55DCFE91" w14:textId="77777777" w:rsidR="00A46050" w:rsidRDefault="00C32DAF">
      <w:pPr>
        <w:numPr>
          <w:ilvl w:val="0"/>
          <w:numId w:val="4"/>
        </w:numPr>
        <w:tabs>
          <w:tab w:val="left" w:pos="1348"/>
        </w:tabs>
        <w:ind w:right="292"/>
        <w:jc w:val="both"/>
        <w:rPr>
          <w:sz w:val="28"/>
        </w:rPr>
      </w:pPr>
      <w:r>
        <w:rPr>
          <w:sz w:val="28"/>
        </w:rPr>
        <w:t>стимулювання розвитку спортивної сфери шляхом меценатства та активного використання програми державно-приватного партнерства.</w:t>
      </w:r>
      <w:bookmarkStart w:id="10" w:name="_Toc182921173"/>
    </w:p>
    <w:p w14:paraId="27A0CA14" w14:textId="77777777" w:rsidR="00A46050" w:rsidRDefault="00A46050">
      <w:pPr>
        <w:tabs>
          <w:tab w:val="left" w:pos="1348"/>
        </w:tabs>
        <w:ind w:left="284" w:right="292"/>
        <w:jc w:val="both"/>
        <w:rPr>
          <w:sz w:val="28"/>
        </w:rPr>
      </w:pPr>
    </w:p>
    <w:p w14:paraId="1C7B58CD" w14:textId="77777777" w:rsidR="00A46050" w:rsidRDefault="00A46050">
      <w:pPr>
        <w:tabs>
          <w:tab w:val="left" w:pos="1348"/>
        </w:tabs>
        <w:ind w:left="284" w:right="292"/>
        <w:jc w:val="both"/>
        <w:rPr>
          <w:sz w:val="28"/>
        </w:rPr>
      </w:pPr>
    </w:p>
    <w:p w14:paraId="7E9DB988" w14:textId="77777777" w:rsidR="00A46050" w:rsidRDefault="00C32DAF">
      <w:pPr>
        <w:pStyle w:val="1"/>
        <w:rPr>
          <w:b w:val="0"/>
          <w:sz w:val="28"/>
          <w:lang w:val="ru-RU" w:eastAsia="ru-RU"/>
        </w:rPr>
      </w:pPr>
      <w:bookmarkStart w:id="11" w:name="_Toc3947"/>
      <w:r>
        <w:rPr>
          <w:b w:val="0"/>
          <w:sz w:val="28"/>
          <w:lang w:val="en-US" w:eastAsia="ru-RU"/>
        </w:rPr>
        <w:t>VI</w:t>
      </w:r>
      <w:r>
        <w:rPr>
          <w:b w:val="0"/>
          <w:sz w:val="28"/>
          <w:lang w:val="ru-RU" w:eastAsia="ru-RU"/>
        </w:rPr>
        <w:t>. У</w:t>
      </w:r>
      <w:r>
        <w:rPr>
          <w:b w:val="0"/>
          <w:sz w:val="28"/>
          <w:lang w:eastAsia="ru-RU"/>
        </w:rPr>
        <w:t>правління Програмою та контроль за її виконанням</w:t>
      </w:r>
      <w:bookmarkEnd w:id="10"/>
      <w:bookmarkEnd w:id="11"/>
    </w:p>
    <w:p w14:paraId="27436FBB" w14:textId="77777777" w:rsidR="00A46050" w:rsidRDefault="00A46050">
      <w:pPr>
        <w:pStyle w:val="1"/>
        <w:rPr>
          <w:b w:val="0"/>
          <w:sz w:val="28"/>
          <w:szCs w:val="22"/>
          <w:lang w:val="ru-RU"/>
        </w:rPr>
      </w:pPr>
    </w:p>
    <w:p w14:paraId="1BAA7758" w14:textId="77777777" w:rsidR="00A46050" w:rsidRDefault="00C32DAF">
      <w:pPr>
        <w:widowControl/>
        <w:shd w:val="clear" w:color="auto" w:fill="FFFFFF"/>
        <w:autoSpaceDE/>
        <w:autoSpaceDN/>
        <w:ind w:firstLine="567"/>
        <w:jc w:val="both"/>
        <w:rPr>
          <w:color w:val="000000"/>
          <w:sz w:val="28"/>
          <w:szCs w:val="28"/>
          <w:lang w:eastAsia="ru-RU"/>
        </w:rPr>
      </w:pPr>
      <w:proofErr w:type="spellStart"/>
      <w:r>
        <w:rPr>
          <w:color w:val="000000"/>
          <w:sz w:val="28"/>
          <w:szCs w:val="28"/>
          <w:lang w:val="ru-RU" w:eastAsia="ru-RU"/>
        </w:rPr>
        <w:t>Організація</w:t>
      </w:r>
      <w:proofErr w:type="spellEnd"/>
      <w:r>
        <w:rPr>
          <w:color w:val="000000"/>
          <w:sz w:val="28"/>
          <w:szCs w:val="28"/>
          <w:lang w:eastAsia="ru-RU"/>
        </w:rPr>
        <w:t xml:space="preserve"> </w:t>
      </w:r>
      <w:proofErr w:type="spellStart"/>
      <w:r>
        <w:rPr>
          <w:color w:val="000000"/>
          <w:sz w:val="28"/>
          <w:szCs w:val="28"/>
          <w:lang w:val="ru-RU" w:eastAsia="ru-RU"/>
        </w:rPr>
        <w:t>виконання</w:t>
      </w:r>
      <w:proofErr w:type="spellEnd"/>
      <w:r>
        <w:rPr>
          <w:color w:val="000000"/>
          <w:sz w:val="28"/>
          <w:szCs w:val="28"/>
          <w:lang w:eastAsia="ru-RU"/>
        </w:rPr>
        <w:t xml:space="preserve"> </w:t>
      </w:r>
      <w:proofErr w:type="spellStart"/>
      <w:r>
        <w:rPr>
          <w:color w:val="000000"/>
          <w:sz w:val="28"/>
          <w:szCs w:val="28"/>
          <w:lang w:val="ru-RU" w:eastAsia="ru-RU"/>
        </w:rPr>
        <w:t>Програми</w:t>
      </w:r>
      <w:proofErr w:type="spellEnd"/>
      <w:r>
        <w:rPr>
          <w:color w:val="000000"/>
          <w:sz w:val="28"/>
          <w:szCs w:val="28"/>
          <w:lang w:eastAsia="ru-RU"/>
        </w:rPr>
        <w:t xml:space="preserve"> </w:t>
      </w:r>
      <w:proofErr w:type="spellStart"/>
      <w:r>
        <w:rPr>
          <w:color w:val="000000"/>
          <w:sz w:val="28"/>
          <w:szCs w:val="28"/>
          <w:lang w:val="ru-RU" w:eastAsia="ru-RU"/>
        </w:rPr>
        <w:t>покладається</w:t>
      </w:r>
      <w:proofErr w:type="spellEnd"/>
      <w:r>
        <w:rPr>
          <w:color w:val="000000"/>
          <w:sz w:val="28"/>
          <w:szCs w:val="28"/>
          <w:lang w:val="ru-RU" w:eastAsia="ru-RU"/>
        </w:rPr>
        <w:t xml:space="preserve"> </w:t>
      </w:r>
      <w:proofErr w:type="gramStart"/>
      <w:r>
        <w:rPr>
          <w:color w:val="000000"/>
          <w:sz w:val="28"/>
          <w:szCs w:val="28"/>
          <w:lang w:val="ru-RU" w:eastAsia="ru-RU"/>
        </w:rPr>
        <w:t>на</w:t>
      </w:r>
      <w:proofErr w:type="gramEnd"/>
      <w:r>
        <w:rPr>
          <w:color w:val="000000"/>
          <w:sz w:val="28"/>
          <w:szCs w:val="28"/>
          <w:lang w:val="ru-RU" w:eastAsia="ru-RU"/>
        </w:rPr>
        <w:t xml:space="preserve"> </w:t>
      </w:r>
      <w:r>
        <w:rPr>
          <w:color w:val="000000"/>
          <w:sz w:val="28"/>
          <w:szCs w:val="28"/>
          <w:lang w:eastAsia="ru-RU"/>
        </w:rPr>
        <w:t>в</w:t>
      </w:r>
      <w:r>
        <w:rPr>
          <w:sz w:val="28"/>
          <w:szCs w:val="28"/>
          <w:lang w:eastAsia="ru-RU"/>
        </w:rPr>
        <w:t xml:space="preserve">ідділ освіти, культури, молоді і спорту </w:t>
      </w:r>
      <w:proofErr w:type="spellStart"/>
      <w:r>
        <w:rPr>
          <w:color w:val="000000"/>
          <w:sz w:val="28"/>
          <w:szCs w:val="28"/>
          <w:lang w:eastAsia="ru-RU"/>
        </w:rPr>
        <w:t>Березнянської</w:t>
      </w:r>
      <w:proofErr w:type="spellEnd"/>
      <w:r>
        <w:rPr>
          <w:color w:val="000000"/>
          <w:sz w:val="28"/>
          <w:szCs w:val="28"/>
          <w:lang w:eastAsia="ru-RU"/>
        </w:rPr>
        <w:t xml:space="preserve"> селищної</w:t>
      </w:r>
      <w:r>
        <w:rPr>
          <w:color w:val="000000"/>
          <w:sz w:val="28"/>
          <w:szCs w:val="28"/>
          <w:lang w:val="ru-RU" w:eastAsia="ru-RU"/>
        </w:rPr>
        <w:t xml:space="preserve"> ради. </w:t>
      </w:r>
    </w:p>
    <w:p w14:paraId="73899B00" w14:textId="77777777" w:rsidR="00A46050" w:rsidRDefault="00C32DAF">
      <w:pPr>
        <w:widowControl/>
        <w:shd w:val="clear" w:color="auto" w:fill="FFFFFF"/>
        <w:autoSpaceDE/>
        <w:autoSpaceDN/>
        <w:ind w:firstLine="567"/>
        <w:jc w:val="both"/>
        <w:rPr>
          <w:color w:val="000000"/>
          <w:sz w:val="28"/>
          <w:szCs w:val="28"/>
          <w:lang w:val="ru-RU" w:eastAsia="ru-RU"/>
        </w:rPr>
      </w:pPr>
      <w:r>
        <w:rPr>
          <w:color w:val="000000"/>
          <w:sz w:val="28"/>
          <w:szCs w:val="28"/>
          <w:lang w:val="ru-RU" w:eastAsia="ru-RU"/>
        </w:rPr>
        <w:t xml:space="preserve">Контроль за </w:t>
      </w:r>
      <w:proofErr w:type="spellStart"/>
      <w:r>
        <w:rPr>
          <w:color w:val="000000"/>
          <w:sz w:val="28"/>
          <w:szCs w:val="28"/>
          <w:lang w:val="ru-RU" w:eastAsia="ru-RU"/>
        </w:rPr>
        <w:t>виконанням</w:t>
      </w:r>
      <w:proofErr w:type="spellEnd"/>
      <w:r>
        <w:rPr>
          <w:color w:val="000000"/>
          <w:sz w:val="28"/>
          <w:szCs w:val="28"/>
          <w:lang w:eastAsia="ru-RU"/>
        </w:rPr>
        <w:t xml:space="preserve"> </w:t>
      </w:r>
      <w:proofErr w:type="spellStart"/>
      <w:r>
        <w:rPr>
          <w:color w:val="000000"/>
          <w:sz w:val="28"/>
          <w:szCs w:val="28"/>
          <w:lang w:val="ru-RU" w:eastAsia="ru-RU"/>
        </w:rPr>
        <w:t>Програми</w:t>
      </w:r>
      <w:proofErr w:type="spellEnd"/>
      <w:r>
        <w:rPr>
          <w:color w:val="000000"/>
          <w:sz w:val="28"/>
          <w:szCs w:val="28"/>
          <w:lang w:eastAsia="ru-RU"/>
        </w:rPr>
        <w:t xml:space="preserve"> </w:t>
      </w:r>
      <w:proofErr w:type="spellStart"/>
      <w:r>
        <w:rPr>
          <w:color w:val="000000"/>
          <w:sz w:val="28"/>
          <w:szCs w:val="28"/>
          <w:lang w:val="ru-RU" w:eastAsia="ru-RU"/>
        </w:rPr>
        <w:t>здійснює</w:t>
      </w:r>
      <w:proofErr w:type="spellEnd"/>
      <w:r>
        <w:rPr>
          <w:color w:val="000000"/>
          <w:sz w:val="28"/>
          <w:szCs w:val="28"/>
          <w:lang w:eastAsia="ru-RU"/>
        </w:rPr>
        <w:t xml:space="preserve"> </w:t>
      </w:r>
      <w:proofErr w:type="spellStart"/>
      <w:r>
        <w:rPr>
          <w:color w:val="000000"/>
          <w:sz w:val="28"/>
          <w:szCs w:val="28"/>
          <w:lang w:eastAsia="ru-RU"/>
        </w:rPr>
        <w:t>Березнянська</w:t>
      </w:r>
      <w:proofErr w:type="spellEnd"/>
      <w:r>
        <w:rPr>
          <w:color w:val="000000"/>
          <w:sz w:val="28"/>
          <w:szCs w:val="28"/>
          <w:lang w:eastAsia="ru-RU"/>
        </w:rPr>
        <w:t xml:space="preserve"> селищна</w:t>
      </w:r>
      <w:r>
        <w:rPr>
          <w:color w:val="000000"/>
          <w:sz w:val="28"/>
          <w:szCs w:val="28"/>
          <w:lang w:val="ru-RU" w:eastAsia="ru-RU"/>
        </w:rPr>
        <w:t xml:space="preserve"> рада.</w:t>
      </w:r>
    </w:p>
    <w:p w14:paraId="78B81D0F" w14:textId="77777777" w:rsidR="00A46050" w:rsidRDefault="00C32DAF">
      <w:pPr>
        <w:widowControl/>
        <w:shd w:val="clear" w:color="auto" w:fill="FFFFFF"/>
        <w:autoSpaceDE/>
        <w:autoSpaceDN/>
        <w:ind w:firstLine="567"/>
        <w:jc w:val="both"/>
        <w:rPr>
          <w:color w:val="000000"/>
          <w:sz w:val="28"/>
          <w:szCs w:val="28"/>
          <w:lang w:eastAsia="ru-RU"/>
        </w:rPr>
      </w:pPr>
      <w:r>
        <w:rPr>
          <w:color w:val="000000"/>
          <w:sz w:val="28"/>
          <w:szCs w:val="28"/>
          <w:lang w:eastAsia="ru-RU"/>
        </w:rPr>
        <w:t xml:space="preserve">Контроль за ходом реалізації Програми здійснюється постійною комісією </w:t>
      </w:r>
      <w:proofErr w:type="spellStart"/>
      <w:r>
        <w:rPr>
          <w:color w:val="000000"/>
          <w:sz w:val="28"/>
          <w:szCs w:val="28"/>
          <w:lang w:eastAsia="ru-RU"/>
        </w:rPr>
        <w:t>Березнянської</w:t>
      </w:r>
      <w:proofErr w:type="spellEnd"/>
      <w:r>
        <w:rPr>
          <w:color w:val="000000"/>
          <w:sz w:val="28"/>
          <w:szCs w:val="28"/>
          <w:lang w:eastAsia="ru-RU"/>
        </w:rPr>
        <w:t xml:space="preserve"> селищної ради з гуманітарних питань, соціального захисту населення</w:t>
      </w:r>
    </w:p>
    <w:p w14:paraId="1CE4188E" w14:textId="77777777" w:rsidR="00A46050" w:rsidRDefault="00A46050">
      <w:pPr>
        <w:pStyle w:val="a7"/>
        <w:rPr>
          <w:sz w:val="30"/>
        </w:rPr>
      </w:pPr>
    </w:p>
    <w:p w14:paraId="2AC5061F" w14:textId="77777777" w:rsidR="00A46050" w:rsidRDefault="00C32DAF">
      <w:pPr>
        <w:tabs>
          <w:tab w:val="left" w:pos="6043"/>
        </w:tabs>
        <w:ind w:left="284"/>
        <w:rPr>
          <w:b/>
          <w:sz w:val="28"/>
        </w:rPr>
      </w:pPr>
      <w:r>
        <w:rPr>
          <w:b/>
          <w:sz w:val="28"/>
        </w:rPr>
        <w:t xml:space="preserve">Селищний голова </w:t>
      </w:r>
      <w:r>
        <w:rPr>
          <w:b/>
          <w:sz w:val="28"/>
        </w:rPr>
        <w:tab/>
        <w:t>Володимир ПАВЛЕНКО</w:t>
      </w:r>
    </w:p>
    <w:sectPr w:rsidR="00A46050">
      <w:type w:val="continuous"/>
      <w:pgSz w:w="11910" w:h="16840"/>
      <w:pgMar w:top="820" w:right="560" w:bottom="280" w:left="14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5E097" w14:textId="77777777" w:rsidR="004167A6" w:rsidRDefault="004167A6">
      <w:r>
        <w:separator/>
      </w:r>
    </w:p>
  </w:endnote>
  <w:endnote w:type="continuationSeparator" w:id="0">
    <w:p w14:paraId="56385636" w14:textId="77777777" w:rsidR="004167A6" w:rsidRDefault="0041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926664"/>
      <w:showingPlcHdr/>
    </w:sdtPr>
    <w:sdtEndPr/>
    <w:sdtContent>
      <w:p w14:paraId="1963931F" w14:textId="0750945F" w:rsidR="00A46050" w:rsidRDefault="005B45AA">
        <w:pPr>
          <w:pStyle w:val="a8"/>
          <w:jc w:val="right"/>
        </w:pPr>
        <w:r>
          <w:t xml:space="preserve">     </w:t>
        </w:r>
      </w:p>
    </w:sdtContent>
  </w:sdt>
  <w:p w14:paraId="7CC89B44" w14:textId="77777777" w:rsidR="00A46050" w:rsidRDefault="00A4605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741438"/>
      <w:showingPlcHdr/>
    </w:sdtPr>
    <w:sdtEndPr/>
    <w:sdtContent>
      <w:p w14:paraId="7E82FB21" w14:textId="1EBBBC1D" w:rsidR="00A46050" w:rsidRDefault="005B45AA">
        <w:pPr>
          <w:pStyle w:val="a8"/>
          <w:jc w:val="right"/>
        </w:pPr>
        <w:r>
          <w:t xml:space="preserve">     </w:t>
        </w:r>
      </w:p>
    </w:sdtContent>
  </w:sdt>
  <w:p w14:paraId="553ED094" w14:textId="77777777" w:rsidR="00A46050" w:rsidRDefault="00A4605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61283" w14:textId="77777777" w:rsidR="004167A6" w:rsidRDefault="004167A6">
      <w:r>
        <w:separator/>
      </w:r>
    </w:p>
  </w:footnote>
  <w:footnote w:type="continuationSeparator" w:id="0">
    <w:p w14:paraId="33B78B61" w14:textId="77777777" w:rsidR="004167A6" w:rsidRDefault="00416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F5689" w14:textId="4A27159F" w:rsidR="00A46050" w:rsidRDefault="00A46050">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3301"/>
    <w:multiLevelType w:val="multilevel"/>
    <w:tmpl w:val="04003301"/>
    <w:lvl w:ilvl="0">
      <w:numFmt w:val="bullet"/>
      <w:lvlText w:val="–"/>
      <w:lvlJc w:val="left"/>
      <w:pPr>
        <w:ind w:left="284" w:hanging="248"/>
      </w:pPr>
      <w:rPr>
        <w:rFonts w:ascii="Times New Roman" w:eastAsia="Times New Roman" w:hAnsi="Times New Roman" w:cs="Times New Roman" w:hint="default"/>
        <w:w w:val="100"/>
        <w:sz w:val="28"/>
        <w:szCs w:val="28"/>
        <w:lang w:val="uk-UA" w:eastAsia="en-US" w:bidi="ar-SA"/>
      </w:rPr>
    </w:lvl>
    <w:lvl w:ilvl="1">
      <w:numFmt w:val="bullet"/>
      <w:lvlText w:val="•"/>
      <w:lvlJc w:val="left"/>
      <w:pPr>
        <w:ind w:left="1244" w:hanging="248"/>
      </w:pPr>
      <w:rPr>
        <w:rFonts w:hint="default"/>
        <w:lang w:val="uk-UA" w:eastAsia="en-US" w:bidi="ar-SA"/>
      </w:rPr>
    </w:lvl>
    <w:lvl w:ilvl="2">
      <w:numFmt w:val="bullet"/>
      <w:lvlText w:val="•"/>
      <w:lvlJc w:val="left"/>
      <w:pPr>
        <w:ind w:left="2209" w:hanging="248"/>
      </w:pPr>
      <w:rPr>
        <w:rFonts w:hint="default"/>
        <w:lang w:val="uk-UA" w:eastAsia="en-US" w:bidi="ar-SA"/>
      </w:rPr>
    </w:lvl>
    <w:lvl w:ilvl="3">
      <w:numFmt w:val="bullet"/>
      <w:lvlText w:val="•"/>
      <w:lvlJc w:val="left"/>
      <w:pPr>
        <w:ind w:left="3173" w:hanging="248"/>
      </w:pPr>
      <w:rPr>
        <w:rFonts w:hint="default"/>
        <w:lang w:val="uk-UA" w:eastAsia="en-US" w:bidi="ar-SA"/>
      </w:rPr>
    </w:lvl>
    <w:lvl w:ilvl="4">
      <w:numFmt w:val="bullet"/>
      <w:lvlText w:val="•"/>
      <w:lvlJc w:val="left"/>
      <w:pPr>
        <w:ind w:left="4138" w:hanging="248"/>
      </w:pPr>
      <w:rPr>
        <w:rFonts w:hint="default"/>
        <w:lang w:val="uk-UA" w:eastAsia="en-US" w:bidi="ar-SA"/>
      </w:rPr>
    </w:lvl>
    <w:lvl w:ilvl="5">
      <w:numFmt w:val="bullet"/>
      <w:lvlText w:val="•"/>
      <w:lvlJc w:val="left"/>
      <w:pPr>
        <w:ind w:left="5103" w:hanging="248"/>
      </w:pPr>
      <w:rPr>
        <w:rFonts w:hint="default"/>
        <w:lang w:val="uk-UA" w:eastAsia="en-US" w:bidi="ar-SA"/>
      </w:rPr>
    </w:lvl>
    <w:lvl w:ilvl="6">
      <w:numFmt w:val="bullet"/>
      <w:lvlText w:val="•"/>
      <w:lvlJc w:val="left"/>
      <w:pPr>
        <w:ind w:left="6067" w:hanging="248"/>
      </w:pPr>
      <w:rPr>
        <w:rFonts w:hint="default"/>
        <w:lang w:val="uk-UA" w:eastAsia="en-US" w:bidi="ar-SA"/>
      </w:rPr>
    </w:lvl>
    <w:lvl w:ilvl="7">
      <w:numFmt w:val="bullet"/>
      <w:lvlText w:val="•"/>
      <w:lvlJc w:val="left"/>
      <w:pPr>
        <w:ind w:left="7032" w:hanging="248"/>
      </w:pPr>
      <w:rPr>
        <w:rFonts w:hint="default"/>
        <w:lang w:val="uk-UA" w:eastAsia="en-US" w:bidi="ar-SA"/>
      </w:rPr>
    </w:lvl>
    <w:lvl w:ilvl="8">
      <w:numFmt w:val="bullet"/>
      <w:lvlText w:val="•"/>
      <w:lvlJc w:val="left"/>
      <w:pPr>
        <w:ind w:left="7996" w:hanging="248"/>
      </w:pPr>
      <w:rPr>
        <w:rFonts w:hint="default"/>
        <w:lang w:val="uk-UA" w:eastAsia="en-US" w:bidi="ar-SA"/>
      </w:rPr>
    </w:lvl>
  </w:abstractNum>
  <w:abstractNum w:abstractNumId="1">
    <w:nsid w:val="4D7C4ABC"/>
    <w:multiLevelType w:val="multilevel"/>
    <w:tmpl w:val="4D7C4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E770926"/>
    <w:multiLevelType w:val="multilevel"/>
    <w:tmpl w:val="6E770926"/>
    <w:lvl w:ilvl="0">
      <w:start w:val="1"/>
      <w:numFmt w:val="bullet"/>
      <w:lvlText w:val=""/>
      <w:lvlJc w:val="left"/>
      <w:pPr>
        <w:ind w:left="284" w:hanging="426"/>
      </w:pPr>
      <w:rPr>
        <w:rFonts w:ascii="Symbol" w:hAnsi="Symbol" w:hint="default"/>
        <w:w w:val="100"/>
        <w:sz w:val="28"/>
        <w:szCs w:val="28"/>
        <w:lang w:val="uk-UA" w:eastAsia="en-US" w:bidi="ar-SA"/>
      </w:rPr>
    </w:lvl>
    <w:lvl w:ilvl="1">
      <w:numFmt w:val="bullet"/>
      <w:lvlText w:val="•"/>
      <w:lvlJc w:val="left"/>
      <w:pPr>
        <w:ind w:left="1244" w:hanging="426"/>
      </w:pPr>
      <w:rPr>
        <w:rFonts w:hint="default"/>
        <w:lang w:val="uk-UA" w:eastAsia="en-US" w:bidi="ar-SA"/>
      </w:rPr>
    </w:lvl>
    <w:lvl w:ilvl="2">
      <w:numFmt w:val="bullet"/>
      <w:lvlText w:val="•"/>
      <w:lvlJc w:val="left"/>
      <w:pPr>
        <w:ind w:left="2209" w:hanging="426"/>
      </w:pPr>
      <w:rPr>
        <w:rFonts w:hint="default"/>
        <w:lang w:val="uk-UA" w:eastAsia="en-US" w:bidi="ar-SA"/>
      </w:rPr>
    </w:lvl>
    <w:lvl w:ilvl="3">
      <w:numFmt w:val="bullet"/>
      <w:lvlText w:val="•"/>
      <w:lvlJc w:val="left"/>
      <w:pPr>
        <w:ind w:left="3173" w:hanging="426"/>
      </w:pPr>
      <w:rPr>
        <w:rFonts w:hint="default"/>
        <w:lang w:val="uk-UA" w:eastAsia="en-US" w:bidi="ar-SA"/>
      </w:rPr>
    </w:lvl>
    <w:lvl w:ilvl="4">
      <w:numFmt w:val="bullet"/>
      <w:lvlText w:val="•"/>
      <w:lvlJc w:val="left"/>
      <w:pPr>
        <w:ind w:left="4138" w:hanging="426"/>
      </w:pPr>
      <w:rPr>
        <w:rFonts w:hint="default"/>
        <w:lang w:val="uk-UA" w:eastAsia="en-US" w:bidi="ar-SA"/>
      </w:rPr>
    </w:lvl>
    <w:lvl w:ilvl="5">
      <w:numFmt w:val="bullet"/>
      <w:lvlText w:val="•"/>
      <w:lvlJc w:val="left"/>
      <w:pPr>
        <w:ind w:left="5103" w:hanging="426"/>
      </w:pPr>
      <w:rPr>
        <w:rFonts w:hint="default"/>
        <w:lang w:val="uk-UA" w:eastAsia="en-US" w:bidi="ar-SA"/>
      </w:rPr>
    </w:lvl>
    <w:lvl w:ilvl="6">
      <w:numFmt w:val="bullet"/>
      <w:lvlText w:val="•"/>
      <w:lvlJc w:val="left"/>
      <w:pPr>
        <w:ind w:left="6067" w:hanging="426"/>
      </w:pPr>
      <w:rPr>
        <w:rFonts w:hint="default"/>
        <w:lang w:val="uk-UA" w:eastAsia="en-US" w:bidi="ar-SA"/>
      </w:rPr>
    </w:lvl>
    <w:lvl w:ilvl="7">
      <w:numFmt w:val="bullet"/>
      <w:lvlText w:val="•"/>
      <w:lvlJc w:val="left"/>
      <w:pPr>
        <w:ind w:left="7032" w:hanging="426"/>
      </w:pPr>
      <w:rPr>
        <w:rFonts w:hint="default"/>
        <w:lang w:val="uk-UA" w:eastAsia="en-US" w:bidi="ar-SA"/>
      </w:rPr>
    </w:lvl>
    <w:lvl w:ilvl="8">
      <w:numFmt w:val="bullet"/>
      <w:lvlText w:val="•"/>
      <w:lvlJc w:val="left"/>
      <w:pPr>
        <w:ind w:left="7996" w:hanging="426"/>
      </w:pPr>
      <w:rPr>
        <w:rFonts w:hint="default"/>
        <w:lang w:val="uk-UA" w:eastAsia="en-US" w:bidi="ar-SA"/>
      </w:rPr>
    </w:lvl>
  </w:abstractNum>
  <w:abstractNum w:abstractNumId="3">
    <w:nsid w:val="6F2A5B00"/>
    <w:multiLevelType w:val="multilevel"/>
    <w:tmpl w:val="6F2A5B00"/>
    <w:lvl w:ilvl="0">
      <w:start w:val="20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
  <w:rsids>
    <w:rsidRoot w:val="00806813"/>
    <w:rsid w:val="00065409"/>
    <w:rsid w:val="00096CE9"/>
    <w:rsid w:val="00317AD2"/>
    <w:rsid w:val="004167A6"/>
    <w:rsid w:val="004E40D4"/>
    <w:rsid w:val="005B45AA"/>
    <w:rsid w:val="005E3C6B"/>
    <w:rsid w:val="006D0257"/>
    <w:rsid w:val="006F39E5"/>
    <w:rsid w:val="00727813"/>
    <w:rsid w:val="00806813"/>
    <w:rsid w:val="00A46050"/>
    <w:rsid w:val="00C32DAF"/>
    <w:rsid w:val="00CD7219"/>
    <w:rsid w:val="00D73E94"/>
    <w:rsid w:val="00E276DF"/>
    <w:rsid w:val="00F3076E"/>
    <w:rsid w:val="00FA4B0B"/>
    <w:rsid w:val="683C467E"/>
    <w:rsid w:val="6F8F2245"/>
    <w:rsid w:val="7DAE4BD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line number"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B45AA"/>
    <w:pPr>
      <w:widowControl w:val="0"/>
      <w:autoSpaceDE w:val="0"/>
      <w:autoSpaceDN w:val="0"/>
    </w:pPr>
    <w:rPr>
      <w:rFonts w:eastAsia="Times New Roman"/>
      <w:sz w:val="22"/>
      <w:szCs w:val="22"/>
      <w:lang w:eastAsia="en-US"/>
    </w:rPr>
  </w:style>
  <w:style w:type="paragraph" w:styleId="1">
    <w:name w:val="heading 1"/>
    <w:basedOn w:val="a"/>
    <w:uiPriority w:val="1"/>
    <w:qFormat/>
    <w:pPr>
      <w:ind w:left="3242" w:right="2369"/>
      <w:jc w:val="center"/>
      <w:outlineLvl w:val="0"/>
    </w:pPr>
    <w:rPr>
      <w:b/>
      <w:bCs/>
      <w:sz w:val="36"/>
      <w:szCs w:val="36"/>
    </w:rPr>
  </w:style>
  <w:style w:type="paragraph" w:styleId="2">
    <w:name w:val="heading 2"/>
    <w:basedOn w:val="a"/>
    <w:uiPriority w:val="1"/>
    <w:qFormat/>
    <w:pPr>
      <w:ind w:left="28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line number"/>
    <w:basedOn w:val="a0"/>
    <w:uiPriority w:val="99"/>
    <w:semiHidden/>
    <w:unhideWhenUsed/>
    <w:qFormat/>
  </w:style>
  <w:style w:type="paragraph" w:styleId="a5">
    <w:name w:val="header"/>
    <w:basedOn w:val="a"/>
    <w:link w:val="a6"/>
    <w:uiPriority w:val="99"/>
    <w:unhideWhenUsed/>
    <w:pPr>
      <w:tabs>
        <w:tab w:val="center" w:pos="4819"/>
        <w:tab w:val="right" w:pos="9639"/>
      </w:tabs>
    </w:pPr>
  </w:style>
  <w:style w:type="paragraph" w:styleId="a7">
    <w:name w:val="Body Text"/>
    <w:basedOn w:val="a"/>
    <w:uiPriority w:val="1"/>
    <w:qFormat/>
    <w:rPr>
      <w:sz w:val="28"/>
      <w:szCs w:val="28"/>
    </w:rPr>
  </w:style>
  <w:style w:type="paragraph" w:styleId="10">
    <w:name w:val="toc 1"/>
    <w:basedOn w:val="a"/>
    <w:next w:val="a"/>
    <w:autoRedefine/>
    <w:uiPriority w:val="39"/>
    <w:unhideWhenUsed/>
    <w:qFormat/>
    <w:pPr>
      <w:spacing w:after="100"/>
    </w:pPr>
  </w:style>
  <w:style w:type="paragraph" w:styleId="a8">
    <w:name w:val="footer"/>
    <w:basedOn w:val="a"/>
    <w:link w:val="a9"/>
    <w:uiPriority w:val="99"/>
    <w:unhideWhenUsed/>
    <w:qFormat/>
    <w:pPr>
      <w:tabs>
        <w:tab w:val="center" w:pos="4819"/>
        <w:tab w:val="right" w:pos="9639"/>
      </w:tabs>
    </w:pPr>
  </w:style>
  <w:style w:type="paragraph" w:styleId="aa">
    <w:name w:val="Normal (Web)"/>
    <w:uiPriority w:val="99"/>
    <w:unhideWhenUsed/>
    <w:qFormat/>
    <w:pPr>
      <w:spacing w:beforeAutospacing="1" w:afterAutospacing="1"/>
    </w:pPr>
    <w:rPr>
      <w:sz w:val="24"/>
      <w:szCs w:val="24"/>
      <w:lang w:val="en-US" w:eastAsia="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34"/>
    <w:qFormat/>
    <w:pPr>
      <w:ind w:left="284" w:firstLine="708"/>
    </w:pPr>
  </w:style>
  <w:style w:type="paragraph" w:customStyle="1" w:styleId="TableParagraph">
    <w:name w:val="Table Paragraph"/>
    <w:basedOn w:val="a"/>
    <w:uiPriority w:val="1"/>
    <w:qFormat/>
  </w:style>
  <w:style w:type="character" w:customStyle="1" w:styleId="a6">
    <w:name w:val="Верхний колонтитул Знак"/>
    <w:basedOn w:val="a0"/>
    <w:link w:val="a5"/>
    <w:uiPriority w:val="99"/>
    <w:qFormat/>
    <w:rPr>
      <w:rFonts w:ascii="Times New Roman" w:eastAsia="Times New Roman" w:hAnsi="Times New Roman" w:cs="Times New Roman"/>
      <w:lang w:val="uk-UA"/>
    </w:rPr>
  </w:style>
  <w:style w:type="character" w:customStyle="1" w:styleId="a9">
    <w:name w:val="Нижний колонтитул Знак"/>
    <w:basedOn w:val="a0"/>
    <w:link w:val="a8"/>
    <w:uiPriority w:val="99"/>
    <w:qFormat/>
    <w:rPr>
      <w:rFonts w:ascii="Times New Roman" w:eastAsia="Times New Roman" w:hAnsi="Times New Roman" w:cs="Times New Roman"/>
      <w:lang w:val="uk-UA"/>
    </w:rPr>
  </w:style>
  <w:style w:type="paragraph" w:styleId="ac">
    <w:name w:val="Balloon Text"/>
    <w:basedOn w:val="a"/>
    <w:link w:val="ad"/>
    <w:uiPriority w:val="99"/>
    <w:semiHidden/>
    <w:unhideWhenUsed/>
    <w:rsid w:val="004E40D4"/>
    <w:rPr>
      <w:rFonts w:ascii="Tahoma" w:hAnsi="Tahoma" w:cs="Tahoma"/>
      <w:sz w:val="16"/>
      <w:szCs w:val="16"/>
    </w:rPr>
  </w:style>
  <w:style w:type="character" w:customStyle="1" w:styleId="ad">
    <w:name w:val="Текст выноски Знак"/>
    <w:basedOn w:val="a0"/>
    <w:link w:val="ac"/>
    <w:uiPriority w:val="99"/>
    <w:semiHidden/>
    <w:rsid w:val="004E40D4"/>
    <w:rPr>
      <w:rFonts w:ascii="Tahoma" w:eastAsia="Times New Roman" w:hAnsi="Tahoma" w:cs="Tahoma"/>
      <w:sz w:val="16"/>
      <w:szCs w:val="16"/>
      <w:lang w:eastAsia="en-US"/>
    </w:rPr>
  </w:style>
  <w:style w:type="paragraph" w:customStyle="1" w:styleId="docdata">
    <w:name w:val="docdata"/>
    <w:basedOn w:val="a"/>
    <w:rsid w:val="004E40D4"/>
    <w:pPr>
      <w:widowControl/>
      <w:autoSpaceDE/>
      <w:autoSpaceDN/>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line number"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B45AA"/>
    <w:pPr>
      <w:widowControl w:val="0"/>
      <w:autoSpaceDE w:val="0"/>
      <w:autoSpaceDN w:val="0"/>
    </w:pPr>
    <w:rPr>
      <w:rFonts w:eastAsia="Times New Roman"/>
      <w:sz w:val="22"/>
      <w:szCs w:val="22"/>
      <w:lang w:eastAsia="en-US"/>
    </w:rPr>
  </w:style>
  <w:style w:type="paragraph" w:styleId="1">
    <w:name w:val="heading 1"/>
    <w:basedOn w:val="a"/>
    <w:uiPriority w:val="1"/>
    <w:qFormat/>
    <w:pPr>
      <w:ind w:left="3242" w:right="2369"/>
      <w:jc w:val="center"/>
      <w:outlineLvl w:val="0"/>
    </w:pPr>
    <w:rPr>
      <w:b/>
      <w:bCs/>
      <w:sz w:val="36"/>
      <w:szCs w:val="36"/>
    </w:rPr>
  </w:style>
  <w:style w:type="paragraph" w:styleId="2">
    <w:name w:val="heading 2"/>
    <w:basedOn w:val="a"/>
    <w:uiPriority w:val="1"/>
    <w:qFormat/>
    <w:pPr>
      <w:ind w:left="28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line number"/>
    <w:basedOn w:val="a0"/>
    <w:uiPriority w:val="99"/>
    <w:semiHidden/>
    <w:unhideWhenUsed/>
    <w:qFormat/>
  </w:style>
  <w:style w:type="paragraph" w:styleId="a5">
    <w:name w:val="header"/>
    <w:basedOn w:val="a"/>
    <w:link w:val="a6"/>
    <w:uiPriority w:val="99"/>
    <w:unhideWhenUsed/>
    <w:pPr>
      <w:tabs>
        <w:tab w:val="center" w:pos="4819"/>
        <w:tab w:val="right" w:pos="9639"/>
      </w:tabs>
    </w:pPr>
  </w:style>
  <w:style w:type="paragraph" w:styleId="a7">
    <w:name w:val="Body Text"/>
    <w:basedOn w:val="a"/>
    <w:uiPriority w:val="1"/>
    <w:qFormat/>
    <w:rPr>
      <w:sz w:val="28"/>
      <w:szCs w:val="28"/>
    </w:rPr>
  </w:style>
  <w:style w:type="paragraph" w:styleId="10">
    <w:name w:val="toc 1"/>
    <w:basedOn w:val="a"/>
    <w:next w:val="a"/>
    <w:autoRedefine/>
    <w:uiPriority w:val="39"/>
    <w:unhideWhenUsed/>
    <w:qFormat/>
    <w:pPr>
      <w:spacing w:after="100"/>
    </w:pPr>
  </w:style>
  <w:style w:type="paragraph" w:styleId="a8">
    <w:name w:val="footer"/>
    <w:basedOn w:val="a"/>
    <w:link w:val="a9"/>
    <w:uiPriority w:val="99"/>
    <w:unhideWhenUsed/>
    <w:qFormat/>
    <w:pPr>
      <w:tabs>
        <w:tab w:val="center" w:pos="4819"/>
        <w:tab w:val="right" w:pos="9639"/>
      </w:tabs>
    </w:pPr>
  </w:style>
  <w:style w:type="paragraph" w:styleId="aa">
    <w:name w:val="Normal (Web)"/>
    <w:uiPriority w:val="99"/>
    <w:unhideWhenUsed/>
    <w:qFormat/>
    <w:pPr>
      <w:spacing w:beforeAutospacing="1" w:afterAutospacing="1"/>
    </w:pPr>
    <w:rPr>
      <w:sz w:val="24"/>
      <w:szCs w:val="24"/>
      <w:lang w:val="en-US" w:eastAsia="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34"/>
    <w:qFormat/>
    <w:pPr>
      <w:ind w:left="284" w:firstLine="708"/>
    </w:pPr>
  </w:style>
  <w:style w:type="paragraph" w:customStyle="1" w:styleId="TableParagraph">
    <w:name w:val="Table Paragraph"/>
    <w:basedOn w:val="a"/>
    <w:uiPriority w:val="1"/>
    <w:qFormat/>
  </w:style>
  <w:style w:type="character" w:customStyle="1" w:styleId="a6">
    <w:name w:val="Верхний колонтитул Знак"/>
    <w:basedOn w:val="a0"/>
    <w:link w:val="a5"/>
    <w:uiPriority w:val="99"/>
    <w:qFormat/>
    <w:rPr>
      <w:rFonts w:ascii="Times New Roman" w:eastAsia="Times New Roman" w:hAnsi="Times New Roman" w:cs="Times New Roman"/>
      <w:lang w:val="uk-UA"/>
    </w:rPr>
  </w:style>
  <w:style w:type="character" w:customStyle="1" w:styleId="a9">
    <w:name w:val="Нижний колонтитул Знак"/>
    <w:basedOn w:val="a0"/>
    <w:link w:val="a8"/>
    <w:uiPriority w:val="99"/>
    <w:qFormat/>
    <w:rPr>
      <w:rFonts w:ascii="Times New Roman" w:eastAsia="Times New Roman" w:hAnsi="Times New Roman" w:cs="Times New Roman"/>
      <w:lang w:val="uk-UA"/>
    </w:rPr>
  </w:style>
  <w:style w:type="paragraph" w:styleId="ac">
    <w:name w:val="Balloon Text"/>
    <w:basedOn w:val="a"/>
    <w:link w:val="ad"/>
    <w:uiPriority w:val="99"/>
    <w:semiHidden/>
    <w:unhideWhenUsed/>
    <w:rsid w:val="004E40D4"/>
    <w:rPr>
      <w:rFonts w:ascii="Tahoma" w:hAnsi="Tahoma" w:cs="Tahoma"/>
      <w:sz w:val="16"/>
      <w:szCs w:val="16"/>
    </w:rPr>
  </w:style>
  <w:style w:type="character" w:customStyle="1" w:styleId="ad">
    <w:name w:val="Текст выноски Знак"/>
    <w:basedOn w:val="a0"/>
    <w:link w:val="ac"/>
    <w:uiPriority w:val="99"/>
    <w:semiHidden/>
    <w:rsid w:val="004E40D4"/>
    <w:rPr>
      <w:rFonts w:ascii="Tahoma" w:eastAsia="Times New Roman" w:hAnsi="Tahoma" w:cs="Tahoma"/>
      <w:sz w:val="16"/>
      <w:szCs w:val="16"/>
      <w:lang w:eastAsia="en-US"/>
    </w:rPr>
  </w:style>
  <w:style w:type="paragraph" w:customStyle="1" w:styleId="docdata">
    <w:name w:val="docdata"/>
    <w:basedOn w:val="a"/>
    <w:rsid w:val="004E40D4"/>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8B25-2063-4EF6-B8D7-13C2B118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5797</Words>
  <Characters>3305</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HP</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rst</dc:creator>
  <cp:lastModifiedBy>User</cp:lastModifiedBy>
  <cp:revision>11</cp:revision>
  <cp:lastPrinted>2025-12-12T10:23:00Z</cp:lastPrinted>
  <dcterms:created xsi:type="dcterms:W3CDTF">2025-11-25T09:07:00Z</dcterms:created>
  <dcterms:modified xsi:type="dcterms:W3CDTF">2025-12-12T10:24:00Z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Writer</vt:lpwstr>
  </property>
  <property fmtid="{D5CDD505-2E9C-101B-9397-08002B2CF9AE}" pid="4" name="LastSaved">
    <vt:filetime>2024-01-16T00:00:00Z</vt:filetime>
  </property>
  <property fmtid="{D5CDD505-2E9C-101B-9397-08002B2CF9AE}" pid="5" name="KSOProductBuildVer">
    <vt:lpwstr>1049-12.2.0.22549</vt:lpwstr>
  </property>
  <property fmtid="{D5CDD505-2E9C-101B-9397-08002B2CF9AE}" pid="6" name="ICV">
    <vt:lpwstr>53196098EEBF41569A69B0DC1E459861_13</vt:lpwstr>
  </property>
</Properties>
</file>