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59" w:rsidRDefault="00783E59" w:rsidP="00783E59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.6pt" o:ole="">
            <v:imagedata r:id="rId5" o:title=""/>
          </v:shape>
          <o:OLEObject Type="Embed" ProgID="Word.Picture.6" ShapeID="_x0000_i1025" DrawAspect="Content" ObjectID="_1826108189" r:id="rId6"/>
        </w:object>
      </w:r>
    </w:p>
    <w:p w:rsidR="00783E59" w:rsidRDefault="00783E59" w:rsidP="00783E59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783E59" w:rsidRDefault="00783E59" w:rsidP="00783E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783E59" w:rsidRDefault="00783E59" w:rsidP="00783E59">
      <w:pPr>
        <w:rPr>
          <w:b/>
          <w:sz w:val="16"/>
          <w:szCs w:val="16"/>
        </w:rPr>
      </w:pPr>
    </w:p>
    <w:p w:rsidR="00AC204A" w:rsidRDefault="00AC204A" w:rsidP="00AC204A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AA117A">
        <w:rPr>
          <w:b/>
          <w:sz w:val="32"/>
          <w:szCs w:val="32"/>
        </w:rPr>
        <w:t>сесія</w:t>
      </w:r>
      <w:proofErr w:type="spellEnd"/>
      <w:r w:rsidRPr="00AA117A">
        <w:rPr>
          <w:b/>
          <w:sz w:val="32"/>
          <w:szCs w:val="32"/>
        </w:rPr>
        <w:t xml:space="preserve"> восьмого </w:t>
      </w:r>
      <w:proofErr w:type="spellStart"/>
      <w:r w:rsidRPr="00AA117A">
        <w:rPr>
          <w:b/>
          <w:sz w:val="32"/>
          <w:szCs w:val="32"/>
        </w:rPr>
        <w:t>скликання</w:t>
      </w:r>
      <w:proofErr w:type="spellEnd"/>
      <w:r w:rsidRPr="00AA117A">
        <w:rPr>
          <w:b/>
          <w:sz w:val="32"/>
          <w:szCs w:val="32"/>
        </w:rPr>
        <w:t>/</w:t>
      </w:r>
    </w:p>
    <w:p w:rsidR="00AC204A" w:rsidRPr="00AA117A" w:rsidRDefault="00AC204A" w:rsidP="00AC204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Перше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</w:p>
    <w:p w:rsidR="00AC204A" w:rsidRPr="00AA117A" w:rsidRDefault="00AC204A" w:rsidP="00AC204A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AA117A">
        <w:rPr>
          <w:b/>
          <w:sz w:val="32"/>
          <w:szCs w:val="32"/>
        </w:rPr>
        <w:t>Н</w:t>
      </w:r>
      <w:proofErr w:type="spellEnd"/>
      <w:proofErr w:type="gramEnd"/>
      <w:r w:rsidRPr="00AA117A">
        <w:rPr>
          <w:b/>
          <w:sz w:val="32"/>
          <w:szCs w:val="32"/>
        </w:rPr>
        <w:t xml:space="preserve"> Я</w:t>
      </w:r>
    </w:p>
    <w:p w:rsidR="00AC204A" w:rsidRPr="00AA117A" w:rsidRDefault="00AC204A" w:rsidP="00AC204A">
      <w:pPr>
        <w:jc w:val="center"/>
        <w:rPr>
          <w:b/>
          <w:sz w:val="10"/>
          <w:szCs w:val="10"/>
        </w:rPr>
      </w:pPr>
    </w:p>
    <w:p w:rsidR="00AC204A" w:rsidRPr="00AC204A" w:rsidRDefault="00AC204A" w:rsidP="00AC204A">
      <w:pPr>
        <w:shd w:val="clear" w:color="auto" w:fill="FFFFFF"/>
        <w:rPr>
          <w:rFonts w:ascii="Arial" w:hAnsi="Arial" w:cs="Arial"/>
          <w:color w:val="1D1D1B"/>
          <w:sz w:val="26"/>
          <w:szCs w:val="26"/>
          <w:lang w:eastAsia="uk-UA"/>
        </w:rPr>
      </w:pP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</w:t>
      </w: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грудня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  2025</w:t>
      </w:r>
      <w:r w:rsidRPr="00881C19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                          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          </w:t>
      </w:r>
      <w:r w:rsidRPr="00881C19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№ 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158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>8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/54-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val="en-US" w:eastAsia="uk-UA"/>
        </w:rPr>
        <w:t>VIII</w:t>
      </w:r>
    </w:p>
    <w:p w:rsidR="00783E59" w:rsidRPr="00AC204A" w:rsidRDefault="00783E59" w:rsidP="00783E59">
      <w:pPr>
        <w:rPr>
          <w:rStyle w:val="a3"/>
          <w:color w:val="000000" w:themeColor="text1"/>
          <w:sz w:val="28"/>
          <w:szCs w:val="21"/>
        </w:rPr>
      </w:pPr>
    </w:p>
    <w:p w:rsidR="00783E59" w:rsidRPr="00B819F6" w:rsidRDefault="00783E59" w:rsidP="00783E59">
      <w:pPr>
        <w:ind w:right="5102"/>
        <w:rPr>
          <w:b/>
          <w:sz w:val="28"/>
          <w:lang w:val="uk-UA"/>
        </w:rPr>
      </w:pPr>
      <w:r w:rsidRPr="0034797A">
        <w:rPr>
          <w:rStyle w:val="a3"/>
          <w:color w:val="000000" w:themeColor="text1"/>
          <w:sz w:val="28"/>
          <w:szCs w:val="21"/>
          <w:lang w:val="uk-UA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>підтримку військових частин</w:t>
      </w:r>
    </w:p>
    <w:p w:rsidR="00783E59" w:rsidRDefault="00783E59" w:rsidP="00783E59">
      <w:pPr>
        <w:jc w:val="both"/>
        <w:rPr>
          <w:sz w:val="28"/>
          <w:szCs w:val="28"/>
          <w:lang w:val="uk-UA"/>
        </w:rPr>
      </w:pPr>
    </w:p>
    <w:p w:rsidR="00783E59" w:rsidRDefault="00783E59" w:rsidP="00783E5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 w:rsidR="00517011">
        <w:rPr>
          <w:sz w:val="28"/>
          <w:szCs w:val="28"/>
          <w:lang w:val="uk-UA"/>
        </w:rPr>
        <w:t>та врахо</w:t>
      </w:r>
      <w:r w:rsidR="00AC204A">
        <w:rPr>
          <w:sz w:val="28"/>
          <w:szCs w:val="28"/>
          <w:lang w:val="uk-UA"/>
        </w:rPr>
        <w:t>вуючи лист командирів військових</w:t>
      </w:r>
      <w:r>
        <w:rPr>
          <w:sz w:val="28"/>
          <w:szCs w:val="28"/>
          <w:lang w:val="uk-UA"/>
        </w:rPr>
        <w:t xml:space="preserve"> частин</w:t>
      </w:r>
      <w:bookmarkStart w:id="0" w:name="_GoBack"/>
      <w:bookmarkEnd w:id="0"/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селищна рада</w:t>
      </w:r>
    </w:p>
    <w:p w:rsidR="00783E59" w:rsidRPr="001B3DEB" w:rsidRDefault="00783E59" w:rsidP="00783E59">
      <w:pPr>
        <w:rPr>
          <w:b/>
          <w:sz w:val="28"/>
          <w:lang w:val="uk-UA"/>
        </w:rPr>
      </w:pPr>
    </w:p>
    <w:p w:rsidR="00783E59" w:rsidRPr="00805E76" w:rsidRDefault="00783E59" w:rsidP="00783E59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:rsidR="00783E59" w:rsidRDefault="00783E59" w:rsidP="00783E59">
      <w:pPr>
        <w:jc w:val="both"/>
        <w:rPr>
          <w:sz w:val="28"/>
          <w:szCs w:val="28"/>
        </w:rPr>
      </w:pPr>
    </w:p>
    <w:p w:rsidR="00783E59" w:rsidRPr="00B819F6" w:rsidRDefault="00783E59" w:rsidP="00783E59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1.Погодити  підтримку військових частин відповідно до листів командирів військових частин в сумі </w:t>
      </w:r>
      <w:r w:rsidR="00AC204A">
        <w:rPr>
          <w:sz w:val="28"/>
          <w:szCs w:val="28"/>
          <w:lang w:val="uk-UA"/>
        </w:rPr>
        <w:t>6</w:t>
      </w:r>
      <w:r w:rsidR="00517011">
        <w:rPr>
          <w:sz w:val="28"/>
          <w:szCs w:val="28"/>
          <w:lang w:val="uk-UA"/>
        </w:rPr>
        <w:t>93 400,00</w:t>
      </w:r>
      <w:r>
        <w:rPr>
          <w:sz w:val="28"/>
          <w:szCs w:val="28"/>
          <w:lang w:val="uk-UA"/>
        </w:rPr>
        <w:t xml:space="preserve"> грн. </w:t>
      </w:r>
    </w:p>
    <w:p w:rsidR="00783E59" w:rsidRDefault="00783E59" w:rsidP="00783E5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склався станом на 01.01.2025 року.</w:t>
      </w:r>
    </w:p>
    <w:p w:rsidR="00783E59" w:rsidRDefault="00783E59" w:rsidP="00783E5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783E59" w:rsidRDefault="00783E59" w:rsidP="00783E5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783E59" w:rsidRPr="00805E76" w:rsidRDefault="00783E59" w:rsidP="00783E59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783E59" w:rsidRPr="00625736" w:rsidRDefault="00783E59" w:rsidP="00783E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Володимир ПАВЛЕНКО  </w:t>
      </w:r>
    </w:p>
    <w:p w:rsidR="004C5BCD" w:rsidRDefault="004C5BCD"/>
    <w:sectPr w:rsidR="004C5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A0"/>
    <w:rsid w:val="0034797A"/>
    <w:rsid w:val="00480EA0"/>
    <w:rsid w:val="004C5BCD"/>
    <w:rsid w:val="00517011"/>
    <w:rsid w:val="00783E59"/>
    <w:rsid w:val="00A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3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3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2025-12-01T13:29:00Z</cp:lastPrinted>
  <dcterms:created xsi:type="dcterms:W3CDTF">2025-07-17T13:46:00Z</dcterms:created>
  <dcterms:modified xsi:type="dcterms:W3CDTF">2025-12-01T13:29:00Z</dcterms:modified>
</cp:coreProperties>
</file>