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6522144"/>
    <w:p w14:paraId="655A611C" w14:textId="450F4EFE" w:rsidR="00EB2953" w:rsidRDefault="002A01DB" w:rsidP="00EB2953">
      <w:pPr>
        <w:jc w:val="center"/>
        <w:rPr>
          <w:sz w:val="32"/>
          <w:szCs w:val="20"/>
        </w:rPr>
      </w:pP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AE26A4" wp14:editId="5501E7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693C8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4l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Qex4lHwIAAEYEAAAOAAAAAAAAAAAAAAAAAC4CAABkcnMvZTJvRG9jLnhtbFBLAQItABQA&#10;BgAIAAAAIQDrjR772AAAAAUBAAAPAAAAAAAAAAAAAAAAAHkEAABkcnMvZG93bnJldi54bWxQSwUG&#10;AAAAAAQABADzAAAAfgUAAAAA&#10;">
                <v:stroke joinstyle="round"/>
                <o:lock v:ext="edit" selection="t"/>
              </v:rect>
            </w:pict>
          </mc:Fallback>
        </mc:AlternateContent>
      </w:r>
      <w:r w:rsidR="00EB2953">
        <w:rPr>
          <w:sz w:val="32"/>
          <w:szCs w:val="20"/>
        </w:rPr>
        <w:object w:dxaOrig="620" w:dyaOrig="904" w14:anchorId="740D4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0.65pt;height:45.15pt;mso-wrap-distance-left:0;mso-wrap-distance-right:0" o:ole="">
            <v:imagedata r:id="rId7" o:title=""/>
            <v:path textboxrect="0,0,0,0"/>
          </v:shape>
          <o:OLEObject Type="Embed" ProgID="Word.Picture.6" ShapeID="_x0000_i0" DrawAspect="Content" ObjectID="_1829983243" r:id="rId8"/>
        </w:object>
      </w:r>
    </w:p>
    <w:p w14:paraId="574C5081" w14:textId="77777777" w:rsidR="00EB2953" w:rsidRDefault="00EB2953" w:rsidP="00EB29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25B953D6" w14:textId="77777777" w:rsidR="00EB2953" w:rsidRDefault="00EB2953" w:rsidP="00EB29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1D1EC98" w14:textId="77777777" w:rsidR="00EB2953" w:rsidRDefault="00EB2953" w:rsidP="00EB2953">
      <w:pPr>
        <w:jc w:val="center"/>
        <w:rPr>
          <w:b/>
          <w:sz w:val="16"/>
          <w:szCs w:val="16"/>
        </w:rPr>
      </w:pPr>
    </w:p>
    <w:p w14:paraId="7D6E515E" w14:textId="77777777" w:rsidR="00EB2953" w:rsidRDefault="00EB2953" w:rsidP="00EB29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0C346E4D" w14:textId="77777777" w:rsidR="00EB2953" w:rsidRDefault="00EB2953" w:rsidP="00EB2953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527829DB" w14:textId="77777777" w:rsidR="00EB2953" w:rsidRDefault="00EB2953" w:rsidP="00EB29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6EAA500" w14:textId="77777777" w:rsidR="00EB2953" w:rsidRDefault="00EB2953" w:rsidP="00EB2953">
      <w:pPr>
        <w:jc w:val="center"/>
        <w:rPr>
          <w:b/>
          <w:sz w:val="16"/>
          <w:szCs w:val="16"/>
        </w:rPr>
      </w:pPr>
    </w:p>
    <w:p w14:paraId="52C8E729" w14:textId="55E52D90" w:rsidR="00EB2953" w:rsidRDefault="00404CBA" w:rsidP="00EB295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B2953">
        <w:rPr>
          <w:sz w:val="28"/>
          <w:szCs w:val="28"/>
        </w:rPr>
        <w:t>ід</w:t>
      </w:r>
      <w:r>
        <w:rPr>
          <w:sz w:val="28"/>
          <w:szCs w:val="28"/>
        </w:rPr>
        <w:t xml:space="preserve"> </w:t>
      </w:r>
      <w:r w:rsidR="00BF0A6E">
        <w:rPr>
          <w:sz w:val="28"/>
          <w:szCs w:val="28"/>
        </w:rPr>
        <w:t>26 грудня</w:t>
      </w:r>
      <w:r w:rsidR="00B70C91">
        <w:rPr>
          <w:sz w:val="28"/>
          <w:szCs w:val="28"/>
        </w:rPr>
        <w:t xml:space="preserve"> 2025</w:t>
      </w:r>
      <w:r w:rsidR="00EB2953">
        <w:rPr>
          <w:sz w:val="28"/>
          <w:szCs w:val="28"/>
        </w:rPr>
        <w:t xml:space="preserve"> року                                                                                 </w:t>
      </w:r>
      <w:r w:rsidR="0072738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72738E">
        <w:rPr>
          <w:sz w:val="28"/>
          <w:szCs w:val="28"/>
        </w:rPr>
        <w:t xml:space="preserve">    </w:t>
      </w:r>
      <w:r w:rsidR="00EB2953">
        <w:rPr>
          <w:sz w:val="28"/>
          <w:szCs w:val="28"/>
        </w:rPr>
        <w:t>№</w:t>
      </w:r>
      <w:r w:rsidR="00BF0A6E">
        <w:rPr>
          <w:sz w:val="28"/>
          <w:szCs w:val="28"/>
        </w:rPr>
        <w:t>21</w:t>
      </w:r>
      <w:r>
        <w:rPr>
          <w:sz w:val="28"/>
          <w:szCs w:val="28"/>
        </w:rPr>
        <w:t>9</w:t>
      </w:r>
    </w:p>
    <w:p w14:paraId="0058FAE5" w14:textId="77777777" w:rsidR="00EB2385" w:rsidRDefault="00EB2385" w:rsidP="00EB2953">
      <w:pPr>
        <w:jc w:val="both"/>
        <w:rPr>
          <w:sz w:val="28"/>
          <w:szCs w:val="28"/>
        </w:rPr>
      </w:pPr>
    </w:p>
    <w:p w14:paraId="709DE55A" w14:textId="77777777" w:rsidR="00F15ADB" w:rsidRDefault="0022476E" w:rsidP="00F473F3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F15ADB">
        <w:rPr>
          <w:b/>
          <w:bCs/>
          <w:sz w:val="28"/>
          <w:szCs w:val="28"/>
          <w:lang w:val="uk-UA"/>
        </w:rPr>
        <w:t xml:space="preserve">Про </w:t>
      </w:r>
      <w:r w:rsidR="00472F68" w:rsidRPr="00F15ADB">
        <w:rPr>
          <w:b/>
          <w:bCs/>
          <w:sz w:val="28"/>
          <w:szCs w:val="28"/>
          <w:lang w:val="uk-UA"/>
        </w:rPr>
        <w:t xml:space="preserve">перелік об’єктів та види </w:t>
      </w:r>
    </w:p>
    <w:bookmarkEnd w:id="0"/>
    <w:p w14:paraId="74749672" w14:textId="77777777" w:rsidR="00F15ADB" w:rsidRDefault="00472F68" w:rsidP="0022476E">
      <w:pPr>
        <w:pStyle w:val="a5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F15ADB">
        <w:rPr>
          <w:b/>
          <w:bCs/>
          <w:sz w:val="28"/>
          <w:szCs w:val="28"/>
          <w:lang w:val="uk-UA"/>
        </w:rPr>
        <w:t>суспільно</w:t>
      </w:r>
      <w:r w:rsidR="008A40DF" w:rsidRPr="00F15ADB">
        <w:rPr>
          <w:b/>
          <w:bCs/>
          <w:sz w:val="28"/>
          <w:szCs w:val="28"/>
          <w:lang w:val="uk-UA"/>
        </w:rPr>
        <w:t xml:space="preserve"> </w:t>
      </w:r>
      <w:r w:rsidRPr="00F15ADB">
        <w:rPr>
          <w:b/>
          <w:bCs/>
          <w:sz w:val="28"/>
          <w:szCs w:val="28"/>
          <w:lang w:val="uk-UA"/>
        </w:rPr>
        <w:t xml:space="preserve">корисних </w:t>
      </w:r>
      <w:r w:rsidR="008C72A4" w:rsidRPr="00F15ADB">
        <w:rPr>
          <w:b/>
          <w:bCs/>
          <w:sz w:val="28"/>
          <w:szCs w:val="28"/>
          <w:lang w:val="uk-UA"/>
        </w:rPr>
        <w:t>р</w:t>
      </w:r>
      <w:r w:rsidRPr="00F15ADB">
        <w:rPr>
          <w:b/>
          <w:bCs/>
          <w:sz w:val="28"/>
          <w:szCs w:val="28"/>
          <w:lang w:val="uk-UA"/>
        </w:rPr>
        <w:t>обіт для</w:t>
      </w:r>
    </w:p>
    <w:p w14:paraId="37BC7918" w14:textId="32750A29" w:rsidR="00F15ADB" w:rsidRDefault="00B70C91" w:rsidP="0022476E">
      <w:pPr>
        <w:pStyle w:val="a5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неповнолітніх </w:t>
      </w:r>
      <w:r w:rsidR="00F15ADB">
        <w:rPr>
          <w:b/>
          <w:bCs/>
          <w:sz w:val="28"/>
          <w:szCs w:val="28"/>
          <w:lang w:val="uk-UA"/>
        </w:rPr>
        <w:t>з</w:t>
      </w:r>
      <w:r w:rsidR="00472F68" w:rsidRPr="00F15ADB">
        <w:rPr>
          <w:b/>
          <w:bCs/>
          <w:sz w:val="28"/>
          <w:szCs w:val="28"/>
          <w:lang w:val="uk-UA"/>
        </w:rPr>
        <w:t xml:space="preserve">асуджених (порушників) до </w:t>
      </w:r>
    </w:p>
    <w:p w14:paraId="547E53ED" w14:textId="77777777" w:rsidR="00F15ADB" w:rsidRDefault="00472F68" w:rsidP="0022476E">
      <w:pPr>
        <w:pStyle w:val="a5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F15ADB">
        <w:rPr>
          <w:b/>
          <w:bCs/>
          <w:sz w:val="28"/>
          <w:szCs w:val="28"/>
          <w:lang w:val="uk-UA"/>
        </w:rPr>
        <w:t>покарання</w:t>
      </w:r>
      <w:r w:rsidR="00F15ADB">
        <w:rPr>
          <w:b/>
          <w:bCs/>
          <w:sz w:val="28"/>
          <w:szCs w:val="28"/>
          <w:lang w:val="uk-UA"/>
        </w:rPr>
        <w:t xml:space="preserve"> </w:t>
      </w:r>
      <w:r w:rsidRPr="00F15ADB">
        <w:rPr>
          <w:b/>
          <w:bCs/>
          <w:sz w:val="28"/>
          <w:szCs w:val="28"/>
          <w:lang w:val="uk-UA"/>
        </w:rPr>
        <w:t xml:space="preserve">(стягнення) у вигляді </w:t>
      </w:r>
    </w:p>
    <w:p w14:paraId="0D668C82" w14:textId="1FE9129E" w:rsidR="00472F68" w:rsidRPr="00F15ADB" w:rsidRDefault="00472F68" w:rsidP="0022476E">
      <w:pPr>
        <w:pStyle w:val="a5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F15ADB">
        <w:rPr>
          <w:b/>
          <w:bCs/>
          <w:sz w:val="28"/>
          <w:szCs w:val="28"/>
          <w:lang w:val="uk-UA"/>
        </w:rPr>
        <w:t>громадських робіт у 202</w:t>
      </w:r>
      <w:r w:rsidR="00BF0A6E">
        <w:rPr>
          <w:b/>
          <w:bCs/>
          <w:sz w:val="28"/>
          <w:szCs w:val="28"/>
          <w:lang w:val="uk-UA"/>
        </w:rPr>
        <w:t xml:space="preserve">6 </w:t>
      </w:r>
      <w:r w:rsidRPr="00F15ADB">
        <w:rPr>
          <w:b/>
          <w:bCs/>
          <w:sz w:val="28"/>
          <w:szCs w:val="28"/>
          <w:lang w:val="uk-UA"/>
        </w:rPr>
        <w:t>році</w:t>
      </w:r>
    </w:p>
    <w:p w14:paraId="32290FCC" w14:textId="77777777" w:rsidR="0022476E" w:rsidRPr="00A53031" w:rsidRDefault="0022476E" w:rsidP="00A53031">
      <w:pPr>
        <w:pStyle w:val="2"/>
        <w:spacing w:before="120" w:after="120"/>
        <w:jc w:val="both"/>
        <w:rPr>
          <w:b w:val="0"/>
          <w:sz w:val="28"/>
          <w:szCs w:val="28"/>
        </w:rPr>
      </w:pPr>
      <w:r w:rsidRPr="00472F68">
        <w:rPr>
          <w:b w:val="0"/>
          <w:color w:val="000000"/>
          <w:sz w:val="28"/>
          <w:szCs w:val="28"/>
        </w:rPr>
        <w:t xml:space="preserve">      </w:t>
      </w:r>
      <w:r w:rsidR="00472F68">
        <w:rPr>
          <w:b w:val="0"/>
          <w:color w:val="000000"/>
          <w:sz w:val="28"/>
          <w:szCs w:val="28"/>
        </w:rPr>
        <w:tab/>
      </w:r>
      <w:r w:rsidR="00472F68" w:rsidRPr="00472F68">
        <w:rPr>
          <w:b w:val="0"/>
          <w:color w:val="000000"/>
          <w:sz w:val="28"/>
          <w:szCs w:val="28"/>
        </w:rPr>
        <w:t xml:space="preserve">З метою покращення взаємодії у виконанні </w:t>
      </w:r>
      <w:proofErr w:type="spellStart"/>
      <w:r w:rsidR="00472F68" w:rsidRPr="00472F68">
        <w:rPr>
          <w:b w:val="0"/>
          <w:color w:val="000000"/>
          <w:sz w:val="28"/>
          <w:szCs w:val="28"/>
        </w:rPr>
        <w:t>вироків</w:t>
      </w:r>
      <w:proofErr w:type="spellEnd"/>
      <w:r w:rsidR="00472F68" w:rsidRPr="00472F68">
        <w:rPr>
          <w:b w:val="0"/>
          <w:color w:val="000000"/>
          <w:sz w:val="28"/>
          <w:szCs w:val="28"/>
        </w:rPr>
        <w:t xml:space="preserve"> та постанов судів відносно засуджених (порушників)</w:t>
      </w:r>
      <w:r w:rsidR="00472F68">
        <w:rPr>
          <w:color w:val="000000"/>
        </w:rPr>
        <w:t xml:space="preserve"> </w:t>
      </w:r>
      <w:r w:rsidR="00472F68">
        <w:rPr>
          <w:b w:val="0"/>
          <w:color w:val="000000"/>
          <w:sz w:val="28"/>
          <w:szCs w:val="28"/>
        </w:rPr>
        <w:t>щодо покарань (накладання стягнень),</w:t>
      </w:r>
      <w:r w:rsidRPr="00472F68">
        <w:rPr>
          <w:b w:val="0"/>
          <w:color w:val="000000"/>
          <w:sz w:val="28"/>
          <w:szCs w:val="28"/>
        </w:rPr>
        <w:t xml:space="preserve"> </w:t>
      </w:r>
      <w:r w:rsidR="00472F68">
        <w:rPr>
          <w:b w:val="0"/>
          <w:color w:val="000000"/>
          <w:sz w:val="28"/>
          <w:szCs w:val="28"/>
        </w:rPr>
        <w:t>в</w:t>
      </w:r>
      <w:r w:rsidRPr="0022476E">
        <w:rPr>
          <w:b w:val="0"/>
          <w:color w:val="000000"/>
          <w:sz w:val="28"/>
          <w:szCs w:val="28"/>
        </w:rPr>
        <w:t xml:space="preserve">ідповідно до статті </w:t>
      </w:r>
      <w:r w:rsidR="00472F68">
        <w:rPr>
          <w:b w:val="0"/>
          <w:color w:val="000000"/>
          <w:sz w:val="28"/>
          <w:szCs w:val="28"/>
        </w:rPr>
        <w:t>36 Кримінально-виконавчого кодексу України, стат</w:t>
      </w:r>
      <w:r w:rsidR="008A40DF">
        <w:rPr>
          <w:b w:val="0"/>
          <w:color w:val="000000"/>
          <w:sz w:val="28"/>
          <w:szCs w:val="28"/>
        </w:rPr>
        <w:t>ті</w:t>
      </w:r>
      <w:r w:rsidR="00472F68">
        <w:rPr>
          <w:b w:val="0"/>
          <w:color w:val="000000"/>
          <w:sz w:val="28"/>
          <w:szCs w:val="28"/>
        </w:rPr>
        <w:t xml:space="preserve"> 30-1, </w:t>
      </w:r>
      <w:r w:rsidR="008A40DF">
        <w:rPr>
          <w:b w:val="0"/>
          <w:color w:val="000000"/>
          <w:sz w:val="28"/>
          <w:szCs w:val="28"/>
        </w:rPr>
        <w:t xml:space="preserve">статті </w:t>
      </w:r>
      <w:r w:rsidR="00472F68">
        <w:rPr>
          <w:b w:val="0"/>
          <w:color w:val="000000"/>
          <w:sz w:val="28"/>
          <w:szCs w:val="28"/>
        </w:rPr>
        <w:t xml:space="preserve">321-3 Кодексу України про </w:t>
      </w:r>
      <w:r w:rsidR="008A40DF">
        <w:rPr>
          <w:b w:val="0"/>
          <w:color w:val="000000"/>
          <w:sz w:val="28"/>
          <w:szCs w:val="28"/>
        </w:rPr>
        <w:t>адміністративні правопорушення</w:t>
      </w:r>
      <w:r w:rsidR="00472F68">
        <w:rPr>
          <w:b w:val="0"/>
          <w:color w:val="000000"/>
          <w:sz w:val="28"/>
          <w:szCs w:val="28"/>
        </w:rPr>
        <w:t xml:space="preserve"> покарання  (стягнення) у виді громадських робіт відбувається за місцем проживання засудженого (порушника) у вільний від основної роботи чи навчання час у вигляді безоплатних суспільно</w:t>
      </w:r>
      <w:r w:rsidR="008A40DF">
        <w:rPr>
          <w:b w:val="0"/>
          <w:color w:val="000000"/>
          <w:sz w:val="28"/>
          <w:szCs w:val="28"/>
        </w:rPr>
        <w:t xml:space="preserve"> </w:t>
      </w:r>
      <w:r w:rsidR="00472F68">
        <w:rPr>
          <w:b w:val="0"/>
          <w:color w:val="000000"/>
          <w:sz w:val="28"/>
          <w:szCs w:val="28"/>
        </w:rPr>
        <w:t>корисних</w:t>
      </w:r>
      <w:r w:rsidR="008A40DF">
        <w:rPr>
          <w:b w:val="0"/>
          <w:color w:val="000000"/>
          <w:sz w:val="28"/>
          <w:szCs w:val="28"/>
        </w:rPr>
        <w:t xml:space="preserve"> робіт, керуючись підпунктом 17 пункту «б» частини першої статті 34 </w:t>
      </w:r>
      <w:r w:rsidRPr="0022476E">
        <w:rPr>
          <w:b w:val="0"/>
          <w:color w:val="000000"/>
          <w:sz w:val="28"/>
          <w:szCs w:val="28"/>
        </w:rPr>
        <w:t xml:space="preserve">Закону України «Про місцеве самоврядування в Україні», </w:t>
      </w:r>
      <w:r w:rsidRPr="0022476E">
        <w:rPr>
          <w:b w:val="0"/>
          <w:sz w:val="28"/>
          <w:szCs w:val="28"/>
        </w:rPr>
        <w:t xml:space="preserve">  </w:t>
      </w:r>
      <w:r w:rsidR="00EB2953">
        <w:rPr>
          <w:b w:val="0"/>
          <w:sz w:val="28"/>
          <w:szCs w:val="28"/>
        </w:rPr>
        <w:t>виконавчий комітет Березнянської селищної ради вирішив</w:t>
      </w:r>
      <w:r w:rsidR="00F15ADB" w:rsidRPr="00F473F3">
        <w:rPr>
          <w:bCs w:val="0"/>
          <w:sz w:val="28"/>
          <w:szCs w:val="28"/>
        </w:rPr>
        <w:t>:</w:t>
      </w:r>
    </w:p>
    <w:p w14:paraId="6C4FE444" w14:textId="6F61A537" w:rsidR="0022476E" w:rsidRPr="000301AE" w:rsidRDefault="0022476E" w:rsidP="00933680">
      <w:pPr>
        <w:jc w:val="both"/>
        <w:rPr>
          <w:sz w:val="28"/>
          <w:szCs w:val="28"/>
        </w:rPr>
      </w:pPr>
      <w:r w:rsidRPr="000301AE">
        <w:rPr>
          <w:sz w:val="28"/>
          <w:szCs w:val="28"/>
        </w:rPr>
        <w:t xml:space="preserve">       </w:t>
      </w:r>
      <w:r w:rsidR="008A40DF">
        <w:rPr>
          <w:sz w:val="28"/>
          <w:szCs w:val="28"/>
        </w:rPr>
        <w:tab/>
      </w:r>
      <w:r w:rsidRPr="000301AE">
        <w:rPr>
          <w:sz w:val="28"/>
          <w:szCs w:val="28"/>
        </w:rPr>
        <w:t xml:space="preserve">1. </w:t>
      </w:r>
      <w:r w:rsidR="008A40DF">
        <w:rPr>
          <w:sz w:val="28"/>
          <w:szCs w:val="28"/>
        </w:rPr>
        <w:t>Визначити</w:t>
      </w:r>
      <w:r w:rsidR="00161D55" w:rsidRPr="00161D55">
        <w:rPr>
          <w:sz w:val="28"/>
          <w:szCs w:val="28"/>
        </w:rPr>
        <w:t xml:space="preserve"> </w:t>
      </w:r>
      <w:r w:rsidR="00161D55">
        <w:rPr>
          <w:sz w:val="28"/>
          <w:szCs w:val="28"/>
        </w:rPr>
        <w:t>Відділ освіти, культури, молоді і спорту Березнянської селищної ради</w:t>
      </w:r>
      <w:r w:rsidR="00B70C91">
        <w:rPr>
          <w:sz w:val="28"/>
          <w:szCs w:val="28"/>
        </w:rPr>
        <w:t>,</w:t>
      </w:r>
      <w:r w:rsidR="008A40DF">
        <w:rPr>
          <w:sz w:val="28"/>
          <w:szCs w:val="28"/>
        </w:rPr>
        <w:t xml:space="preserve"> </w:t>
      </w:r>
      <w:r w:rsidR="008A4051">
        <w:rPr>
          <w:sz w:val="28"/>
          <w:szCs w:val="28"/>
        </w:rPr>
        <w:t xml:space="preserve"> старостинські округи Березнянської селищної ради</w:t>
      </w:r>
      <w:r w:rsidR="00B70C91">
        <w:rPr>
          <w:sz w:val="28"/>
          <w:szCs w:val="28"/>
        </w:rPr>
        <w:t xml:space="preserve">, </w:t>
      </w:r>
      <w:r w:rsidR="008A4051">
        <w:rPr>
          <w:sz w:val="28"/>
          <w:szCs w:val="28"/>
        </w:rPr>
        <w:t xml:space="preserve">об’єктами </w:t>
      </w:r>
      <w:r w:rsidR="008A40DF">
        <w:rPr>
          <w:sz w:val="28"/>
          <w:szCs w:val="28"/>
        </w:rPr>
        <w:t>на як</w:t>
      </w:r>
      <w:r w:rsidR="008A4051">
        <w:rPr>
          <w:sz w:val="28"/>
          <w:szCs w:val="28"/>
        </w:rPr>
        <w:t xml:space="preserve">их </w:t>
      </w:r>
      <w:r w:rsidR="008A40DF">
        <w:rPr>
          <w:sz w:val="28"/>
          <w:szCs w:val="28"/>
        </w:rPr>
        <w:t xml:space="preserve">будуть відбувати покарання та адміністративне стягнення у виді громадських робіт </w:t>
      </w:r>
      <w:r w:rsidR="00B70C91">
        <w:rPr>
          <w:sz w:val="28"/>
          <w:szCs w:val="28"/>
        </w:rPr>
        <w:t xml:space="preserve">неповнолітні </w:t>
      </w:r>
      <w:r w:rsidR="008A40DF">
        <w:rPr>
          <w:sz w:val="28"/>
          <w:szCs w:val="28"/>
        </w:rPr>
        <w:t>особи, яким присуджені такі роботи.</w:t>
      </w:r>
    </w:p>
    <w:p w14:paraId="4FF4F8C4" w14:textId="43510DB5" w:rsidR="0022476E" w:rsidRDefault="0022476E" w:rsidP="00EB295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2.  </w:t>
      </w:r>
      <w:r w:rsidR="00DA66A9">
        <w:rPr>
          <w:color w:val="000000"/>
          <w:sz w:val="28"/>
          <w:szCs w:val="28"/>
          <w:lang w:val="uk-UA"/>
        </w:rPr>
        <w:t xml:space="preserve">Затвердити перелік видів суспільно корисних робіт для </w:t>
      </w:r>
      <w:r w:rsidR="00B70C91">
        <w:rPr>
          <w:color w:val="000000"/>
          <w:sz w:val="28"/>
          <w:szCs w:val="28"/>
          <w:lang w:val="uk-UA"/>
        </w:rPr>
        <w:t xml:space="preserve">неповнолітніх </w:t>
      </w:r>
      <w:r w:rsidR="00DA66A9">
        <w:rPr>
          <w:color w:val="000000"/>
          <w:sz w:val="28"/>
          <w:szCs w:val="28"/>
          <w:lang w:val="uk-UA"/>
        </w:rPr>
        <w:t xml:space="preserve">порушників, на яких судом накладено адміністративне стягнення у виді громадських робіт та </w:t>
      </w:r>
      <w:r w:rsidR="00B70C91">
        <w:rPr>
          <w:color w:val="000000"/>
          <w:sz w:val="28"/>
          <w:szCs w:val="28"/>
          <w:lang w:val="uk-UA"/>
        </w:rPr>
        <w:t xml:space="preserve">неповнолітніх </w:t>
      </w:r>
      <w:r w:rsidR="00DA66A9">
        <w:rPr>
          <w:color w:val="000000"/>
          <w:sz w:val="28"/>
          <w:szCs w:val="28"/>
          <w:lang w:val="uk-UA"/>
        </w:rPr>
        <w:t xml:space="preserve">засуджених до покарання у виді громадських робіт згідно додатку 1, а також перелік </w:t>
      </w:r>
      <w:r w:rsidR="009A6EEA">
        <w:rPr>
          <w:color w:val="000000"/>
          <w:sz w:val="28"/>
          <w:szCs w:val="28"/>
          <w:lang w:val="uk-UA"/>
        </w:rPr>
        <w:t>об’єктів, де будуть відбуватися громадські роботи згідно додатку 2</w:t>
      </w:r>
      <w:r w:rsidRPr="000301AE">
        <w:rPr>
          <w:sz w:val="28"/>
          <w:szCs w:val="28"/>
          <w:lang w:val="uk-UA" w:eastAsia="uk-UA"/>
        </w:rPr>
        <w:t>.</w:t>
      </w:r>
    </w:p>
    <w:p w14:paraId="03F85EFC" w14:textId="2FA1D412" w:rsidR="0022476E" w:rsidRPr="000301AE" w:rsidRDefault="0022476E" w:rsidP="00EB2953">
      <w:pPr>
        <w:jc w:val="both"/>
        <w:rPr>
          <w:sz w:val="28"/>
          <w:szCs w:val="28"/>
        </w:rPr>
      </w:pPr>
      <w:r w:rsidRPr="000301AE">
        <w:rPr>
          <w:color w:val="000000"/>
          <w:sz w:val="28"/>
          <w:szCs w:val="28"/>
        </w:rPr>
        <w:t xml:space="preserve">      </w:t>
      </w:r>
      <w:r w:rsidR="009A6EEA">
        <w:rPr>
          <w:color w:val="000000"/>
          <w:sz w:val="28"/>
          <w:szCs w:val="28"/>
        </w:rPr>
        <w:tab/>
      </w:r>
      <w:r w:rsidRPr="000301AE">
        <w:rPr>
          <w:color w:val="000000"/>
          <w:sz w:val="28"/>
          <w:szCs w:val="28"/>
        </w:rPr>
        <w:t>3</w:t>
      </w:r>
      <w:r w:rsidRPr="000301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61D55">
        <w:rPr>
          <w:spacing w:val="-4"/>
          <w:sz w:val="28"/>
          <w:szCs w:val="28"/>
          <w:lang w:eastAsia="uk-UA"/>
        </w:rPr>
        <w:t>Начальнику відділу освіти, культури, молоді і спорту</w:t>
      </w:r>
      <w:r w:rsidR="001B171A">
        <w:rPr>
          <w:spacing w:val="-4"/>
          <w:sz w:val="28"/>
          <w:szCs w:val="28"/>
          <w:lang w:eastAsia="uk-UA"/>
        </w:rPr>
        <w:t xml:space="preserve"> Березнянської селищної ради</w:t>
      </w:r>
      <w:r w:rsidR="00161D55">
        <w:rPr>
          <w:spacing w:val="-4"/>
          <w:sz w:val="28"/>
          <w:szCs w:val="28"/>
          <w:lang w:eastAsia="uk-UA"/>
        </w:rPr>
        <w:t xml:space="preserve">, </w:t>
      </w:r>
      <w:r w:rsidR="009A6EEA">
        <w:rPr>
          <w:spacing w:val="-4"/>
          <w:sz w:val="28"/>
          <w:szCs w:val="28"/>
          <w:lang w:eastAsia="uk-UA"/>
        </w:rPr>
        <w:t xml:space="preserve">старостам </w:t>
      </w:r>
      <w:r w:rsidR="00F15ADB">
        <w:rPr>
          <w:spacing w:val="-4"/>
          <w:sz w:val="28"/>
          <w:szCs w:val="28"/>
          <w:lang w:eastAsia="uk-UA"/>
        </w:rPr>
        <w:t>Березнянської селищної ради</w:t>
      </w:r>
      <w:r w:rsidR="00B70C91">
        <w:rPr>
          <w:spacing w:val="-4"/>
          <w:sz w:val="28"/>
          <w:szCs w:val="28"/>
          <w:lang w:eastAsia="uk-UA"/>
        </w:rPr>
        <w:t xml:space="preserve">, </w:t>
      </w:r>
      <w:r w:rsidR="009A6EEA">
        <w:rPr>
          <w:spacing w:val="-4"/>
          <w:sz w:val="28"/>
          <w:szCs w:val="28"/>
          <w:lang w:eastAsia="uk-UA"/>
        </w:rPr>
        <w:t xml:space="preserve">забезпечити умови для виконання громадських робіт на підвідомчих територіях, контролювати виконання визначених робіт, вести облік та своєчасно повідомляти органи, які відають виконанням відповідного виду стягнення (покарання) про ухилення </w:t>
      </w:r>
      <w:r w:rsidR="00B70C91">
        <w:rPr>
          <w:spacing w:val="-4"/>
          <w:sz w:val="28"/>
          <w:szCs w:val="28"/>
          <w:lang w:eastAsia="uk-UA"/>
        </w:rPr>
        <w:t xml:space="preserve">неповнолітнього </w:t>
      </w:r>
      <w:r w:rsidR="009A6EEA">
        <w:rPr>
          <w:spacing w:val="-4"/>
          <w:sz w:val="28"/>
          <w:szCs w:val="28"/>
          <w:lang w:eastAsia="uk-UA"/>
        </w:rPr>
        <w:t xml:space="preserve">порушника  (засудженого) від відбування стягнення (покарання) і кількість відпрацьованих </w:t>
      </w:r>
      <w:r w:rsidR="00B70C91">
        <w:rPr>
          <w:spacing w:val="-4"/>
          <w:sz w:val="28"/>
          <w:szCs w:val="28"/>
          <w:lang w:eastAsia="uk-UA"/>
        </w:rPr>
        <w:t xml:space="preserve">неповнолітнім </w:t>
      </w:r>
      <w:r w:rsidR="009A6EEA">
        <w:rPr>
          <w:spacing w:val="-4"/>
          <w:sz w:val="28"/>
          <w:szCs w:val="28"/>
          <w:lang w:eastAsia="uk-UA"/>
        </w:rPr>
        <w:t>порушником (засудженим) годин.</w:t>
      </w:r>
    </w:p>
    <w:p w14:paraId="6A608C9C" w14:textId="77777777" w:rsidR="0022476E" w:rsidRPr="000301AE" w:rsidRDefault="0022476E" w:rsidP="008A4051">
      <w:pPr>
        <w:jc w:val="both"/>
        <w:rPr>
          <w:sz w:val="28"/>
          <w:szCs w:val="28"/>
        </w:rPr>
      </w:pPr>
      <w:r w:rsidRPr="000301AE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0301AE">
        <w:rPr>
          <w:sz w:val="28"/>
          <w:szCs w:val="28"/>
        </w:rPr>
        <w:t>4. Дане рішення набирає чинн</w:t>
      </w:r>
      <w:r>
        <w:rPr>
          <w:sz w:val="28"/>
          <w:szCs w:val="28"/>
        </w:rPr>
        <w:t xml:space="preserve">ості  з  </w:t>
      </w:r>
      <w:r w:rsidR="00F15ADB">
        <w:rPr>
          <w:sz w:val="28"/>
          <w:szCs w:val="28"/>
        </w:rPr>
        <w:t>дати оприлюднення на сайті селищної ради.</w:t>
      </w:r>
    </w:p>
    <w:p w14:paraId="14FF3D2D" w14:textId="0046F5BC" w:rsidR="0022476E" w:rsidRDefault="0022476E" w:rsidP="00EB2953">
      <w:pPr>
        <w:jc w:val="both"/>
        <w:rPr>
          <w:sz w:val="28"/>
          <w:szCs w:val="28"/>
        </w:rPr>
      </w:pPr>
      <w:r w:rsidRPr="000301AE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9A6EEA">
        <w:rPr>
          <w:sz w:val="28"/>
          <w:szCs w:val="28"/>
        </w:rPr>
        <w:t>5</w:t>
      </w:r>
      <w:r w:rsidRPr="000301AE">
        <w:rPr>
          <w:sz w:val="28"/>
          <w:szCs w:val="28"/>
        </w:rPr>
        <w:t xml:space="preserve">. Контроль за виконанням даного рішення </w:t>
      </w:r>
      <w:r w:rsidR="00FA25D8">
        <w:rPr>
          <w:sz w:val="28"/>
          <w:szCs w:val="28"/>
        </w:rPr>
        <w:t xml:space="preserve">покласти </w:t>
      </w:r>
      <w:r w:rsidR="001B171A">
        <w:rPr>
          <w:sz w:val="28"/>
          <w:szCs w:val="28"/>
        </w:rPr>
        <w:t>селищного голову.</w:t>
      </w:r>
    </w:p>
    <w:p w14:paraId="1EDAAE88" w14:textId="743CEA0B" w:rsidR="0022476E" w:rsidRPr="00EB2953" w:rsidRDefault="00B70C91" w:rsidP="00FA25D8">
      <w:pPr>
        <w:spacing w:before="120"/>
        <w:rPr>
          <w:rStyle w:val="af1"/>
          <w:b w:val="0"/>
          <w:color w:val="000000"/>
        </w:rPr>
      </w:pPr>
      <w:r>
        <w:rPr>
          <w:b/>
          <w:bCs/>
          <w:color w:val="000000"/>
          <w:sz w:val="28"/>
          <w:szCs w:val="28"/>
        </w:rPr>
        <w:t>Селищний голова                                               Володимир ПАВЛЕНКО</w:t>
      </w:r>
      <w:r w:rsidR="00933680">
        <w:rPr>
          <w:color w:val="000000"/>
          <w:sz w:val="28"/>
          <w:szCs w:val="28"/>
        </w:rPr>
        <w:t xml:space="preserve">                     </w:t>
      </w:r>
      <w:r w:rsidR="0022476E" w:rsidRPr="009A6EEA">
        <w:rPr>
          <w:i/>
          <w:iCs/>
          <w:color w:val="000000"/>
          <w:sz w:val="28"/>
          <w:szCs w:val="28"/>
          <w:highlight w:val="yellow"/>
        </w:rPr>
        <w:br w:type="page"/>
      </w:r>
      <w:r w:rsidR="009A6EEA">
        <w:rPr>
          <w:iCs/>
          <w:color w:val="000000"/>
          <w:sz w:val="28"/>
          <w:szCs w:val="28"/>
        </w:rPr>
        <w:lastRenderedPageBreak/>
        <w:t xml:space="preserve">                                         </w:t>
      </w:r>
      <w:r w:rsidR="00DD3661">
        <w:rPr>
          <w:iCs/>
          <w:color w:val="000000"/>
          <w:sz w:val="28"/>
          <w:szCs w:val="28"/>
        </w:rPr>
        <w:t xml:space="preserve">                                        </w:t>
      </w:r>
      <w:r w:rsidR="00933680">
        <w:rPr>
          <w:iCs/>
          <w:color w:val="000000"/>
          <w:sz w:val="28"/>
          <w:szCs w:val="28"/>
        </w:rPr>
        <w:t xml:space="preserve"> </w:t>
      </w:r>
      <w:r w:rsidR="00404CBA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 </w:t>
      </w:r>
      <w:r w:rsidR="0022476E" w:rsidRPr="00EB2953">
        <w:rPr>
          <w:rStyle w:val="af1"/>
          <w:b w:val="0"/>
          <w:color w:val="000000"/>
          <w:sz w:val="28"/>
          <w:szCs w:val="28"/>
        </w:rPr>
        <w:t>Додаток 1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920"/>
        <w:gridCol w:w="3936"/>
      </w:tblGrid>
      <w:tr w:rsidR="0022476E" w:rsidRPr="00AD69CA" w14:paraId="1CB67F0D" w14:textId="77777777" w:rsidTr="00F473F3">
        <w:tc>
          <w:tcPr>
            <w:tcW w:w="5920" w:type="dxa"/>
          </w:tcPr>
          <w:p w14:paraId="46666050" w14:textId="77777777" w:rsidR="0022476E" w:rsidRPr="00EB2953" w:rsidRDefault="0022476E" w:rsidP="00C14A9F">
            <w:pPr>
              <w:pStyle w:val="a5"/>
              <w:spacing w:after="0" w:line="360" w:lineRule="atLeast"/>
              <w:ind w:right="-92"/>
              <w:jc w:val="both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36" w:type="dxa"/>
          </w:tcPr>
          <w:p w14:paraId="6089ACC9" w14:textId="11133970" w:rsidR="0022476E" w:rsidRPr="00AD69CA" w:rsidRDefault="009A6EEA" w:rsidP="00EB2385">
            <w:pPr>
              <w:pStyle w:val="a5"/>
              <w:spacing w:after="0" w:line="360" w:lineRule="atLeast"/>
              <w:ind w:right="-92"/>
              <w:jc w:val="both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 w:rsidRPr="00AD69CA"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до р</w:t>
            </w:r>
            <w:r w:rsidR="003A7618" w:rsidRPr="00AD69CA"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ішення</w:t>
            </w:r>
            <w:r w:rsidR="00933680" w:rsidRPr="00AD69CA"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="00EB2953" w:rsidRPr="00AD69CA"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 xml:space="preserve">виконавчого комітету </w:t>
            </w:r>
            <w:r w:rsidR="00933680" w:rsidRPr="00AD69CA"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 xml:space="preserve"> Березнянської селищної</w:t>
            </w:r>
            <w:r w:rsidR="0022476E" w:rsidRPr="00AD69CA">
              <w:rPr>
                <w:rStyle w:val="af1"/>
                <w:b w:val="0"/>
                <w:color w:val="000000"/>
                <w:sz w:val="32"/>
                <w:szCs w:val="32"/>
                <w:lang w:val="uk-UA"/>
              </w:rPr>
              <w:t xml:space="preserve">  ради</w:t>
            </w:r>
            <w:r w:rsidRPr="00AD69CA">
              <w:rPr>
                <w:rStyle w:val="af1"/>
                <w:b w:val="0"/>
                <w:color w:val="000000"/>
                <w:sz w:val="32"/>
                <w:szCs w:val="32"/>
                <w:lang w:val="uk-UA"/>
              </w:rPr>
              <w:t xml:space="preserve"> </w:t>
            </w:r>
            <w:r w:rsidR="00EB2953" w:rsidRPr="00AD69CA"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 xml:space="preserve">від </w:t>
            </w:r>
            <w:r w:rsidR="00BF0A6E" w:rsidRPr="00BF0A6E"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26 грудня</w:t>
            </w:r>
            <w:r w:rsidR="0072738E" w:rsidRPr="00BF0A6E">
              <w:rPr>
                <w:rStyle w:val="af1"/>
                <w:b w:val="0"/>
                <w:color w:val="000000"/>
                <w:sz w:val="32"/>
                <w:szCs w:val="32"/>
                <w:lang w:val="uk-UA"/>
              </w:rPr>
              <w:t xml:space="preserve"> </w:t>
            </w:r>
            <w:r w:rsidR="00EB2953" w:rsidRPr="00BF0A6E">
              <w:rPr>
                <w:rStyle w:val="af1"/>
                <w:b w:val="0"/>
                <w:color w:val="000000"/>
                <w:sz w:val="32"/>
                <w:szCs w:val="32"/>
                <w:lang w:val="uk-UA"/>
              </w:rPr>
              <w:t xml:space="preserve"> </w:t>
            </w:r>
            <w:r w:rsidR="00EB2953" w:rsidRPr="00AD69CA"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20</w:t>
            </w:r>
            <w:r w:rsidR="00BF0A6E"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25</w:t>
            </w:r>
            <w:r w:rsidR="00EB2953" w:rsidRPr="00AD69CA"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р. №</w:t>
            </w:r>
            <w:r w:rsidR="00BF0A6E"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21</w:t>
            </w:r>
            <w:r w:rsidR="00404CBA"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22476E" w:rsidRPr="00A53031" w14:paraId="52E7FF79" w14:textId="77777777" w:rsidTr="00F473F3">
        <w:tc>
          <w:tcPr>
            <w:tcW w:w="5920" w:type="dxa"/>
          </w:tcPr>
          <w:p w14:paraId="2034DC02" w14:textId="77777777" w:rsidR="0022476E" w:rsidRPr="00A53031" w:rsidRDefault="0022476E" w:rsidP="00C14A9F">
            <w:pPr>
              <w:pStyle w:val="a5"/>
              <w:spacing w:after="0" w:line="360" w:lineRule="atLeast"/>
              <w:ind w:right="-92"/>
              <w:jc w:val="both"/>
              <w:rPr>
                <w:rStyle w:val="af1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36" w:type="dxa"/>
          </w:tcPr>
          <w:p w14:paraId="26E8FABE" w14:textId="77777777" w:rsidR="0022476E" w:rsidRPr="00A53031" w:rsidRDefault="0022476E" w:rsidP="009A6EEA">
            <w:pPr>
              <w:pStyle w:val="a5"/>
              <w:spacing w:after="0" w:line="360" w:lineRule="atLeast"/>
              <w:ind w:right="-92"/>
              <w:jc w:val="both"/>
              <w:rPr>
                <w:rStyle w:val="af1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2940A47E" w14:textId="77777777" w:rsidR="0022476E" w:rsidRDefault="0022476E" w:rsidP="0022476E">
      <w:pPr>
        <w:pStyle w:val="a5"/>
        <w:spacing w:after="0" w:line="360" w:lineRule="atLeast"/>
        <w:ind w:right="-92"/>
        <w:rPr>
          <w:sz w:val="28"/>
          <w:szCs w:val="28"/>
          <w:lang w:val="uk-UA"/>
        </w:rPr>
      </w:pPr>
    </w:p>
    <w:p w14:paraId="2FF33FF4" w14:textId="77777777" w:rsidR="009A6EEA" w:rsidRDefault="009A6EEA" w:rsidP="00224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Види суспільно корисних робіт</w:t>
      </w:r>
    </w:p>
    <w:p w14:paraId="0D4B8500" w14:textId="76B6DA68" w:rsidR="0022476E" w:rsidRPr="00770484" w:rsidRDefault="009A6EEA" w:rsidP="00224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B70C91">
        <w:rPr>
          <w:b/>
          <w:sz w:val="28"/>
          <w:szCs w:val="28"/>
        </w:rPr>
        <w:t>неповнолітніх з</w:t>
      </w:r>
      <w:r>
        <w:rPr>
          <w:b/>
          <w:sz w:val="28"/>
          <w:szCs w:val="28"/>
        </w:rPr>
        <w:t xml:space="preserve">асуджених (притягнутих) </w:t>
      </w:r>
      <w:r w:rsidR="0022476E" w:rsidRPr="007704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 покарання (стягнення) у виді</w:t>
      </w:r>
      <w:r w:rsidR="00B70C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громадських робі у</w:t>
      </w:r>
      <w:r w:rsidR="0022476E" w:rsidRPr="00770484">
        <w:rPr>
          <w:b/>
          <w:sz w:val="28"/>
          <w:szCs w:val="28"/>
        </w:rPr>
        <w:t xml:space="preserve"> 202</w:t>
      </w:r>
      <w:r w:rsidR="00BF0A6E">
        <w:rPr>
          <w:b/>
          <w:sz w:val="28"/>
          <w:szCs w:val="28"/>
        </w:rPr>
        <w:t>6</w:t>
      </w:r>
      <w:r w:rsidR="0022476E" w:rsidRPr="0077048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році</w:t>
      </w:r>
    </w:p>
    <w:p w14:paraId="2539F74A" w14:textId="77777777" w:rsidR="0022476E" w:rsidRDefault="0022476E" w:rsidP="0022476E">
      <w:pPr>
        <w:rPr>
          <w:sz w:val="28"/>
          <w:szCs w:val="28"/>
        </w:rPr>
      </w:pPr>
    </w:p>
    <w:p w14:paraId="3BD0A4C1" w14:textId="3811F463" w:rsidR="0022476E" w:rsidRPr="00334BC7" w:rsidRDefault="0022476E" w:rsidP="0022476E">
      <w:pPr>
        <w:pStyle w:val="af0"/>
        <w:ind w:firstLine="708"/>
        <w:rPr>
          <w:rFonts w:ascii="Times New Roman" w:hAnsi="Times New Roman"/>
          <w:snapToGrid w:val="0"/>
          <w:sz w:val="28"/>
          <w:szCs w:val="28"/>
        </w:rPr>
      </w:pPr>
      <w:r w:rsidRPr="00334BC7">
        <w:rPr>
          <w:rFonts w:ascii="Times New Roman" w:hAnsi="Times New Roman"/>
          <w:snapToGrid w:val="0"/>
          <w:sz w:val="28"/>
          <w:szCs w:val="28"/>
        </w:rPr>
        <w:t xml:space="preserve">1. </w:t>
      </w:r>
      <w:r w:rsidR="00B70C91">
        <w:rPr>
          <w:rFonts w:ascii="Times New Roman" w:hAnsi="Times New Roman"/>
          <w:snapToGrid w:val="0"/>
          <w:sz w:val="28"/>
          <w:szCs w:val="28"/>
        </w:rPr>
        <w:t>Упорядкування бібліотечного фонду;</w:t>
      </w:r>
    </w:p>
    <w:p w14:paraId="4E4D55E8" w14:textId="21B0CBF8" w:rsidR="0022476E" w:rsidRPr="00334BC7" w:rsidRDefault="000706D0" w:rsidP="0022476E">
      <w:pPr>
        <w:pStyle w:val="a5"/>
        <w:spacing w:after="0" w:line="360" w:lineRule="atLeas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22476E" w:rsidRPr="00334BC7">
        <w:rPr>
          <w:color w:val="000000"/>
          <w:sz w:val="28"/>
          <w:szCs w:val="28"/>
          <w:lang w:val="uk-UA"/>
        </w:rPr>
        <w:t xml:space="preserve">. </w:t>
      </w:r>
      <w:r w:rsidR="00B70C91">
        <w:rPr>
          <w:color w:val="000000"/>
          <w:sz w:val="28"/>
          <w:szCs w:val="28"/>
          <w:lang w:val="uk-UA"/>
        </w:rPr>
        <w:t xml:space="preserve">Ремонт </w:t>
      </w:r>
      <w:r w:rsidR="00404CBA">
        <w:rPr>
          <w:color w:val="000000"/>
          <w:sz w:val="28"/>
          <w:szCs w:val="28"/>
          <w:lang w:val="uk-UA"/>
        </w:rPr>
        <w:t>т</w:t>
      </w:r>
      <w:r w:rsidR="00B70C91">
        <w:rPr>
          <w:color w:val="000000"/>
          <w:sz w:val="28"/>
          <w:szCs w:val="28"/>
          <w:lang w:val="uk-UA"/>
        </w:rPr>
        <w:t>а реставрація пошкоджених книг;</w:t>
      </w:r>
    </w:p>
    <w:p w14:paraId="07E57E4D" w14:textId="21CCF2ED" w:rsidR="000706D0" w:rsidRPr="000706D0" w:rsidRDefault="000706D0" w:rsidP="000706D0">
      <w:pPr>
        <w:widowControl w:val="0"/>
        <w:tabs>
          <w:tab w:val="left" w:pos="-19"/>
        </w:tabs>
        <w:spacing w:line="250" w:lineRule="exact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</w:rPr>
        <w:tab/>
        <w:t>3</w:t>
      </w:r>
      <w:r w:rsidR="0022476E" w:rsidRPr="00334BC7">
        <w:rPr>
          <w:color w:val="000000"/>
          <w:sz w:val="28"/>
          <w:szCs w:val="28"/>
        </w:rPr>
        <w:t xml:space="preserve">. </w:t>
      </w:r>
      <w:r w:rsidR="00B70C91">
        <w:rPr>
          <w:color w:val="000000"/>
          <w:sz w:val="28"/>
          <w:szCs w:val="28"/>
        </w:rPr>
        <w:t xml:space="preserve">Оформлення виставкових </w:t>
      </w:r>
      <w:r w:rsidR="00CE4277">
        <w:rPr>
          <w:color w:val="000000"/>
          <w:sz w:val="28"/>
          <w:szCs w:val="28"/>
        </w:rPr>
        <w:t>стендів та стелажів;</w:t>
      </w:r>
    </w:p>
    <w:p w14:paraId="0A2AFB5C" w14:textId="2B3A3667" w:rsidR="0022476E" w:rsidRPr="00334BC7" w:rsidRDefault="000706D0" w:rsidP="0022476E">
      <w:pPr>
        <w:pStyle w:val="a5"/>
        <w:spacing w:after="0" w:line="360" w:lineRule="atLeas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22476E" w:rsidRPr="00334BC7">
        <w:rPr>
          <w:color w:val="000000"/>
          <w:sz w:val="28"/>
          <w:szCs w:val="28"/>
          <w:lang w:val="uk-UA"/>
        </w:rPr>
        <w:t xml:space="preserve">. </w:t>
      </w:r>
      <w:r w:rsidR="00CE4277">
        <w:rPr>
          <w:color w:val="000000"/>
          <w:sz w:val="28"/>
          <w:szCs w:val="28"/>
          <w:lang w:val="uk-UA"/>
        </w:rPr>
        <w:t>Створення відео контенту для бібліотечних соцмереж</w:t>
      </w:r>
      <w:r w:rsidR="000C5D5B">
        <w:rPr>
          <w:color w:val="000000"/>
          <w:sz w:val="28"/>
          <w:szCs w:val="28"/>
          <w:lang w:val="uk-UA"/>
        </w:rPr>
        <w:t>.</w:t>
      </w:r>
    </w:p>
    <w:p w14:paraId="2DF9B26B" w14:textId="1697134B" w:rsidR="0022476E" w:rsidRPr="00334BC7" w:rsidRDefault="000706D0" w:rsidP="0022476E">
      <w:pPr>
        <w:pStyle w:val="a5"/>
        <w:spacing w:after="0" w:line="360" w:lineRule="atLeas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22476E" w:rsidRPr="00334BC7">
        <w:rPr>
          <w:color w:val="000000"/>
          <w:sz w:val="28"/>
          <w:szCs w:val="28"/>
          <w:lang w:val="uk-UA"/>
        </w:rPr>
        <w:t xml:space="preserve">. </w:t>
      </w:r>
      <w:r w:rsidR="00CE4277">
        <w:rPr>
          <w:color w:val="000000"/>
          <w:sz w:val="28"/>
          <w:szCs w:val="28"/>
          <w:lang w:val="uk-UA"/>
        </w:rPr>
        <w:t>Підготовка декорацій до вистав;</w:t>
      </w:r>
    </w:p>
    <w:p w14:paraId="5F3E7CF9" w14:textId="415D95CC" w:rsidR="00163A41" w:rsidRPr="00CF60D1" w:rsidRDefault="00163A41" w:rsidP="00CE4277">
      <w:pPr>
        <w:widowControl w:val="0"/>
        <w:tabs>
          <w:tab w:val="left" w:pos="-29"/>
        </w:tabs>
        <w:spacing w:line="360" w:lineRule="auto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</w:rPr>
        <w:t xml:space="preserve">         </w:t>
      </w:r>
      <w:r w:rsidR="000706D0">
        <w:rPr>
          <w:color w:val="000000"/>
          <w:sz w:val="28"/>
          <w:szCs w:val="28"/>
        </w:rPr>
        <w:t>6</w:t>
      </w:r>
      <w:r w:rsidR="0022476E" w:rsidRPr="00334BC7">
        <w:rPr>
          <w:color w:val="000000"/>
          <w:sz w:val="28"/>
          <w:szCs w:val="28"/>
        </w:rPr>
        <w:t xml:space="preserve">. </w:t>
      </w:r>
      <w:r w:rsidR="00CE4277">
        <w:rPr>
          <w:color w:val="000000"/>
          <w:sz w:val="28"/>
          <w:szCs w:val="28"/>
        </w:rPr>
        <w:t>Виготовлення речей для потреб ЗСУ ( маскувальних сіток, окопних свічок, засобів індивідуального захисту).</w:t>
      </w:r>
    </w:p>
    <w:p w14:paraId="7B4D4EF2" w14:textId="77777777" w:rsidR="000706D0" w:rsidRDefault="000706D0" w:rsidP="000706D0">
      <w:pPr>
        <w:widowControl w:val="0"/>
        <w:tabs>
          <w:tab w:val="left" w:pos="-19"/>
        </w:tabs>
        <w:spacing w:line="25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5DB16909" w14:textId="08FCD77A" w:rsidR="000C5D5B" w:rsidRDefault="000706D0" w:rsidP="00CE4277">
      <w:pPr>
        <w:widowControl w:val="0"/>
        <w:tabs>
          <w:tab w:val="left" w:pos="-19"/>
        </w:tabs>
        <w:spacing w:line="25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</w:t>
      </w:r>
      <w:r w:rsidR="0022476E" w:rsidRPr="00334BC7">
        <w:rPr>
          <w:color w:val="000000"/>
          <w:sz w:val="28"/>
          <w:szCs w:val="28"/>
        </w:rPr>
        <w:t xml:space="preserve">. </w:t>
      </w:r>
      <w:r w:rsidR="00CE4277">
        <w:rPr>
          <w:color w:val="000000"/>
          <w:sz w:val="28"/>
          <w:szCs w:val="28"/>
        </w:rPr>
        <w:t>Сортування та формування наборів гуманітарної та благодійної допомоги.</w:t>
      </w:r>
    </w:p>
    <w:p w14:paraId="66E30915" w14:textId="77777777" w:rsidR="00CE4277" w:rsidRPr="00770484" w:rsidRDefault="00CE4277" w:rsidP="00CE4277">
      <w:pPr>
        <w:widowControl w:val="0"/>
        <w:tabs>
          <w:tab w:val="left" w:pos="-19"/>
        </w:tabs>
        <w:spacing w:line="250" w:lineRule="exact"/>
        <w:jc w:val="both"/>
        <w:rPr>
          <w:color w:val="000000"/>
          <w:sz w:val="28"/>
          <w:szCs w:val="28"/>
        </w:rPr>
      </w:pPr>
    </w:p>
    <w:p w14:paraId="7A1755C8" w14:textId="77777777" w:rsidR="0022476E" w:rsidRDefault="0022476E" w:rsidP="0022476E">
      <w:pPr>
        <w:rPr>
          <w:sz w:val="28"/>
          <w:szCs w:val="28"/>
        </w:rPr>
      </w:pPr>
    </w:p>
    <w:p w14:paraId="6C42DFDA" w14:textId="3B93C41E" w:rsidR="0022476E" w:rsidRPr="0007088E" w:rsidRDefault="00CE4277" w:rsidP="0007088E">
      <w:pPr>
        <w:rPr>
          <w:b/>
          <w:bCs/>
          <w:snapToGrid w:val="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Селищний голова                                            Володимир ПАВЛЕНКО</w:t>
      </w:r>
      <w:r w:rsidR="002B1224">
        <w:rPr>
          <w:color w:val="000000"/>
          <w:sz w:val="28"/>
          <w:szCs w:val="28"/>
        </w:rPr>
        <w:t xml:space="preserve">                     </w:t>
      </w:r>
      <w:r w:rsidR="003A7618" w:rsidRPr="0007088E">
        <w:rPr>
          <w:b/>
          <w:bCs/>
          <w:i/>
          <w:iCs/>
          <w:color w:val="000000"/>
          <w:sz w:val="28"/>
          <w:szCs w:val="28"/>
          <w:highlight w:val="yellow"/>
        </w:rPr>
        <w:br w:type="page"/>
      </w:r>
      <w:r w:rsidR="000C5D5B" w:rsidRPr="0007088E">
        <w:rPr>
          <w:b/>
          <w:bCs/>
          <w:sz w:val="28"/>
          <w:szCs w:val="28"/>
        </w:rPr>
        <w:lastRenderedPageBreak/>
        <w:t xml:space="preserve">                                       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920"/>
        <w:gridCol w:w="3936"/>
      </w:tblGrid>
      <w:tr w:rsidR="0022476E" w:rsidRPr="00BC0FC9" w14:paraId="35E5B712" w14:textId="77777777" w:rsidTr="00C14A9F">
        <w:tc>
          <w:tcPr>
            <w:tcW w:w="5920" w:type="dxa"/>
          </w:tcPr>
          <w:p w14:paraId="5C929452" w14:textId="77777777" w:rsidR="0022476E" w:rsidRPr="00122DFE" w:rsidRDefault="0022476E" w:rsidP="00C14A9F">
            <w:pPr>
              <w:pStyle w:val="a5"/>
              <w:spacing w:after="0" w:line="360" w:lineRule="atLeast"/>
              <w:ind w:right="-92"/>
              <w:jc w:val="both"/>
              <w:rPr>
                <w:rStyle w:val="af1"/>
                <w:b w:val="0"/>
                <w:bCs w:val="0"/>
                <w:color w:val="000000"/>
                <w:lang w:val="uk-UA"/>
              </w:rPr>
            </w:pPr>
          </w:p>
        </w:tc>
        <w:tc>
          <w:tcPr>
            <w:tcW w:w="3936" w:type="dxa"/>
          </w:tcPr>
          <w:p w14:paraId="7E50FDCE" w14:textId="77777777" w:rsidR="001D0B58" w:rsidRDefault="001D0B58" w:rsidP="001D0B58">
            <w:pPr>
              <w:pStyle w:val="a5"/>
              <w:spacing w:after="0" w:line="360" w:lineRule="atLeast"/>
              <w:ind w:right="-92"/>
              <w:jc w:val="both"/>
              <w:rPr>
                <w:sz w:val="28"/>
                <w:szCs w:val="28"/>
                <w:lang w:val="uk-UA"/>
              </w:rPr>
            </w:pPr>
            <w:r w:rsidRPr="00746CE9">
              <w:rPr>
                <w:sz w:val="28"/>
                <w:szCs w:val="28"/>
                <w:lang w:val="uk-UA"/>
              </w:rPr>
              <w:t>Додаток 2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425B6E2" w14:textId="1F77DFB8" w:rsidR="0022476E" w:rsidRPr="00BC0FC9" w:rsidRDefault="00EB2953" w:rsidP="00077195">
            <w:pPr>
              <w:rPr>
                <w:rStyle w:val="af1"/>
                <w:b w:val="0"/>
                <w:bCs w:val="0"/>
                <w:color w:val="000000"/>
                <w:sz w:val="28"/>
                <w:szCs w:val="28"/>
              </w:rPr>
            </w:pPr>
            <w:r w:rsidRPr="00EB2953">
              <w:rPr>
                <w:rStyle w:val="af1"/>
                <w:b w:val="0"/>
                <w:color w:val="000000"/>
                <w:sz w:val="28"/>
                <w:szCs w:val="28"/>
              </w:rPr>
              <w:t xml:space="preserve">до рішення виконавчого комітету  Березнянської селищної  ради </w:t>
            </w:r>
            <w:r w:rsidRPr="00AD69CA">
              <w:rPr>
                <w:rStyle w:val="af1"/>
                <w:b w:val="0"/>
                <w:color w:val="000000"/>
                <w:sz w:val="28"/>
                <w:szCs w:val="28"/>
              </w:rPr>
              <w:t xml:space="preserve">від </w:t>
            </w:r>
            <w:r w:rsidR="00BF0A6E">
              <w:rPr>
                <w:rStyle w:val="af1"/>
                <w:b w:val="0"/>
                <w:color w:val="000000"/>
                <w:sz w:val="28"/>
                <w:szCs w:val="28"/>
              </w:rPr>
              <w:t>26 грудня</w:t>
            </w:r>
            <w:r w:rsidR="0072738E" w:rsidRPr="00404CBA">
              <w:rPr>
                <w:rStyle w:val="af1"/>
                <w:color w:val="000000"/>
                <w:sz w:val="28"/>
                <w:szCs w:val="28"/>
              </w:rPr>
              <w:t xml:space="preserve"> </w:t>
            </w:r>
            <w:r w:rsidRPr="00EB2953">
              <w:rPr>
                <w:rStyle w:val="af1"/>
                <w:b w:val="0"/>
                <w:color w:val="000000"/>
                <w:sz w:val="28"/>
                <w:szCs w:val="28"/>
              </w:rPr>
              <w:t>202</w:t>
            </w:r>
            <w:r w:rsidR="00E44263">
              <w:rPr>
                <w:rStyle w:val="af1"/>
                <w:b w:val="0"/>
                <w:color w:val="000000"/>
                <w:sz w:val="28"/>
                <w:szCs w:val="28"/>
              </w:rPr>
              <w:t>5</w:t>
            </w:r>
            <w:r w:rsidRPr="00EB2953">
              <w:rPr>
                <w:rStyle w:val="af1"/>
                <w:b w:val="0"/>
                <w:color w:val="000000"/>
                <w:sz w:val="28"/>
                <w:szCs w:val="28"/>
              </w:rPr>
              <w:t>р. №</w:t>
            </w:r>
            <w:r w:rsidR="00BF0A6E">
              <w:rPr>
                <w:rStyle w:val="af1"/>
                <w:b w:val="0"/>
                <w:color w:val="000000"/>
                <w:sz w:val="28"/>
                <w:szCs w:val="28"/>
              </w:rPr>
              <w:t>21</w:t>
            </w:r>
            <w:r w:rsidR="00404CBA">
              <w:rPr>
                <w:rStyle w:val="af1"/>
                <w:b w:val="0"/>
                <w:color w:val="000000"/>
                <w:sz w:val="28"/>
                <w:szCs w:val="28"/>
              </w:rPr>
              <w:t>9</w:t>
            </w:r>
          </w:p>
        </w:tc>
      </w:tr>
      <w:tr w:rsidR="0022476E" w:rsidRPr="00BC0FC9" w14:paraId="45A09DC4" w14:textId="77777777" w:rsidTr="00C14A9F">
        <w:tc>
          <w:tcPr>
            <w:tcW w:w="5920" w:type="dxa"/>
          </w:tcPr>
          <w:p w14:paraId="48AD0581" w14:textId="77777777" w:rsidR="0022476E" w:rsidRPr="00122DFE" w:rsidRDefault="0022476E" w:rsidP="00C14A9F">
            <w:pPr>
              <w:pStyle w:val="a5"/>
              <w:spacing w:after="0" w:line="360" w:lineRule="atLeast"/>
              <w:ind w:right="-92"/>
              <w:jc w:val="both"/>
              <w:rPr>
                <w:rStyle w:val="af1"/>
                <w:b w:val="0"/>
                <w:bCs w:val="0"/>
                <w:color w:val="000000"/>
                <w:lang w:val="uk-UA"/>
              </w:rPr>
            </w:pPr>
          </w:p>
        </w:tc>
        <w:tc>
          <w:tcPr>
            <w:tcW w:w="3936" w:type="dxa"/>
          </w:tcPr>
          <w:p w14:paraId="30B90925" w14:textId="77777777" w:rsidR="0022476E" w:rsidRPr="00BC0FC9" w:rsidRDefault="0022476E" w:rsidP="000C5D5B">
            <w:pPr>
              <w:pStyle w:val="a5"/>
              <w:spacing w:after="0" w:line="360" w:lineRule="atLeast"/>
              <w:ind w:right="-92"/>
              <w:jc w:val="both"/>
              <w:rPr>
                <w:rStyle w:val="af1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3DD1536D" w14:textId="77777777" w:rsidR="0022476E" w:rsidRPr="00746CE9" w:rsidRDefault="0022476E" w:rsidP="0022476E">
      <w:pPr>
        <w:pStyle w:val="a5"/>
        <w:spacing w:after="0"/>
        <w:jc w:val="center"/>
        <w:rPr>
          <w:rStyle w:val="af1"/>
          <w:b w:val="0"/>
          <w:bCs w:val="0"/>
          <w:color w:val="000000"/>
          <w:sz w:val="28"/>
          <w:szCs w:val="28"/>
          <w:lang w:val="uk-UA"/>
        </w:rPr>
      </w:pPr>
      <w:r w:rsidRPr="00746CE9">
        <w:rPr>
          <w:rStyle w:val="af1"/>
          <w:color w:val="000000"/>
          <w:sz w:val="28"/>
          <w:szCs w:val="28"/>
          <w:lang w:val="uk-UA"/>
        </w:rPr>
        <w:t xml:space="preserve">Перелік </w:t>
      </w:r>
    </w:p>
    <w:p w14:paraId="227A53AB" w14:textId="04FFC009" w:rsidR="0022476E" w:rsidRPr="00746CE9" w:rsidRDefault="000C5D5B" w:rsidP="0022476E">
      <w:pPr>
        <w:pStyle w:val="a5"/>
        <w:spacing w:after="0"/>
        <w:jc w:val="center"/>
        <w:rPr>
          <w:rStyle w:val="af1"/>
          <w:b w:val="0"/>
          <w:bCs w:val="0"/>
          <w:color w:val="000000"/>
          <w:sz w:val="28"/>
          <w:szCs w:val="28"/>
          <w:lang w:val="uk-UA"/>
        </w:rPr>
      </w:pPr>
      <w:r>
        <w:rPr>
          <w:rStyle w:val="af1"/>
          <w:color w:val="000000"/>
          <w:sz w:val="28"/>
          <w:szCs w:val="28"/>
          <w:lang w:val="uk-UA"/>
        </w:rPr>
        <w:t>об’єктів, де будуть відбуватися громадські роботи</w:t>
      </w:r>
      <w:r w:rsidR="00161D55">
        <w:rPr>
          <w:rStyle w:val="af1"/>
          <w:color w:val="000000"/>
          <w:sz w:val="28"/>
          <w:szCs w:val="28"/>
          <w:lang w:val="uk-UA"/>
        </w:rPr>
        <w:t xml:space="preserve"> неповнолітніми</w:t>
      </w:r>
    </w:p>
    <w:p w14:paraId="0FBCCF90" w14:textId="3F4D159F" w:rsidR="000C5D5B" w:rsidRPr="00E44263" w:rsidRDefault="00E44263" w:rsidP="00E44263">
      <w:pPr>
        <w:pStyle w:val="af0"/>
        <w:numPr>
          <w:ilvl w:val="0"/>
          <w:numId w:val="15"/>
        </w:numPr>
        <w:rPr>
          <w:rFonts w:ascii="Times New Roman" w:hAnsi="Times New Roman" w:cs="Times New Roman"/>
          <w:snapToGrid w:val="0"/>
          <w:sz w:val="28"/>
          <w:szCs w:val="28"/>
        </w:rPr>
      </w:pPr>
      <w:r w:rsidRPr="00E44263">
        <w:rPr>
          <w:rFonts w:ascii="Times New Roman" w:hAnsi="Times New Roman" w:cs="Times New Roman"/>
          <w:snapToGrid w:val="0"/>
          <w:sz w:val="28"/>
          <w:szCs w:val="28"/>
        </w:rPr>
        <w:t xml:space="preserve">Заклади середньої та позашкільної </w:t>
      </w:r>
      <w:r w:rsidR="00404CBA">
        <w:rPr>
          <w:rFonts w:ascii="Times New Roman" w:hAnsi="Times New Roman" w:cs="Times New Roman"/>
          <w:snapToGrid w:val="0"/>
          <w:sz w:val="28"/>
          <w:szCs w:val="28"/>
        </w:rPr>
        <w:t>ос</w:t>
      </w:r>
      <w:r w:rsidRPr="00E44263">
        <w:rPr>
          <w:rFonts w:ascii="Times New Roman" w:hAnsi="Times New Roman" w:cs="Times New Roman"/>
          <w:snapToGrid w:val="0"/>
          <w:sz w:val="28"/>
          <w:szCs w:val="28"/>
        </w:rPr>
        <w:t>віти</w:t>
      </w:r>
    </w:p>
    <w:p w14:paraId="7807A174" w14:textId="0C823864" w:rsidR="00E44263" w:rsidRPr="00E44263" w:rsidRDefault="00E44263" w:rsidP="00E44263">
      <w:pPr>
        <w:pStyle w:val="af0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44263">
        <w:rPr>
          <w:rFonts w:ascii="Times New Roman" w:hAnsi="Times New Roman" w:cs="Times New Roman"/>
          <w:color w:val="000000"/>
          <w:sz w:val="28"/>
          <w:szCs w:val="28"/>
        </w:rPr>
        <w:t>Бібліотеки</w:t>
      </w:r>
    </w:p>
    <w:p w14:paraId="5A54F1BE" w14:textId="475B3F52" w:rsidR="00E44263" w:rsidRPr="00E44263" w:rsidRDefault="00E44263" w:rsidP="00E44263">
      <w:pPr>
        <w:pStyle w:val="af0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44263">
        <w:rPr>
          <w:rFonts w:ascii="Times New Roman" w:hAnsi="Times New Roman" w:cs="Times New Roman"/>
          <w:color w:val="000000"/>
          <w:sz w:val="28"/>
          <w:szCs w:val="28"/>
        </w:rPr>
        <w:t>Музей</w:t>
      </w:r>
    </w:p>
    <w:p w14:paraId="129919BD" w14:textId="711231E6" w:rsidR="00E44263" w:rsidRPr="00E44263" w:rsidRDefault="00E44263" w:rsidP="00E44263">
      <w:pPr>
        <w:pStyle w:val="af0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44263">
        <w:rPr>
          <w:rFonts w:ascii="Times New Roman" w:hAnsi="Times New Roman" w:cs="Times New Roman"/>
          <w:color w:val="000000"/>
          <w:sz w:val="28"/>
          <w:szCs w:val="28"/>
        </w:rPr>
        <w:t>Будинки культури</w:t>
      </w:r>
    </w:p>
    <w:p w14:paraId="59736F06" w14:textId="77777777" w:rsidR="0022476E" w:rsidRPr="00746CE9" w:rsidRDefault="0022476E" w:rsidP="000C5D5B">
      <w:pPr>
        <w:pStyle w:val="a5"/>
        <w:spacing w:after="0"/>
        <w:jc w:val="both"/>
        <w:rPr>
          <w:rStyle w:val="af1"/>
          <w:b w:val="0"/>
          <w:bCs w:val="0"/>
          <w:color w:val="000000"/>
          <w:sz w:val="28"/>
          <w:szCs w:val="28"/>
          <w:lang w:val="uk-UA"/>
        </w:rPr>
      </w:pPr>
    </w:p>
    <w:p w14:paraId="3C771D5C" w14:textId="71F0CFEE" w:rsidR="00891A47" w:rsidRPr="0007088E" w:rsidRDefault="00E44263" w:rsidP="002B1224">
      <w:pPr>
        <w:rPr>
          <w:b/>
          <w:bCs/>
        </w:rPr>
      </w:pPr>
      <w:r>
        <w:rPr>
          <w:b/>
          <w:bCs/>
          <w:color w:val="000000"/>
          <w:sz w:val="28"/>
          <w:szCs w:val="28"/>
        </w:rPr>
        <w:t>Селищний голова                                         Володимир ПАВЛЕНКО</w:t>
      </w:r>
      <w:r w:rsidR="002B1224">
        <w:rPr>
          <w:color w:val="000000"/>
          <w:sz w:val="28"/>
          <w:szCs w:val="28"/>
        </w:rPr>
        <w:t xml:space="preserve">                     </w:t>
      </w:r>
    </w:p>
    <w:sectPr w:rsidR="00891A47" w:rsidRPr="0007088E" w:rsidSect="00933680">
      <w:pgSz w:w="11906" w:h="16838"/>
      <w:pgMar w:top="567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7F4B" w14:textId="77777777" w:rsidR="002153B6" w:rsidRDefault="002153B6" w:rsidP="00CC38BD">
      <w:r>
        <w:separator/>
      </w:r>
    </w:p>
  </w:endnote>
  <w:endnote w:type="continuationSeparator" w:id="0">
    <w:p w14:paraId="6F22C816" w14:textId="77777777" w:rsidR="002153B6" w:rsidRDefault="002153B6" w:rsidP="00CC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1375" w14:textId="77777777" w:rsidR="002153B6" w:rsidRDefault="002153B6" w:rsidP="00CC38BD">
      <w:r>
        <w:separator/>
      </w:r>
    </w:p>
  </w:footnote>
  <w:footnote w:type="continuationSeparator" w:id="0">
    <w:p w14:paraId="1115F67F" w14:textId="77777777" w:rsidR="002153B6" w:rsidRDefault="002153B6" w:rsidP="00CC3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BC7"/>
    <w:multiLevelType w:val="hybridMultilevel"/>
    <w:tmpl w:val="7480C32C"/>
    <w:lvl w:ilvl="0" w:tplc="64B4C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B50FAE"/>
    <w:multiLevelType w:val="hybridMultilevel"/>
    <w:tmpl w:val="6A8A981E"/>
    <w:lvl w:ilvl="0" w:tplc="04190005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5DC6BE3"/>
    <w:multiLevelType w:val="multilevel"/>
    <w:tmpl w:val="735043D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025115"/>
    <w:multiLevelType w:val="hybridMultilevel"/>
    <w:tmpl w:val="7A9AE566"/>
    <w:lvl w:ilvl="0" w:tplc="13E8085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7D61DC9"/>
    <w:multiLevelType w:val="multilevel"/>
    <w:tmpl w:val="00BEB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F445C"/>
    <w:multiLevelType w:val="hybridMultilevel"/>
    <w:tmpl w:val="9E0A7F9E"/>
    <w:lvl w:ilvl="0" w:tplc="715409B4">
      <w:numFmt w:val="bullet"/>
      <w:lvlText w:val="-"/>
      <w:lvlJc w:val="left"/>
      <w:pPr>
        <w:tabs>
          <w:tab w:val="num" w:pos="1164"/>
        </w:tabs>
        <w:ind w:left="11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6" w15:restartNumberingAfterBreak="0">
    <w:nsid w:val="29347CB8"/>
    <w:multiLevelType w:val="hybridMultilevel"/>
    <w:tmpl w:val="2F1EF0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87665"/>
    <w:multiLevelType w:val="hybridMultilevel"/>
    <w:tmpl w:val="DED2AB94"/>
    <w:lvl w:ilvl="0" w:tplc="BA8C00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551E2DAA"/>
    <w:multiLevelType w:val="hybridMultilevel"/>
    <w:tmpl w:val="3A30A0E8"/>
    <w:lvl w:ilvl="0" w:tplc="E7D6B354">
      <w:start w:val="1"/>
      <w:numFmt w:val="decimal"/>
      <w:lvlText w:val="%1."/>
      <w:lvlJc w:val="left"/>
      <w:pPr>
        <w:tabs>
          <w:tab w:val="num" w:pos="1043"/>
        </w:tabs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FA0D4C"/>
    <w:multiLevelType w:val="hybridMultilevel"/>
    <w:tmpl w:val="7196E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CA680E"/>
    <w:multiLevelType w:val="hybridMultilevel"/>
    <w:tmpl w:val="4EC414E6"/>
    <w:lvl w:ilvl="0" w:tplc="E7D6B354">
      <w:start w:val="1"/>
      <w:numFmt w:val="decimal"/>
      <w:lvlText w:val="%1."/>
      <w:lvlJc w:val="left"/>
      <w:pPr>
        <w:tabs>
          <w:tab w:val="num" w:pos="1043"/>
        </w:tabs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62075"/>
    <w:multiLevelType w:val="hybridMultilevel"/>
    <w:tmpl w:val="09C65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7253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A44FF0"/>
    <w:multiLevelType w:val="hybridMultilevel"/>
    <w:tmpl w:val="00BEB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1612E1"/>
    <w:multiLevelType w:val="hybridMultilevel"/>
    <w:tmpl w:val="F2983C46"/>
    <w:lvl w:ilvl="0" w:tplc="82267550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14" w15:restartNumberingAfterBreak="0">
    <w:nsid w:val="7FD85E9C"/>
    <w:multiLevelType w:val="hybridMultilevel"/>
    <w:tmpl w:val="5C0804EE"/>
    <w:lvl w:ilvl="0" w:tplc="63A8B3A6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2"/>
  </w:num>
  <w:num w:numId="5">
    <w:abstractNumId w:val="13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10"/>
  </w:num>
  <w:num w:numId="11">
    <w:abstractNumId w:val="14"/>
  </w:num>
  <w:num w:numId="12">
    <w:abstractNumId w:val="3"/>
  </w:num>
  <w:num w:numId="13">
    <w:abstractNumId w:val="6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D0"/>
    <w:rsid w:val="0000048E"/>
    <w:rsid w:val="00001087"/>
    <w:rsid w:val="0000203B"/>
    <w:rsid w:val="00003DCF"/>
    <w:rsid w:val="000068C0"/>
    <w:rsid w:val="00012567"/>
    <w:rsid w:val="00012BCE"/>
    <w:rsid w:val="000164E6"/>
    <w:rsid w:val="000170AF"/>
    <w:rsid w:val="000179F3"/>
    <w:rsid w:val="000215DF"/>
    <w:rsid w:val="00025FB2"/>
    <w:rsid w:val="0003031A"/>
    <w:rsid w:val="000314D1"/>
    <w:rsid w:val="00031B42"/>
    <w:rsid w:val="000320B9"/>
    <w:rsid w:val="000329DE"/>
    <w:rsid w:val="0003599D"/>
    <w:rsid w:val="0003624B"/>
    <w:rsid w:val="00040E1D"/>
    <w:rsid w:val="00041A5B"/>
    <w:rsid w:val="00042510"/>
    <w:rsid w:val="0004274B"/>
    <w:rsid w:val="000457E2"/>
    <w:rsid w:val="00047B7B"/>
    <w:rsid w:val="00050AE5"/>
    <w:rsid w:val="00051EF8"/>
    <w:rsid w:val="0005422C"/>
    <w:rsid w:val="000544CA"/>
    <w:rsid w:val="000607B4"/>
    <w:rsid w:val="000609C0"/>
    <w:rsid w:val="000617ED"/>
    <w:rsid w:val="00067864"/>
    <w:rsid w:val="000706D0"/>
    <w:rsid w:val="0007088E"/>
    <w:rsid w:val="000713F3"/>
    <w:rsid w:val="00071C83"/>
    <w:rsid w:val="0007450C"/>
    <w:rsid w:val="00077195"/>
    <w:rsid w:val="000825FB"/>
    <w:rsid w:val="00082719"/>
    <w:rsid w:val="0008516C"/>
    <w:rsid w:val="00085813"/>
    <w:rsid w:val="00085BC1"/>
    <w:rsid w:val="000916F0"/>
    <w:rsid w:val="00093655"/>
    <w:rsid w:val="00096525"/>
    <w:rsid w:val="00096551"/>
    <w:rsid w:val="00096A42"/>
    <w:rsid w:val="0009794E"/>
    <w:rsid w:val="000A18EB"/>
    <w:rsid w:val="000A2212"/>
    <w:rsid w:val="000B0651"/>
    <w:rsid w:val="000B62BA"/>
    <w:rsid w:val="000C1095"/>
    <w:rsid w:val="000C257E"/>
    <w:rsid w:val="000C2F34"/>
    <w:rsid w:val="000C5D5B"/>
    <w:rsid w:val="000C5D82"/>
    <w:rsid w:val="000D2C1F"/>
    <w:rsid w:val="000E089E"/>
    <w:rsid w:val="000E0E47"/>
    <w:rsid w:val="000E12C7"/>
    <w:rsid w:val="000E1DA2"/>
    <w:rsid w:val="000E2B70"/>
    <w:rsid w:val="000E5ECB"/>
    <w:rsid w:val="000F1897"/>
    <w:rsid w:val="000F7C05"/>
    <w:rsid w:val="001011CA"/>
    <w:rsid w:val="0010157D"/>
    <w:rsid w:val="001022A4"/>
    <w:rsid w:val="001032B7"/>
    <w:rsid w:val="001052F2"/>
    <w:rsid w:val="00107AC0"/>
    <w:rsid w:val="00110DA2"/>
    <w:rsid w:val="0011456C"/>
    <w:rsid w:val="001171C9"/>
    <w:rsid w:val="00117357"/>
    <w:rsid w:val="00120EFC"/>
    <w:rsid w:val="0013097E"/>
    <w:rsid w:val="00131915"/>
    <w:rsid w:val="00131BBD"/>
    <w:rsid w:val="001352C4"/>
    <w:rsid w:val="00135438"/>
    <w:rsid w:val="0013591D"/>
    <w:rsid w:val="0013655A"/>
    <w:rsid w:val="001537B8"/>
    <w:rsid w:val="001552B2"/>
    <w:rsid w:val="00161D55"/>
    <w:rsid w:val="00162002"/>
    <w:rsid w:val="00163A41"/>
    <w:rsid w:val="00164D85"/>
    <w:rsid w:val="00170785"/>
    <w:rsid w:val="00170A60"/>
    <w:rsid w:val="00173550"/>
    <w:rsid w:val="00173665"/>
    <w:rsid w:val="00175AAF"/>
    <w:rsid w:val="00175FC8"/>
    <w:rsid w:val="00177A14"/>
    <w:rsid w:val="001809F9"/>
    <w:rsid w:val="001814D9"/>
    <w:rsid w:val="00184EE9"/>
    <w:rsid w:val="00186E9F"/>
    <w:rsid w:val="00195068"/>
    <w:rsid w:val="00195597"/>
    <w:rsid w:val="00195CBA"/>
    <w:rsid w:val="00195D14"/>
    <w:rsid w:val="001A0C99"/>
    <w:rsid w:val="001A112F"/>
    <w:rsid w:val="001A22BF"/>
    <w:rsid w:val="001A2F8D"/>
    <w:rsid w:val="001A7469"/>
    <w:rsid w:val="001B1104"/>
    <w:rsid w:val="001B171A"/>
    <w:rsid w:val="001B374A"/>
    <w:rsid w:val="001B79AA"/>
    <w:rsid w:val="001C3103"/>
    <w:rsid w:val="001C3D11"/>
    <w:rsid w:val="001C4114"/>
    <w:rsid w:val="001D0B58"/>
    <w:rsid w:val="001D4C86"/>
    <w:rsid w:val="001D5500"/>
    <w:rsid w:val="001D58B5"/>
    <w:rsid w:val="001D7553"/>
    <w:rsid w:val="001E4D57"/>
    <w:rsid w:val="001F0F97"/>
    <w:rsid w:val="001F547B"/>
    <w:rsid w:val="001F7EF8"/>
    <w:rsid w:val="00202892"/>
    <w:rsid w:val="002055FE"/>
    <w:rsid w:val="002153B6"/>
    <w:rsid w:val="00220070"/>
    <w:rsid w:val="002234FE"/>
    <w:rsid w:val="00223E41"/>
    <w:rsid w:val="0022476E"/>
    <w:rsid w:val="00231586"/>
    <w:rsid w:val="00233683"/>
    <w:rsid w:val="00233E86"/>
    <w:rsid w:val="002361A2"/>
    <w:rsid w:val="002410CD"/>
    <w:rsid w:val="00245B19"/>
    <w:rsid w:val="002475F5"/>
    <w:rsid w:val="00247A41"/>
    <w:rsid w:val="00251A0A"/>
    <w:rsid w:val="00255A15"/>
    <w:rsid w:val="00260B0A"/>
    <w:rsid w:val="00261F0E"/>
    <w:rsid w:val="002647D0"/>
    <w:rsid w:val="00291452"/>
    <w:rsid w:val="00293FBA"/>
    <w:rsid w:val="002A01DB"/>
    <w:rsid w:val="002A04CD"/>
    <w:rsid w:val="002A26DB"/>
    <w:rsid w:val="002A36B4"/>
    <w:rsid w:val="002A534F"/>
    <w:rsid w:val="002A707C"/>
    <w:rsid w:val="002B02A2"/>
    <w:rsid w:val="002B1224"/>
    <w:rsid w:val="002B1354"/>
    <w:rsid w:val="002B3BD0"/>
    <w:rsid w:val="002B471C"/>
    <w:rsid w:val="002B5E7F"/>
    <w:rsid w:val="002B7581"/>
    <w:rsid w:val="002B784E"/>
    <w:rsid w:val="002B7B2A"/>
    <w:rsid w:val="002B7B55"/>
    <w:rsid w:val="002C1B82"/>
    <w:rsid w:val="002C1C46"/>
    <w:rsid w:val="002C1FA6"/>
    <w:rsid w:val="002C21FC"/>
    <w:rsid w:val="002C2883"/>
    <w:rsid w:val="002C3A70"/>
    <w:rsid w:val="002C61D7"/>
    <w:rsid w:val="002C759E"/>
    <w:rsid w:val="002D24B7"/>
    <w:rsid w:val="002D3ECD"/>
    <w:rsid w:val="002D4548"/>
    <w:rsid w:val="002D47D0"/>
    <w:rsid w:val="002D6688"/>
    <w:rsid w:val="002E4227"/>
    <w:rsid w:val="002E4430"/>
    <w:rsid w:val="002E4797"/>
    <w:rsid w:val="002F2F46"/>
    <w:rsid w:val="002F47DD"/>
    <w:rsid w:val="002F5D82"/>
    <w:rsid w:val="003013D9"/>
    <w:rsid w:val="00301EF7"/>
    <w:rsid w:val="00305E92"/>
    <w:rsid w:val="003074F9"/>
    <w:rsid w:val="003123F0"/>
    <w:rsid w:val="003132E4"/>
    <w:rsid w:val="003159B1"/>
    <w:rsid w:val="00323594"/>
    <w:rsid w:val="003270E4"/>
    <w:rsid w:val="00327588"/>
    <w:rsid w:val="0033443A"/>
    <w:rsid w:val="00335DF5"/>
    <w:rsid w:val="0033680E"/>
    <w:rsid w:val="00340075"/>
    <w:rsid w:val="0034035E"/>
    <w:rsid w:val="00342D5A"/>
    <w:rsid w:val="0034611D"/>
    <w:rsid w:val="00350FDC"/>
    <w:rsid w:val="0035291D"/>
    <w:rsid w:val="0035313A"/>
    <w:rsid w:val="00353A0B"/>
    <w:rsid w:val="00355B3F"/>
    <w:rsid w:val="00356745"/>
    <w:rsid w:val="00362C88"/>
    <w:rsid w:val="003633A1"/>
    <w:rsid w:val="00370C70"/>
    <w:rsid w:val="00377864"/>
    <w:rsid w:val="00381918"/>
    <w:rsid w:val="00384042"/>
    <w:rsid w:val="00384160"/>
    <w:rsid w:val="00384713"/>
    <w:rsid w:val="00384C36"/>
    <w:rsid w:val="00385C0D"/>
    <w:rsid w:val="00387135"/>
    <w:rsid w:val="0038722E"/>
    <w:rsid w:val="003A50B7"/>
    <w:rsid w:val="003A7618"/>
    <w:rsid w:val="003B3EB7"/>
    <w:rsid w:val="003B43B7"/>
    <w:rsid w:val="003C1136"/>
    <w:rsid w:val="003C2316"/>
    <w:rsid w:val="003C2AA2"/>
    <w:rsid w:val="003C3A88"/>
    <w:rsid w:val="003C71C7"/>
    <w:rsid w:val="003C7843"/>
    <w:rsid w:val="003D10E7"/>
    <w:rsid w:val="003D15EB"/>
    <w:rsid w:val="003D2B2C"/>
    <w:rsid w:val="003D477F"/>
    <w:rsid w:val="003D64DA"/>
    <w:rsid w:val="003E0D8B"/>
    <w:rsid w:val="003E330E"/>
    <w:rsid w:val="003E6810"/>
    <w:rsid w:val="003F0266"/>
    <w:rsid w:val="003F04EF"/>
    <w:rsid w:val="003F1459"/>
    <w:rsid w:val="003F1D5F"/>
    <w:rsid w:val="003F5371"/>
    <w:rsid w:val="00400C3E"/>
    <w:rsid w:val="004016CD"/>
    <w:rsid w:val="00402066"/>
    <w:rsid w:val="00404245"/>
    <w:rsid w:val="00404CBA"/>
    <w:rsid w:val="00406C15"/>
    <w:rsid w:val="00407506"/>
    <w:rsid w:val="0041216B"/>
    <w:rsid w:val="0041507C"/>
    <w:rsid w:val="00415838"/>
    <w:rsid w:val="00420D23"/>
    <w:rsid w:val="00431A06"/>
    <w:rsid w:val="00431DA2"/>
    <w:rsid w:val="00434A25"/>
    <w:rsid w:val="00436D50"/>
    <w:rsid w:val="00436E5F"/>
    <w:rsid w:val="004374FE"/>
    <w:rsid w:val="00441F3B"/>
    <w:rsid w:val="004428F8"/>
    <w:rsid w:val="00442A21"/>
    <w:rsid w:val="0044404E"/>
    <w:rsid w:val="00444B82"/>
    <w:rsid w:val="00444DD7"/>
    <w:rsid w:val="00445DCD"/>
    <w:rsid w:val="004465F2"/>
    <w:rsid w:val="00446A3B"/>
    <w:rsid w:val="00447958"/>
    <w:rsid w:val="00453161"/>
    <w:rsid w:val="0045473B"/>
    <w:rsid w:val="004600F8"/>
    <w:rsid w:val="0046177C"/>
    <w:rsid w:val="004660CB"/>
    <w:rsid w:val="00466236"/>
    <w:rsid w:val="00470313"/>
    <w:rsid w:val="00472F68"/>
    <w:rsid w:val="00473279"/>
    <w:rsid w:val="004758E8"/>
    <w:rsid w:val="00477C47"/>
    <w:rsid w:val="004804EE"/>
    <w:rsid w:val="00493613"/>
    <w:rsid w:val="0049472B"/>
    <w:rsid w:val="00496506"/>
    <w:rsid w:val="004A2C7C"/>
    <w:rsid w:val="004A3977"/>
    <w:rsid w:val="004A3987"/>
    <w:rsid w:val="004A6193"/>
    <w:rsid w:val="004A6807"/>
    <w:rsid w:val="004A69A7"/>
    <w:rsid w:val="004B0042"/>
    <w:rsid w:val="004B2001"/>
    <w:rsid w:val="004B4423"/>
    <w:rsid w:val="004B62DD"/>
    <w:rsid w:val="004B78BD"/>
    <w:rsid w:val="004C0D1F"/>
    <w:rsid w:val="004C25A5"/>
    <w:rsid w:val="004D3120"/>
    <w:rsid w:val="004D4D3A"/>
    <w:rsid w:val="004D53B0"/>
    <w:rsid w:val="004D62F4"/>
    <w:rsid w:val="004D732D"/>
    <w:rsid w:val="004D74E9"/>
    <w:rsid w:val="004D7FA0"/>
    <w:rsid w:val="004E581C"/>
    <w:rsid w:val="004E6690"/>
    <w:rsid w:val="004E6FCA"/>
    <w:rsid w:val="004F042B"/>
    <w:rsid w:val="004F448F"/>
    <w:rsid w:val="004F6E79"/>
    <w:rsid w:val="005038F0"/>
    <w:rsid w:val="00504C11"/>
    <w:rsid w:val="00505901"/>
    <w:rsid w:val="00505CAA"/>
    <w:rsid w:val="00507D61"/>
    <w:rsid w:val="00513401"/>
    <w:rsid w:val="00516912"/>
    <w:rsid w:val="00516E1A"/>
    <w:rsid w:val="005201F2"/>
    <w:rsid w:val="00520976"/>
    <w:rsid w:val="00522A37"/>
    <w:rsid w:val="00524893"/>
    <w:rsid w:val="005270C6"/>
    <w:rsid w:val="005302FB"/>
    <w:rsid w:val="00530E0E"/>
    <w:rsid w:val="005403E2"/>
    <w:rsid w:val="00540647"/>
    <w:rsid w:val="00542B0B"/>
    <w:rsid w:val="0054556A"/>
    <w:rsid w:val="00551CB6"/>
    <w:rsid w:val="00552D12"/>
    <w:rsid w:val="005565F9"/>
    <w:rsid w:val="0056031B"/>
    <w:rsid w:val="00560E2E"/>
    <w:rsid w:val="00561C51"/>
    <w:rsid w:val="0056274E"/>
    <w:rsid w:val="00563B56"/>
    <w:rsid w:val="00564951"/>
    <w:rsid w:val="00572CD8"/>
    <w:rsid w:val="005733C0"/>
    <w:rsid w:val="00577A9C"/>
    <w:rsid w:val="0058080A"/>
    <w:rsid w:val="00582B79"/>
    <w:rsid w:val="00583D79"/>
    <w:rsid w:val="00591F3F"/>
    <w:rsid w:val="00592A8A"/>
    <w:rsid w:val="005A09EE"/>
    <w:rsid w:val="005A106E"/>
    <w:rsid w:val="005A1EAB"/>
    <w:rsid w:val="005A1F7F"/>
    <w:rsid w:val="005A2298"/>
    <w:rsid w:val="005A5FFE"/>
    <w:rsid w:val="005B1D3C"/>
    <w:rsid w:val="005B2D1A"/>
    <w:rsid w:val="005C6BB3"/>
    <w:rsid w:val="005D047A"/>
    <w:rsid w:val="005D07E2"/>
    <w:rsid w:val="005D2C54"/>
    <w:rsid w:val="005D34C8"/>
    <w:rsid w:val="005D36B9"/>
    <w:rsid w:val="005D42CE"/>
    <w:rsid w:val="005D6AAF"/>
    <w:rsid w:val="005E02A5"/>
    <w:rsid w:val="005E058D"/>
    <w:rsid w:val="005E20FF"/>
    <w:rsid w:val="005E5996"/>
    <w:rsid w:val="005E6FB5"/>
    <w:rsid w:val="005F03A1"/>
    <w:rsid w:val="005F68A5"/>
    <w:rsid w:val="005F79A8"/>
    <w:rsid w:val="00601201"/>
    <w:rsid w:val="006055F5"/>
    <w:rsid w:val="006112FD"/>
    <w:rsid w:val="00611703"/>
    <w:rsid w:val="00612999"/>
    <w:rsid w:val="00613EC7"/>
    <w:rsid w:val="0061467E"/>
    <w:rsid w:val="00615655"/>
    <w:rsid w:val="006170B1"/>
    <w:rsid w:val="00623218"/>
    <w:rsid w:val="00624D61"/>
    <w:rsid w:val="00625545"/>
    <w:rsid w:val="006257FC"/>
    <w:rsid w:val="006301CE"/>
    <w:rsid w:val="00636F3A"/>
    <w:rsid w:val="006421DE"/>
    <w:rsid w:val="006448F0"/>
    <w:rsid w:val="00644B09"/>
    <w:rsid w:val="006465D1"/>
    <w:rsid w:val="00647C01"/>
    <w:rsid w:val="00651621"/>
    <w:rsid w:val="00652C4A"/>
    <w:rsid w:val="00653CD7"/>
    <w:rsid w:val="00655E2C"/>
    <w:rsid w:val="0065744E"/>
    <w:rsid w:val="00663930"/>
    <w:rsid w:val="006725CD"/>
    <w:rsid w:val="00675AC0"/>
    <w:rsid w:val="0068014B"/>
    <w:rsid w:val="00681E69"/>
    <w:rsid w:val="00682896"/>
    <w:rsid w:val="00690B37"/>
    <w:rsid w:val="006969FE"/>
    <w:rsid w:val="00697641"/>
    <w:rsid w:val="006A0C1A"/>
    <w:rsid w:val="006A1ADF"/>
    <w:rsid w:val="006A60AE"/>
    <w:rsid w:val="006A7C7F"/>
    <w:rsid w:val="006B42A8"/>
    <w:rsid w:val="006C0E1B"/>
    <w:rsid w:val="006C2C70"/>
    <w:rsid w:val="006C3CB4"/>
    <w:rsid w:val="006C475B"/>
    <w:rsid w:val="006C563F"/>
    <w:rsid w:val="006C61D0"/>
    <w:rsid w:val="006D0D95"/>
    <w:rsid w:val="006D1540"/>
    <w:rsid w:val="006D2133"/>
    <w:rsid w:val="006D29AF"/>
    <w:rsid w:val="006D4172"/>
    <w:rsid w:val="006D4C25"/>
    <w:rsid w:val="006D52DD"/>
    <w:rsid w:val="006E4787"/>
    <w:rsid w:val="006E6007"/>
    <w:rsid w:val="006E6FD4"/>
    <w:rsid w:val="006F069B"/>
    <w:rsid w:val="006F1032"/>
    <w:rsid w:val="006F1143"/>
    <w:rsid w:val="006F160F"/>
    <w:rsid w:val="006F199C"/>
    <w:rsid w:val="006F2F46"/>
    <w:rsid w:val="006F49B4"/>
    <w:rsid w:val="006F5C87"/>
    <w:rsid w:val="006F650F"/>
    <w:rsid w:val="006F6E00"/>
    <w:rsid w:val="00705E5C"/>
    <w:rsid w:val="00710680"/>
    <w:rsid w:val="00712C98"/>
    <w:rsid w:val="0071749D"/>
    <w:rsid w:val="007201CE"/>
    <w:rsid w:val="00720245"/>
    <w:rsid w:val="0072287A"/>
    <w:rsid w:val="00726FE5"/>
    <w:rsid w:val="0072738E"/>
    <w:rsid w:val="00735A00"/>
    <w:rsid w:val="00737745"/>
    <w:rsid w:val="00743B4A"/>
    <w:rsid w:val="00744614"/>
    <w:rsid w:val="00745B97"/>
    <w:rsid w:val="00746807"/>
    <w:rsid w:val="007508B1"/>
    <w:rsid w:val="007544F1"/>
    <w:rsid w:val="00756B1D"/>
    <w:rsid w:val="00757D81"/>
    <w:rsid w:val="007613D7"/>
    <w:rsid w:val="00762F86"/>
    <w:rsid w:val="00766AFE"/>
    <w:rsid w:val="007676BC"/>
    <w:rsid w:val="00770484"/>
    <w:rsid w:val="00772258"/>
    <w:rsid w:val="007737AD"/>
    <w:rsid w:val="00774F28"/>
    <w:rsid w:val="00775FDD"/>
    <w:rsid w:val="00783244"/>
    <w:rsid w:val="007839C9"/>
    <w:rsid w:val="007842B0"/>
    <w:rsid w:val="00786281"/>
    <w:rsid w:val="00786849"/>
    <w:rsid w:val="007901E4"/>
    <w:rsid w:val="00791B2B"/>
    <w:rsid w:val="00793869"/>
    <w:rsid w:val="007A024F"/>
    <w:rsid w:val="007A0D6A"/>
    <w:rsid w:val="007A21D8"/>
    <w:rsid w:val="007A269A"/>
    <w:rsid w:val="007A2D72"/>
    <w:rsid w:val="007A5001"/>
    <w:rsid w:val="007A66AA"/>
    <w:rsid w:val="007A687A"/>
    <w:rsid w:val="007A6DBE"/>
    <w:rsid w:val="007A781C"/>
    <w:rsid w:val="007A7D36"/>
    <w:rsid w:val="007B1305"/>
    <w:rsid w:val="007B711D"/>
    <w:rsid w:val="007C530A"/>
    <w:rsid w:val="007C7C24"/>
    <w:rsid w:val="007D254D"/>
    <w:rsid w:val="007D4EDE"/>
    <w:rsid w:val="007D7453"/>
    <w:rsid w:val="007D7F41"/>
    <w:rsid w:val="007E1108"/>
    <w:rsid w:val="007E1732"/>
    <w:rsid w:val="007E342E"/>
    <w:rsid w:val="007E4D27"/>
    <w:rsid w:val="007E6CCE"/>
    <w:rsid w:val="007F1FA0"/>
    <w:rsid w:val="007F47E2"/>
    <w:rsid w:val="007F49ED"/>
    <w:rsid w:val="007F6851"/>
    <w:rsid w:val="00800704"/>
    <w:rsid w:val="00802901"/>
    <w:rsid w:val="00804258"/>
    <w:rsid w:val="008054FD"/>
    <w:rsid w:val="008063D9"/>
    <w:rsid w:val="00815E24"/>
    <w:rsid w:val="008171DA"/>
    <w:rsid w:val="00817D9A"/>
    <w:rsid w:val="008219E0"/>
    <w:rsid w:val="00825DC4"/>
    <w:rsid w:val="0082633F"/>
    <w:rsid w:val="00826C32"/>
    <w:rsid w:val="0083245F"/>
    <w:rsid w:val="0083313F"/>
    <w:rsid w:val="00842694"/>
    <w:rsid w:val="00844116"/>
    <w:rsid w:val="008441D3"/>
    <w:rsid w:val="00846FEB"/>
    <w:rsid w:val="0085004E"/>
    <w:rsid w:val="0085063D"/>
    <w:rsid w:val="00852C5D"/>
    <w:rsid w:val="00853538"/>
    <w:rsid w:val="008560F3"/>
    <w:rsid w:val="0085631B"/>
    <w:rsid w:val="008564C7"/>
    <w:rsid w:val="00862993"/>
    <w:rsid w:val="00862AFF"/>
    <w:rsid w:val="0086770F"/>
    <w:rsid w:val="00870571"/>
    <w:rsid w:val="00873BB0"/>
    <w:rsid w:val="00881725"/>
    <w:rsid w:val="00881C54"/>
    <w:rsid w:val="00890BC8"/>
    <w:rsid w:val="00891A47"/>
    <w:rsid w:val="0089370E"/>
    <w:rsid w:val="00895079"/>
    <w:rsid w:val="00897810"/>
    <w:rsid w:val="008A39CF"/>
    <w:rsid w:val="008A4051"/>
    <w:rsid w:val="008A40DF"/>
    <w:rsid w:val="008A5C06"/>
    <w:rsid w:val="008B0015"/>
    <w:rsid w:val="008B2777"/>
    <w:rsid w:val="008B3550"/>
    <w:rsid w:val="008B5080"/>
    <w:rsid w:val="008B5516"/>
    <w:rsid w:val="008B79DE"/>
    <w:rsid w:val="008C0636"/>
    <w:rsid w:val="008C0E37"/>
    <w:rsid w:val="008C11D0"/>
    <w:rsid w:val="008C2D9C"/>
    <w:rsid w:val="008C72A4"/>
    <w:rsid w:val="008D3070"/>
    <w:rsid w:val="008D3402"/>
    <w:rsid w:val="008D3D73"/>
    <w:rsid w:val="008F297B"/>
    <w:rsid w:val="008F2B95"/>
    <w:rsid w:val="008F40E3"/>
    <w:rsid w:val="008F4EB4"/>
    <w:rsid w:val="009006D3"/>
    <w:rsid w:val="00902054"/>
    <w:rsid w:val="00903E03"/>
    <w:rsid w:val="00905DD9"/>
    <w:rsid w:val="00910684"/>
    <w:rsid w:val="00911908"/>
    <w:rsid w:val="00911E61"/>
    <w:rsid w:val="00916A23"/>
    <w:rsid w:val="009175B3"/>
    <w:rsid w:val="009201A7"/>
    <w:rsid w:val="00920E9B"/>
    <w:rsid w:val="00923355"/>
    <w:rsid w:val="00931E64"/>
    <w:rsid w:val="0093237B"/>
    <w:rsid w:val="00932FE0"/>
    <w:rsid w:val="00933091"/>
    <w:rsid w:val="00933545"/>
    <w:rsid w:val="00933680"/>
    <w:rsid w:val="009350D4"/>
    <w:rsid w:val="00936664"/>
    <w:rsid w:val="00937E22"/>
    <w:rsid w:val="0094199E"/>
    <w:rsid w:val="00942710"/>
    <w:rsid w:val="00944281"/>
    <w:rsid w:val="00945DB2"/>
    <w:rsid w:val="00951DE1"/>
    <w:rsid w:val="0095236F"/>
    <w:rsid w:val="00952B8A"/>
    <w:rsid w:val="0095493E"/>
    <w:rsid w:val="0095501A"/>
    <w:rsid w:val="009614E4"/>
    <w:rsid w:val="00962DCC"/>
    <w:rsid w:val="009717D8"/>
    <w:rsid w:val="009818F6"/>
    <w:rsid w:val="0098308D"/>
    <w:rsid w:val="009830F6"/>
    <w:rsid w:val="009851CB"/>
    <w:rsid w:val="0098743F"/>
    <w:rsid w:val="00996CBA"/>
    <w:rsid w:val="009A261B"/>
    <w:rsid w:val="009A59FB"/>
    <w:rsid w:val="009A65C4"/>
    <w:rsid w:val="009A6EEA"/>
    <w:rsid w:val="009B212E"/>
    <w:rsid w:val="009C1539"/>
    <w:rsid w:val="009C2E5A"/>
    <w:rsid w:val="009C3E55"/>
    <w:rsid w:val="009C41A2"/>
    <w:rsid w:val="009C656E"/>
    <w:rsid w:val="009C6895"/>
    <w:rsid w:val="009D10BE"/>
    <w:rsid w:val="009D29D8"/>
    <w:rsid w:val="009D5323"/>
    <w:rsid w:val="009D6704"/>
    <w:rsid w:val="009D6E77"/>
    <w:rsid w:val="009E0272"/>
    <w:rsid w:val="009E1549"/>
    <w:rsid w:val="009E27AC"/>
    <w:rsid w:val="009E3AC9"/>
    <w:rsid w:val="009E57F6"/>
    <w:rsid w:val="009E7317"/>
    <w:rsid w:val="009F06A2"/>
    <w:rsid w:val="009F5D51"/>
    <w:rsid w:val="00A0306F"/>
    <w:rsid w:val="00A04EEC"/>
    <w:rsid w:val="00A06189"/>
    <w:rsid w:val="00A06A54"/>
    <w:rsid w:val="00A109D3"/>
    <w:rsid w:val="00A1420D"/>
    <w:rsid w:val="00A1544F"/>
    <w:rsid w:val="00A20A16"/>
    <w:rsid w:val="00A2679D"/>
    <w:rsid w:val="00A26843"/>
    <w:rsid w:val="00A27D23"/>
    <w:rsid w:val="00A30001"/>
    <w:rsid w:val="00A32FE8"/>
    <w:rsid w:val="00A33592"/>
    <w:rsid w:val="00A460C9"/>
    <w:rsid w:val="00A50877"/>
    <w:rsid w:val="00A53031"/>
    <w:rsid w:val="00A5445C"/>
    <w:rsid w:val="00A567B7"/>
    <w:rsid w:val="00A60D22"/>
    <w:rsid w:val="00A635CA"/>
    <w:rsid w:val="00A63C67"/>
    <w:rsid w:val="00A648F0"/>
    <w:rsid w:val="00A64D09"/>
    <w:rsid w:val="00A66F5B"/>
    <w:rsid w:val="00A67A8C"/>
    <w:rsid w:val="00A67E35"/>
    <w:rsid w:val="00A7042C"/>
    <w:rsid w:val="00A704E3"/>
    <w:rsid w:val="00A71F98"/>
    <w:rsid w:val="00A74547"/>
    <w:rsid w:val="00A83848"/>
    <w:rsid w:val="00A85778"/>
    <w:rsid w:val="00A86581"/>
    <w:rsid w:val="00A86640"/>
    <w:rsid w:val="00A869E4"/>
    <w:rsid w:val="00A906D9"/>
    <w:rsid w:val="00A92290"/>
    <w:rsid w:val="00A92562"/>
    <w:rsid w:val="00A92CC9"/>
    <w:rsid w:val="00A92E13"/>
    <w:rsid w:val="00A93560"/>
    <w:rsid w:val="00A955CF"/>
    <w:rsid w:val="00AA20B1"/>
    <w:rsid w:val="00AA2EAE"/>
    <w:rsid w:val="00AA490B"/>
    <w:rsid w:val="00AA4A14"/>
    <w:rsid w:val="00AA5FE6"/>
    <w:rsid w:val="00AA64D5"/>
    <w:rsid w:val="00AA7283"/>
    <w:rsid w:val="00AA7F56"/>
    <w:rsid w:val="00AB11AE"/>
    <w:rsid w:val="00AC0AB5"/>
    <w:rsid w:val="00AC659C"/>
    <w:rsid w:val="00AC7728"/>
    <w:rsid w:val="00AD1252"/>
    <w:rsid w:val="00AD16AD"/>
    <w:rsid w:val="00AD4C13"/>
    <w:rsid w:val="00AD69CA"/>
    <w:rsid w:val="00AE10C9"/>
    <w:rsid w:val="00AE216E"/>
    <w:rsid w:val="00AE2197"/>
    <w:rsid w:val="00AE46A0"/>
    <w:rsid w:val="00AE7587"/>
    <w:rsid w:val="00AF4808"/>
    <w:rsid w:val="00AF53DD"/>
    <w:rsid w:val="00AF62BF"/>
    <w:rsid w:val="00B0004E"/>
    <w:rsid w:val="00B01BF6"/>
    <w:rsid w:val="00B1106F"/>
    <w:rsid w:val="00B128CD"/>
    <w:rsid w:val="00B1431D"/>
    <w:rsid w:val="00B166AE"/>
    <w:rsid w:val="00B21609"/>
    <w:rsid w:val="00B24323"/>
    <w:rsid w:val="00B249E7"/>
    <w:rsid w:val="00B27BBD"/>
    <w:rsid w:val="00B3103A"/>
    <w:rsid w:val="00B314F4"/>
    <w:rsid w:val="00B32954"/>
    <w:rsid w:val="00B3434C"/>
    <w:rsid w:val="00B34522"/>
    <w:rsid w:val="00B449A8"/>
    <w:rsid w:val="00B4563C"/>
    <w:rsid w:val="00B470BE"/>
    <w:rsid w:val="00B51FEE"/>
    <w:rsid w:val="00B5521F"/>
    <w:rsid w:val="00B6218B"/>
    <w:rsid w:val="00B63ADC"/>
    <w:rsid w:val="00B646D7"/>
    <w:rsid w:val="00B66639"/>
    <w:rsid w:val="00B678C8"/>
    <w:rsid w:val="00B70C91"/>
    <w:rsid w:val="00B75583"/>
    <w:rsid w:val="00B80109"/>
    <w:rsid w:val="00B81244"/>
    <w:rsid w:val="00B8239A"/>
    <w:rsid w:val="00B82E85"/>
    <w:rsid w:val="00B93CA9"/>
    <w:rsid w:val="00B959A7"/>
    <w:rsid w:val="00B96AC6"/>
    <w:rsid w:val="00BA487C"/>
    <w:rsid w:val="00BA5BE9"/>
    <w:rsid w:val="00BA62A3"/>
    <w:rsid w:val="00BA6BE7"/>
    <w:rsid w:val="00BA6BF7"/>
    <w:rsid w:val="00BA70F6"/>
    <w:rsid w:val="00BB0679"/>
    <w:rsid w:val="00BB0D85"/>
    <w:rsid w:val="00BC0FC9"/>
    <w:rsid w:val="00BC12EA"/>
    <w:rsid w:val="00BC199F"/>
    <w:rsid w:val="00BC41CD"/>
    <w:rsid w:val="00BC4F96"/>
    <w:rsid w:val="00BC71FA"/>
    <w:rsid w:val="00BD4B12"/>
    <w:rsid w:val="00BD5642"/>
    <w:rsid w:val="00BD5D9C"/>
    <w:rsid w:val="00BD7B9F"/>
    <w:rsid w:val="00BE06B7"/>
    <w:rsid w:val="00BE3AD1"/>
    <w:rsid w:val="00BE3BAF"/>
    <w:rsid w:val="00BE5C6F"/>
    <w:rsid w:val="00BE7388"/>
    <w:rsid w:val="00BF00B2"/>
    <w:rsid w:val="00BF0542"/>
    <w:rsid w:val="00BF0A6E"/>
    <w:rsid w:val="00BF1BEF"/>
    <w:rsid w:val="00BF2541"/>
    <w:rsid w:val="00BF41AC"/>
    <w:rsid w:val="00BF6671"/>
    <w:rsid w:val="00BF6BF4"/>
    <w:rsid w:val="00C0076C"/>
    <w:rsid w:val="00C02977"/>
    <w:rsid w:val="00C0343D"/>
    <w:rsid w:val="00C04321"/>
    <w:rsid w:val="00C045CD"/>
    <w:rsid w:val="00C05CB7"/>
    <w:rsid w:val="00C0663E"/>
    <w:rsid w:val="00C10532"/>
    <w:rsid w:val="00C12F12"/>
    <w:rsid w:val="00C14A9F"/>
    <w:rsid w:val="00C160A8"/>
    <w:rsid w:val="00C212E7"/>
    <w:rsid w:val="00C23DC8"/>
    <w:rsid w:val="00C24936"/>
    <w:rsid w:val="00C2596A"/>
    <w:rsid w:val="00C26258"/>
    <w:rsid w:val="00C3203F"/>
    <w:rsid w:val="00C332AB"/>
    <w:rsid w:val="00C33F46"/>
    <w:rsid w:val="00C36E64"/>
    <w:rsid w:val="00C45BFE"/>
    <w:rsid w:val="00C45E59"/>
    <w:rsid w:val="00C473BC"/>
    <w:rsid w:val="00C5165E"/>
    <w:rsid w:val="00C52676"/>
    <w:rsid w:val="00C53DDD"/>
    <w:rsid w:val="00C55896"/>
    <w:rsid w:val="00C55A94"/>
    <w:rsid w:val="00C56016"/>
    <w:rsid w:val="00C57F96"/>
    <w:rsid w:val="00C6123D"/>
    <w:rsid w:val="00C62D90"/>
    <w:rsid w:val="00C64C10"/>
    <w:rsid w:val="00C659E2"/>
    <w:rsid w:val="00C6751B"/>
    <w:rsid w:val="00C71A9E"/>
    <w:rsid w:val="00C73533"/>
    <w:rsid w:val="00C74243"/>
    <w:rsid w:val="00C74F2B"/>
    <w:rsid w:val="00C76229"/>
    <w:rsid w:val="00C77B31"/>
    <w:rsid w:val="00C77EEC"/>
    <w:rsid w:val="00C81B10"/>
    <w:rsid w:val="00C83B51"/>
    <w:rsid w:val="00C87D27"/>
    <w:rsid w:val="00C87EB1"/>
    <w:rsid w:val="00C914FA"/>
    <w:rsid w:val="00C94359"/>
    <w:rsid w:val="00C950C4"/>
    <w:rsid w:val="00C96E73"/>
    <w:rsid w:val="00CA617C"/>
    <w:rsid w:val="00CB06D9"/>
    <w:rsid w:val="00CB3536"/>
    <w:rsid w:val="00CB4F2C"/>
    <w:rsid w:val="00CC02D4"/>
    <w:rsid w:val="00CC06FA"/>
    <w:rsid w:val="00CC38BD"/>
    <w:rsid w:val="00CC7B44"/>
    <w:rsid w:val="00CD41BE"/>
    <w:rsid w:val="00CD4355"/>
    <w:rsid w:val="00CD68AF"/>
    <w:rsid w:val="00CE1D35"/>
    <w:rsid w:val="00CE2952"/>
    <w:rsid w:val="00CE2A28"/>
    <w:rsid w:val="00CE411C"/>
    <w:rsid w:val="00CE4277"/>
    <w:rsid w:val="00CE6EC1"/>
    <w:rsid w:val="00CF1882"/>
    <w:rsid w:val="00CF3151"/>
    <w:rsid w:val="00CF34CF"/>
    <w:rsid w:val="00CF3DD8"/>
    <w:rsid w:val="00CF578D"/>
    <w:rsid w:val="00CF5900"/>
    <w:rsid w:val="00CF6E1B"/>
    <w:rsid w:val="00CF7E9A"/>
    <w:rsid w:val="00D04874"/>
    <w:rsid w:val="00D051EF"/>
    <w:rsid w:val="00D11A8C"/>
    <w:rsid w:val="00D15EEE"/>
    <w:rsid w:val="00D161CB"/>
    <w:rsid w:val="00D22A43"/>
    <w:rsid w:val="00D23D37"/>
    <w:rsid w:val="00D31635"/>
    <w:rsid w:val="00D329A3"/>
    <w:rsid w:val="00D41ECB"/>
    <w:rsid w:val="00D42999"/>
    <w:rsid w:val="00D43837"/>
    <w:rsid w:val="00D448B8"/>
    <w:rsid w:val="00D46308"/>
    <w:rsid w:val="00D46898"/>
    <w:rsid w:val="00D56736"/>
    <w:rsid w:val="00D56A33"/>
    <w:rsid w:val="00D57280"/>
    <w:rsid w:val="00D57ED7"/>
    <w:rsid w:val="00D64778"/>
    <w:rsid w:val="00D70A7F"/>
    <w:rsid w:val="00D74E4B"/>
    <w:rsid w:val="00D75CE7"/>
    <w:rsid w:val="00D76529"/>
    <w:rsid w:val="00D77625"/>
    <w:rsid w:val="00D77FD9"/>
    <w:rsid w:val="00D8075F"/>
    <w:rsid w:val="00D82545"/>
    <w:rsid w:val="00D8430B"/>
    <w:rsid w:val="00D868FE"/>
    <w:rsid w:val="00D86D66"/>
    <w:rsid w:val="00D90FF5"/>
    <w:rsid w:val="00D93066"/>
    <w:rsid w:val="00D9313D"/>
    <w:rsid w:val="00D94C3C"/>
    <w:rsid w:val="00DA008E"/>
    <w:rsid w:val="00DA66A9"/>
    <w:rsid w:val="00DA68CD"/>
    <w:rsid w:val="00DB12F9"/>
    <w:rsid w:val="00DB2192"/>
    <w:rsid w:val="00DB5D65"/>
    <w:rsid w:val="00DB66EF"/>
    <w:rsid w:val="00DB78D3"/>
    <w:rsid w:val="00DC30E4"/>
    <w:rsid w:val="00DC3823"/>
    <w:rsid w:val="00DD0C5C"/>
    <w:rsid w:val="00DD3661"/>
    <w:rsid w:val="00DD41A8"/>
    <w:rsid w:val="00DD5022"/>
    <w:rsid w:val="00DD57C2"/>
    <w:rsid w:val="00DD5AF5"/>
    <w:rsid w:val="00DD7EE3"/>
    <w:rsid w:val="00DE476B"/>
    <w:rsid w:val="00DE6363"/>
    <w:rsid w:val="00DE6B1A"/>
    <w:rsid w:val="00E01333"/>
    <w:rsid w:val="00E077B9"/>
    <w:rsid w:val="00E10183"/>
    <w:rsid w:val="00E104C9"/>
    <w:rsid w:val="00E14978"/>
    <w:rsid w:val="00E14ED7"/>
    <w:rsid w:val="00E16655"/>
    <w:rsid w:val="00E16845"/>
    <w:rsid w:val="00E17A84"/>
    <w:rsid w:val="00E23CAA"/>
    <w:rsid w:val="00E24115"/>
    <w:rsid w:val="00E27D71"/>
    <w:rsid w:val="00E3032A"/>
    <w:rsid w:val="00E40E01"/>
    <w:rsid w:val="00E41A92"/>
    <w:rsid w:val="00E429AA"/>
    <w:rsid w:val="00E44263"/>
    <w:rsid w:val="00E44BC8"/>
    <w:rsid w:val="00E5064C"/>
    <w:rsid w:val="00E51560"/>
    <w:rsid w:val="00E51837"/>
    <w:rsid w:val="00E51FAC"/>
    <w:rsid w:val="00E53179"/>
    <w:rsid w:val="00E535C3"/>
    <w:rsid w:val="00E56604"/>
    <w:rsid w:val="00E66FD4"/>
    <w:rsid w:val="00E67E12"/>
    <w:rsid w:val="00E75C07"/>
    <w:rsid w:val="00E76B89"/>
    <w:rsid w:val="00E774DE"/>
    <w:rsid w:val="00EA008A"/>
    <w:rsid w:val="00EA04AD"/>
    <w:rsid w:val="00EA07EB"/>
    <w:rsid w:val="00EA15C6"/>
    <w:rsid w:val="00EA2F68"/>
    <w:rsid w:val="00EA39EB"/>
    <w:rsid w:val="00EA3BB2"/>
    <w:rsid w:val="00EA6353"/>
    <w:rsid w:val="00EB2385"/>
    <w:rsid w:val="00EB23C2"/>
    <w:rsid w:val="00EB2953"/>
    <w:rsid w:val="00EB7748"/>
    <w:rsid w:val="00EC06FA"/>
    <w:rsid w:val="00EC2EA6"/>
    <w:rsid w:val="00EC2F9B"/>
    <w:rsid w:val="00EC36EF"/>
    <w:rsid w:val="00EC4504"/>
    <w:rsid w:val="00EC5438"/>
    <w:rsid w:val="00EC715B"/>
    <w:rsid w:val="00ED2292"/>
    <w:rsid w:val="00ED616B"/>
    <w:rsid w:val="00ED747F"/>
    <w:rsid w:val="00EE079D"/>
    <w:rsid w:val="00EE4B56"/>
    <w:rsid w:val="00EE5072"/>
    <w:rsid w:val="00EF36A0"/>
    <w:rsid w:val="00EF6386"/>
    <w:rsid w:val="00F01120"/>
    <w:rsid w:val="00F159CF"/>
    <w:rsid w:val="00F15ADB"/>
    <w:rsid w:val="00F2273A"/>
    <w:rsid w:val="00F243BC"/>
    <w:rsid w:val="00F2463F"/>
    <w:rsid w:val="00F25367"/>
    <w:rsid w:val="00F30D8E"/>
    <w:rsid w:val="00F319C8"/>
    <w:rsid w:val="00F32299"/>
    <w:rsid w:val="00F32E28"/>
    <w:rsid w:val="00F364C4"/>
    <w:rsid w:val="00F3707C"/>
    <w:rsid w:val="00F413DF"/>
    <w:rsid w:val="00F42095"/>
    <w:rsid w:val="00F42E1B"/>
    <w:rsid w:val="00F43C7A"/>
    <w:rsid w:val="00F473F3"/>
    <w:rsid w:val="00F52299"/>
    <w:rsid w:val="00F525AA"/>
    <w:rsid w:val="00F5266B"/>
    <w:rsid w:val="00F52C20"/>
    <w:rsid w:val="00F53B58"/>
    <w:rsid w:val="00F56072"/>
    <w:rsid w:val="00F60185"/>
    <w:rsid w:val="00F66A7E"/>
    <w:rsid w:val="00F726AB"/>
    <w:rsid w:val="00F75954"/>
    <w:rsid w:val="00F75D3A"/>
    <w:rsid w:val="00F76E13"/>
    <w:rsid w:val="00F771F2"/>
    <w:rsid w:val="00F81D9B"/>
    <w:rsid w:val="00F8663C"/>
    <w:rsid w:val="00F90C09"/>
    <w:rsid w:val="00F93C2E"/>
    <w:rsid w:val="00F94A69"/>
    <w:rsid w:val="00FA0C8F"/>
    <w:rsid w:val="00FA0E10"/>
    <w:rsid w:val="00FA227A"/>
    <w:rsid w:val="00FA25D8"/>
    <w:rsid w:val="00FA2F73"/>
    <w:rsid w:val="00FA61CF"/>
    <w:rsid w:val="00FA772E"/>
    <w:rsid w:val="00FB37C9"/>
    <w:rsid w:val="00FB515A"/>
    <w:rsid w:val="00FB51D2"/>
    <w:rsid w:val="00FB6DC9"/>
    <w:rsid w:val="00FC56AC"/>
    <w:rsid w:val="00FC644D"/>
    <w:rsid w:val="00FD0791"/>
    <w:rsid w:val="00FD4216"/>
    <w:rsid w:val="00FD581E"/>
    <w:rsid w:val="00FD78B4"/>
    <w:rsid w:val="00FE0BF0"/>
    <w:rsid w:val="00FE34E5"/>
    <w:rsid w:val="00FE461A"/>
    <w:rsid w:val="00FE5F1E"/>
    <w:rsid w:val="00FE7501"/>
    <w:rsid w:val="00FF121A"/>
    <w:rsid w:val="00FF1299"/>
    <w:rsid w:val="00FF1689"/>
    <w:rsid w:val="00FF2691"/>
    <w:rsid w:val="00FF4C7A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CA710"/>
  <w15:chartTrackingRefBased/>
  <w15:docId w15:val="{673EF624-B3C5-44E2-838D-7D2259CD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11D0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8C11D0"/>
    <w:pPr>
      <w:keepNext/>
      <w:outlineLvl w:val="0"/>
    </w:pPr>
    <w:rPr>
      <w:rFonts w:eastAsia="Batang"/>
      <w:b/>
      <w:bCs/>
      <w:sz w:val="28"/>
    </w:rPr>
  </w:style>
  <w:style w:type="paragraph" w:styleId="2">
    <w:name w:val="heading 2"/>
    <w:basedOn w:val="a"/>
    <w:next w:val="a"/>
    <w:qFormat/>
    <w:rsid w:val="008C11D0"/>
    <w:pPr>
      <w:keepNext/>
      <w:outlineLvl w:val="1"/>
    </w:pPr>
    <w:rPr>
      <w:rFonts w:eastAsia="Batang"/>
      <w:b/>
      <w:bCs/>
    </w:rPr>
  </w:style>
  <w:style w:type="paragraph" w:styleId="7">
    <w:name w:val="heading 7"/>
    <w:basedOn w:val="a"/>
    <w:next w:val="a"/>
    <w:qFormat/>
    <w:rsid w:val="008C11D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BE5C6F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BE5C6F"/>
    <w:pPr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7E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apple-converted-space">
    <w:name w:val="apple-converted-space"/>
    <w:basedOn w:val="a0"/>
    <w:rsid w:val="00897810"/>
  </w:style>
  <w:style w:type="character" w:styleId="a6">
    <w:name w:val="Emphasis"/>
    <w:qFormat/>
    <w:rsid w:val="00897810"/>
    <w:rPr>
      <w:i/>
      <w:iCs/>
    </w:rPr>
  </w:style>
  <w:style w:type="character" w:styleId="a7">
    <w:name w:val="Hyperlink"/>
    <w:uiPriority w:val="99"/>
    <w:rsid w:val="00897810"/>
    <w:rPr>
      <w:color w:val="0000FF"/>
      <w:u w:val="single"/>
    </w:rPr>
  </w:style>
  <w:style w:type="character" w:customStyle="1" w:styleId="rvts23">
    <w:name w:val="rvts23"/>
    <w:basedOn w:val="a0"/>
    <w:rsid w:val="009851CB"/>
  </w:style>
  <w:style w:type="paragraph" w:customStyle="1" w:styleId="rvps6">
    <w:name w:val="rvps6"/>
    <w:basedOn w:val="a"/>
    <w:rsid w:val="009851CB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774F28"/>
  </w:style>
  <w:style w:type="paragraph" w:styleId="a8">
    <w:name w:val="header"/>
    <w:basedOn w:val="a"/>
    <w:link w:val="a9"/>
    <w:rsid w:val="00CC38B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9">
    <w:name w:val="Верхній колонтитул Знак"/>
    <w:link w:val="a8"/>
    <w:rsid w:val="00CC38BD"/>
    <w:rPr>
      <w:sz w:val="24"/>
      <w:szCs w:val="24"/>
      <w:lang w:val="uk-UA"/>
    </w:rPr>
  </w:style>
  <w:style w:type="paragraph" w:styleId="aa">
    <w:name w:val="footer"/>
    <w:basedOn w:val="a"/>
    <w:link w:val="ab"/>
    <w:rsid w:val="00CC38B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b">
    <w:name w:val="Нижній колонтитул Знак"/>
    <w:link w:val="aa"/>
    <w:rsid w:val="00CC38BD"/>
    <w:rPr>
      <w:sz w:val="24"/>
      <w:szCs w:val="24"/>
      <w:lang w:val="uk-UA"/>
    </w:rPr>
  </w:style>
  <w:style w:type="paragraph" w:styleId="ac">
    <w:name w:val="Balloon Text"/>
    <w:basedOn w:val="a"/>
    <w:link w:val="ad"/>
    <w:rsid w:val="00F52C20"/>
    <w:rPr>
      <w:rFonts w:ascii="Tahoma" w:hAnsi="Tahoma"/>
      <w:sz w:val="16"/>
      <w:szCs w:val="16"/>
      <w:lang w:eastAsia="x-none"/>
    </w:rPr>
  </w:style>
  <w:style w:type="character" w:customStyle="1" w:styleId="ad">
    <w:name w:val="Текст у виносці Знак"/>
    <w:link w:val="ac"/>
    <w:rsid w:val="00F52C20"/>
    <w:rPr>
      <w:rFonts w:ascii="Tahoma" w:hAnsi="Tahoma" w:cs="Tahoma"/>
      <w:sz w:val="16"/>
      <w:szCs w:val="16"/>
      <w:lang w:val="uk-UA"/>
    </w:rPr>
  </w:style>
  <w:style w:type="character" w:customStyle="1" w:styleId="HTML0">
    <w:name w:val="Стандартний HTML Знак"/>
    <w:link w:val="HTML"/>
    <w:uiPriority w:val="99"/>
    <w:rsid w:val="007F6851"/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5D2C54"/>
    <w:pPr>
      <w:widowControl w:val="0"/>
    </w:pPr>
    <w:rPr>
      <w:sz w:val="22"/>
      <w:szCs w:val="22"/>
      <w:lang w:val="en-US" w:eastAsia="en-US"/>
    </w:rPr>
  </w:style>
  <w:style w:type="paragraph" w:customStyle="1" w:styleId="10">
    <w:name w:val="Без интервала1"/>
    <w:qFormat/>
    <w:rsid w:val="005D2C54"/>
    <w:rPr>
      <w:sz w:val="24"/>
      <w:lang w:eastAsia="en-US"/>
    </w:rPr>
  </w:style>
  <w:style w:type="paragraph" w:styleId="af">
    <w:name w:val="No Spacing"/>
    <w:uiPriority w:val="1"/>
    <w:qFormat/>
    <w:rsid w:val="00B128CD"/>
    <w:rPr>
      <w:rFonts w:ascii="Calibri" w:eastAsia="Calibri" w:hAnsi="Calibri"/>
      <w:sz w:val="22"/>
      <w:szCs w:val="22"/>
      <w:lang w:val="ru-RU" w:eastAsia="en-US"/>
    </w:rPr>
  </w:style>
  <w:style w:type="paragraph" w:customStyle="1" w:styleId="af0">
    <w:name w:val="Нормальний текст"/>
    <w:basedOn w:val="a"/>
    <w:uiPriority w:val="99"/>
    <w:rsid w:val="0022476E"/>
    <w:pPr>
      <w:spacing w:before="120"/>
      <w:ind w:firstLine="567"/>
      <w:jc w:val="both"/>
    </w:pPr>
    <w:rPr>
      <w:rFonts w:ascii="Antiqua" w:hAnsi="Antiqua" w:cs="Antiqua"/>
      <w:sz w:val="26"/>
      <w:szCs w:val="26"/>
    </w:rPr>
  </w:style>
  <w:style w:type="character" w:styleId="af1">
    <w:name w:val="Strong"/>
    <w:uiPriority w:val="99"/>
    <w:qFormat/>
    <w:rsid w:val="0022476E"/>
    <w:rPr>
      <w:rFonts w:cs="Times New Roman"/>
      <w:b/>
      <w:bCs/>
    </w:rPr>
  </w:style>
  <w:style w:type="paragraph" w:customStyle="1" w:styleId="CharCharCharCharCharCharCharCharCharCharCharChar">
    <w:name w:val="Char Char Char Char Char Char Char Char Char Char Char Char Знак Знак Знак"/>
    <w:basedOn w:val="a"/>
    <w:rsid w:val="000706D0"/>
    <w:pPr>
      <w:spacing w:after="160" w:line="240" w:lineRule="exact"/>
    </w:pPr>
    <w:rPr>
      <w:rFonts w:cs="Arial"/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2340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2025-02-03T07:19:00Z</cp:lastPrinted>
  <dcterms:created xsi:type="dcterms:W3CDTF">2026-01-15T09:54:00Z</dcterms:created>
  <dcterms:modified xsi:type="dcterms:W3CDTF">2026-01-15T09:54:00Z</dcterms:modified>
</cp:coreProperties>
</file>