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5" o:title=""/>
          </v:shape>
          <o:OLEObject Type="Embed" ProgID="Word.Picture.6" ShapeID="_x0000_i1025" DrawAspect="Content" ObjectID="_1829989505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226D7850" w:rsidR="00D962AE" w:rsidRPr="000650D5" w:rsidRDefault="00D962AE" w:rsidP="00D962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0650D5">
        <w:rPr>
          <w:sz w:val="28"/>
          <w:szCs w:val="28"/>
          <w:lang w:val="uk-UA"/>
        </w:rPr>
        <w:t xml:space="preserve">26 </w:t>
      </w:r>
      <w:r w:rsidR="00616005">
        <w:rPr>
          <w:sz w:val="28"/>
          <w:szCs w:val="28"/>
          <w:lang w:val="uk-UA"/>
        </w:rPr>
        <w:t>грудня</w:t>
      </w:r>
      <w:r w:rsidR="000650D5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  <w:r w:rsidR="000650D5">
        <w:rPr>
          <w:sz w:val="28"/>
          <w:szCs w:val="28"/>
          <w:lang w:val="uk-UA"/>
        </w:rPr>
        <w:t>215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26FB20AB" w14:textId="6712D740" w:rsidR="00EC7E02" w:rsidRDefault="00EC7E02" w:rsidP="00716A03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дозволу на </w:t>
      </w:r>
      <w:r w:rsidR="00716A03">
        <w:rPr>
          <w:b/>
          <w:sz w:val="28"/>
          <w:szCs w:val="28"/>
          <w:lang w:val="uk-UA"/>
        </w:rPr>
        <w:t xml:space="preserve">прибирання </w:t>
      </w:r>
    </w:p>
    <w:p w14:paraId="58D8B11A" w14:textId="79E2A769" w:rsidR="00716A03" w:rsidRDefault="003C076B" w:rsidP="00716A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контейнерів </w:t>
      </w:r>
      <w:r w:rsidR="00716A03">
        <w:rPr>
          <w:b/>
          <w:sz w:val="28"/>
          <w:szCs w:val="28"/>
          <w:lang w:val="uk-UA"/>
        </w:rPr>
        <w:t xml:space="preserve"> для сміття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1F4DEE77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6160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клопотання </w:t>
      </w:r>
      <w:proofErr w:type="spellStart"/>
      <w:r w:rsidR="006160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</w:t>
      </w:r>
      <w:proofErr w:type="spellEnd"/>
      <w:r w:rsidR="006160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Андрія Михайловича, директора КП «Березнакомунпослуга»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на прибирання </w:t>
      </w:r>
      <w:r w:rsidR="003C076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контейнерів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для сміття по вул. </w:t>
      </w:r>
      <w:r w:rsidR="006160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Чернігівська (поблизу маг. Лис Микита»)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заслухавши пропозиції </w:t>
      </w:r>
      <w:proofErr w:type="spellStart"/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</w:t>
      </w:r>
      <w:proofErr w:type="spellEnd"/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А.М., директора КП «Березнакомунпослуга» та членів виконавчого комітету</w:t>
      </w:r>
      <w:r w:rsidRPr="00EC7E02">
        <w:rPr>
          <w:rFonts w:ascii="Times New Roman" w:hAnsi="Times New Roman"/>
          <w:sz w:val="28"/>
          <w:szCs w:val="28"/>
          <w:lang w:val="uk-UA"/>
        </w:rPr>
        <w:t>,</w:t>
      </w:r>
      <w:r w:rsidR="00716A03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415B39D9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16A03">
        <w:rPr>
          <w:rFonts w:ascii="Times New Roman" w:hAnsi="Times New Roman"/>
          <w:sz w:val="28"/>
          <w:szCs w:val="28"/>
          <w:lang w:val="uk-UA"/>
        </w:rPr>
        <w:t xml:space="preserve">Надати дозвіл КП «Березнакомунпослуга» на прибирання </w:t>
      </w:r>
      <w:r w:rsidR="003C076B">
        <w:rPr>
          <w:rFonts w:ascii="Times New Roman" w:hAnsi="Times New Roman"/>
          <w:sz w:val="28"/>
          <w:szCs w:val="28"/>
          <w:lang w:val="uk-UA"/>
        </w:rPr>
        <w:t>контейнерів</w:t>
      </w:r>
      <w:r w:rsidR="00716A03">
        <w:rPr>
          <w:rFonts w:ascii="Times New Roman" w:hAnsi="Times New Roman"/>
          <w:sz w:val="28"/>
          <w:szCs w:val="28"/>
          <w:lang w:val="uk-UA"/>
        </w:rPr>
        <w:t xml:space="preserve"> для сміття по </w:t>
      </w:r>
      <w:r w:rsidR="006160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вул. Чернігівська (поблизу маг. Лис Микита»).</w:t>
      </w:r>
    </w:p>
    <w:p w14:paraId="62285997" w14:textId="19A2F905" w:rsidR="00716A03" w:rsidRDefault="00716A03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Директору КП «Березнакомунпослуга» </w:t>
      </w:r>
      <w:r w:rsidR="003C076B">
        <w:rPr>
          <w:rFonts w:ascii="Times New Roman" w:hAnsi="Times New Roman"/>
          <w:sz w:val="28"/>
          <w:szCs w:val="28"/>
          <w:lang w:val="uk-UA"/>
        </w:rPr>
        <w:t>визначити місце зберігання контейнерів для сміття та навести належний санітарний стан території після прибирання контейнерів для сміття.</w:t>
      </w:r>
    </w:p>
    <w:p w14:paraId="2480AEF0" w14:textId="0BBC90F0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3C076B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650D5"/>
    <w:rsid w:val="00071643"/>
    <w:rsid w:val="000B2984"/>
    <w:rsid w:val="000C1F98"/>
    <w:rsid w:val="000D429A"/>
    <w:rsid w:val="000F608C"/>
    <w:rsid w:val="00110F7D"/>
    <w:rsid w:val="0016039C"/>
    <w:rsid w:val="001776CA"/>
    <w:rsid w:val="0018775D"/>
    <w:rsid w:val="001C2242"/>
    <w:rsid w:val="001E665F"/>
    <w:rsid w:val="002132D5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C076B"/>
    <w:rsid w:val="003D62C0"/>
    <w:rsid w:val="00411617"/>
    <w:rsid w:val="00416590"/>
    <w:rsid w:val="00433D87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6005"/>
    <w:rsid w:val="0061756A"/>
    <w:rsid w:val="0065227E"/>
    <w:rsid w:val="00670940"/>
    <w:rsid w:val="00683A4F"/>
    <w:rsid w:val="00706955"/>
    <w:rsid w:val="00716223"/>
    <w:rsid w:val="00716A0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83932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97FD8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2025-12-22T08:34:00Z</cp:lastPrinted>
  <dcterms:created xsi:type="dcterms:W3CDTF">2026-01-15T11:38:00Z</dcterms:created>
  <dcterms:modified xsi:type="dcterms:W3CDTF">2026-01-15T11:38:00Z</dcterms:modified>
</cp:coreProperties>
</file>