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8A5EB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sz w:val="32"/>
          <w:szCs w:val="20"/>
        </w:rPr>
      </w:pPr>
      <w:r w:rsidRPr="005A35DB">
        <w:rPr>
          <w:rFonts w:ascii="Times New Roman" w:eastAsiaTheme="minorEastAsia" w:hAnsi="Times New Roman" w:cs="Times New Roman"/>
          <w:noProof/>
          <w:sz w:val="32"/>
          <w:szCs w:val="20"/>
          <w:lang w:eastAsia="uk-UA"/>
        </w:rPr>
        <w:drawing>
          <wp:inline distT="0" distB="0" distL="0" distR="0" wp14:anchorId="64CDBB91" wp14:editId="43A1919A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22221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У К Р А Ї Н А</w:t>
      </w:r>
    </w:p>
    <w:p w14:paraId="1CB42C33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7105CB2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10"/>
          <w:szCs w:val="16"/>
        </w:rPr>
      </w:pPr>
    </w:p>
    <w:p w14:paraId="59C0ED08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/П’ятдесят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  <w:t>шоста</w:t>
      </w: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595239FA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val="uk-UA"/>
        </w:rPr>
      </w:pPr>
    </w:p>
    <w:p w14:paraId="4286FF24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5A35DB">
        <w:rPr>
          <w:rFonts w:ascii="Times New Roman" w:eastAsiaTheme="minorEastAsia" w:hAnsi="Times New Roman" w:cs="Times New Roman"/>
          <w:b/>
          <w:sz w:val="32"/>
          <w:szCs w:val="32"/>
        </w:rPr>
        <w:t>Р І Ш Е Н Н Я</w:t>
      </w:r>
    </w:p>
    <w:p w14:paraId="4FF6E151" w14:textId="77777777" w:rsidR="008F7291" w:rsidRPr="005A35DB" w:rsidRDefault="008F7291" w:rsidP="008F7291">
      <w:pPr>
        <w:spacing w:after="0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14:paraId="4D2EC714" w14:textId="43082632" w:rsidR="008F7291" w:rsidRPr="005A35DB" w:rsidRDefault="008F7291" w:rsidP="008F7291">
      <w:pPr>
        <w:spacing w:after="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від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27 січня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року                                            </w:t>
      </w:r>
      <w:r w:rsidR="00E00D40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   №16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="000C2BFE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7</w:t>
      </w:r>
      <w:r w:rsidR="00E00D40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/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6</w:t>
      </w:r>
      <w:r w:rsidRPr="006F5E45">
        <w:rPr>
          <w:rFonts w:ascii="Times New Roman" w:eastAsiaTheme="minorEastAsia" w:hAnsi="Times New Roman" w:cs="Times New Roman"/>
          <w:b/>
          <w:bCs/>
          <w:sz w:val="28"/>
          <w:szCs w:val="28"/>
        </w:rPr>
        <w:t>-</w:t>
      </w:r>
      <w:r w:rsidRPr="005A35DB">
        <w:rPr>
          <w:rFonts w:ascii="Times New Roman" w:eastAsiaTheme="minorEastAsia" w:hAnsi="Times New Roman" w:cs="Times New Roman"/>
          <w:b/>
          <w:bCs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71DCC65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2DC5D" w14:textId="220AB7D9" w:rsidR="00ED2970" w:rsidRDefault="00555D04" w:rsidP="004504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внесення змін до рішення сесії Березнянської селищної ра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 w:rsidR="00672576">
              <w:rPr>
                <w:rFonts w:ascii="Times New Roman" w:hAnsi="Times New Roman" w:cs="Times New Roman"/>
                <w:b/>
                <w:sz w:val="28"/>
                <w:lang w:val="uk-UA"/>
              </w:rPr>
              <w:t>и від                 11 грудня</w:t>
            </w:r>
            <w:r w:rsidR="009439F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2025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року 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№</w:t>
            </w:r>
            <w:r w:rsidR="004504C3" w:rsidRPr="004504C3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672576">
              <w:rPr>
                <w:rFonts w:ascii="Times New Roman" w:hAnsi="Times New Roman" w:cs="Times New Roman"/>
                <w:b/>
                <w:sz w:val="28"/>
                <w:lang w:val="uk-UA"/>
              </w:rPr>
              <w:t>1623/54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>-</w:t>
            </w:r>
            <w:r w:rsidR="006F5E45">
              <w:rPr>
                <w:rFonts w:ascii="Times New Roman" w:hAnsi="Times New Roman" w:cs="Times New Roman"/>
                <w:b/>
                <w:sz w:val="28"/>
                <w:lang w:val="en-US"/>
              </w:rPr>
              <w:t>V</w:t>
            </w:r>
            <w:r w:rsidR="004504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ІІІ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</w:tc>
      </w:tr>
      <w:tr w:rsidR="0061334E" w:rsidRPr="00C056EB" w14:paraId="5FEC853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18FF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FBE84D1" w14:textId="04DE595E"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C267B1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Березнянської селищної ради </w:t>
      </w:r>
      <w:r w:rsidR="00475755">
        <w:rPr>
          <w:rFonts w:ascii="Times New Roman" w:hAnsi="Times New Roman" w:cs="Times New Roman"/>
          <w:sz w:val="28"/>
          <w:lang w:val="uk-UA"/>
        </w:rPr>
        <w:t xml:space="preserve">щодо технічної помилки при реєстрації земельної ділянки в ДЗК </w:t>
      </w:r>
      <w:r>
        <w:rPr>
          <w:rFonts w:ascii="Times New Roman" w:hAnsi="Times New Roman" w:cs="Times New Roman"/>
          <w:sz w:val="28"/>
          <w:lang w:val="uk-UA"/>
        </w:rPr>
        <w:t>та</w:t>
      </w:r>
      <w:r w:rsidR="00475755">
        <w:rPr>
          <w:rFonts w:ascii="Times New Roman" w:hAnsi="Times New Roman" w:cs="Times New Roman"/>
          <w:sz w:val="28"/>
          <w:lang w:val="uk-UA"/>
        </w:rPr>
        <w:t xml:space="preserve"> позитивний висновок</w:t>
      </w:r>
      <w:r>
        <w:rPr>
          <w:rFonts w:ascii="Times New Roman" w:hAnsi="Times New Roman" w:cs="Times New Roman"/>
          <w:sz w:val="28"/>
          <w:lang w:val="uk-UA"/>
        </w:rPr>
        <w:t xml:space="preserve">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щодо внесення змін до рішення сесії Березнянс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>кої селищної ради від 11 січня 2026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4504C3" w:rsidRPr="004504C3">
        <w:rPr>
          <w:rFonts w:ascii="Times New Roman" w:hAnsi="Times New Roman" w:cs="Times New Roman"/>
          <w:sz w:val="28"/>
          <w:lang w:val="uk-UA"/>
        </w:rPr>
        <w:t>№</w:t>
      </w:r>
      <w:r w:rsidR="004504C3" w:rsidRPr="004504C3">
        <w:rPr>
          <w:rFonts w:ascii="Times New Roman" w:hAnsi="Times New Roman" w:cs="Times New Roman"/>
          <w:sz w:val="28"/>
        </w:rPr>
        <w:t xml:space="preserve">  </w:t>
      </w:r>
      <w:r w:rsidR="00672576">
        <w:rPr>
          <w:rFonts w:ascii="Times New Roman" w:hAnsi="Times New Roman" w:cs="Times New Roman"/>
          <w:sz w:val="28"/>
          <w:lang w:val="uk-UA"/>
        </w:rPr>
        <w:t>1623/54</w:t>
      </w:r>
      <w:r w:rsidR="004504C3" w:rsidRPr="004504C3">
        <w:rPr>
          <w:rFonts w:ascii="Times New Roman" w:hAnsi="Times New Roman" w:cs="Times New Roman"/>
          <w:sz w:val="28"/>
          <w:lang w:val="uk-UA"/>
        </w:rPr>
        <w:t>-</w:t>
      </w:r>
      <w:r w:rsidR="004504C3" w:rsidRPr="004504C3">
        <w:rPr>
          <w:rFonts w:ascii="Times New Roman" w:hAnsi="Times New Roman" w:cs="Times New Roman"/>
          <w:sz w:val="28"/>
          <w:lang w:val="en-US"/>
        </w:rPr>
        <w:t>Y</w:t>
      </w:r>
      <w:r w:rsidR="004504C3" w:rsidRPr="004504C3">
        <w:rPr>
          <w:rFonts w:ascii="Times New Roman" w:hAnsi="Times New Roman" w:cs="Times New Roman"/>
          <w:sz w:val="28"/>
          <w:lang w:val="uk-UA"/>
        </w:rPr>
        <w:t>ІІІ</w:t>
      </w:r>
      <w:r w:rsidR="004504C3">
        <w:rPr>
          <w:rFonts w:ascii="Times New Roman" w:hAnsi="Times New Roman" w:cs="Times New Roman"/>
          <w:b/>
          <w:sz w:val="28"/>
          <w:lang w:val="uk-UA"/>
        </w:rPr>
        <w:t xml:space="preserve">  </w:t>
      </w:r>
      <w:r w:rsidR="00C267B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« Про затвердження технічної документації із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 xml:space="preserve">землеустрою  щодо встановлення  (відновлення) меж земельної ділянки в натурі (на місцевості) в оренду </w:t>
      </w:r>
      <w:r w:rsidR="009439F3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Чернігівського району Чернігівської області»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72576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кадастр», </w:t>
      </w:r>
      <w:r w:rsidR="00C267B1">
        <w:rPr>
          <w:rFonts w:ascii="Times New Roman" w:hAnsi="Times New Roman" w:cs="Times New Roman"/>
          <w:sz w:val="28"/>
          <w:szCs w:val="28"/>
          <w:lang w:val="uk-UA"/>
        </w:rPr>
        <w:t xml:space="preserve"> ст.26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</w:t>
      </w:r>
      <w:r w:rsidR="004504C3">
        <w:rPr>
          <w:rFonts w:ascii="Times New Roman" w:hAnsi="Times New Roman" w:cs="Times New Roman"/>
          <w:sz w:val="28"/>
          <w:szCs w:val="28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1AF9FB81" w14:textId="482B743E" w:rsidR="00C107CA" w:rsidRPr="008F7291" w:rsidRDefault="008F7291" w:rsidP="008F7291">
      <w:pPr>
        <w:spacing w:after="0" w:line="240" w:lineRule="auto"/>
        <w:ind w:firstLine="56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F72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3323279" w14:textId="77777777" w:rsidR="00D23418" w:rsidRPr="00611147" w:rsidRDefault="00D23418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14:paraId="37C6FEAF" w14:textId="1604F237" w:rsidR="00E74FE8" w:rsidRPr="00475755" w:rsidRDefault="004504C3" w:rsidP="002D65A1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5755">
        <w:rPr>
          <w:rFonts w:ascii="Times New Roman" w:hAnsi="Times New Roman" w:cs="Times New Roman"/>
          <w:sz w:val="28"/>
          <w:szCs w:val="28"/>
          <w:lang w:val="uk-UA"/>
        </w:rPr>
        <w:t>Внести  зміни до</w:t>
      </w:r>
      <w:r w:rsidR="009439F3" w:rsidRPr="00475755">
        <w:rPr>
          <w:rFonts w:ascii="Times New Roman" w:hAnsi="Times New Roman" w:cs="Times New Roman"/>
          <w:sz w:val="28"/>
          <w:szCs w:val="28"/>
          <w:lang w:val="uk-UA"/>
        </w:rPr>
        <w:t xml:space="preserve"> рішення  </w:t>
      </w:r>
      <w:r w:rsidR="009439F3" w:rsidRPr="00475755">
        <w:rPr>
          <w:rFonts w:ascii="Times New Roman" w:hAnsi="Times New Roman" w:cs="Times New Roman"/>
          <w:sz w:val="28"/>
          <w:lang w:val="uk-UA"/>
        </w:rPr>
        <w:t xml:space="preserve">сесії Березнянської селищної ради від </w:t>
      </w:r>
      <w:r w:rsidR="00672576" w:rsidRPr="00475755">
        <w:rPr>
          <w:rFonts w:ascii="Times New Roman" w:hAnsi="Times New Roman" w:cs="Times New Roman"/>
          <w:sz w:val="28"/>
          <w:szCs w:val="28"/>
          <w:lang w:val="uk-UA"/>
        </w:rPr>
        <w:t>11 грудня 2025</w:t>
      </w:r>
      <w:r w:rsidR="009439F3" w:rsidRPr="00475755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672576" w:rsidRPr="00475755">
        <w:rPr>
          <w:rFonts w:ascii="Times New Roman" w:hAnsi="Times New Roman" w:cs="Times New Roman"/>
          <w:sz w:val="28"/>
          <w:lang w:val="uk-UA"/>
        </w:rPr>
        <w:t>№1623/54</w:t>
      </w:r>
      <w:r w:rsidR="009439F3" w:rsidRPr="00475755">
        <w:rPr>
          <w:rFonts w:ascii="Times New Roman" w:hAnsi="Times New Roman" w:cs="Times New Roman"/>
          <w:sz w:val="28"/>
          <w:lang w:val="uk-UA"/>
        </w:rPr>
        <w:t>-</w:t>
      </w:r>
      <w:r w:rsidR="009439F3" w:rsidRPr="00475755">
        <w:rPr>
          <w:rFonts w:ascii="Times New Roman" w:hAnsi="Times New Roman" w:cs="Times New Roman"/>
          <w:sz w:val="28"/>
          <w:lang w:val="en-US"/>
        </w:rPr>
        <w:t>Y</w:t>
      </w:r>
      <w:r w:rsidR="009439F3" w:rsidRPr="00475755">
        <w:rPr>
          <w:rFonts w:ascii="Times New Roman" w:hAnsi="Times New Roman" w:cs="Times New Roman"/>
          <w:sz w:val="28"/>
          <w:lang w:val="uk-UA"/>
        </w:rPr>
        <w:t>ІІІ</w:t>
      </w:r>
      <w:r w:rsidR="009439F3" w:rsidRPr="00475755">
        <w:rPr>
          <w:rFonts w:ascii="Times New Roman" w:hAnsi="Times New Roman" w:cs="Times New Roman"/>
          <w:b/>
          <w:sz w:val="28"/>
          <w:lang w:val="uk-UA"/>
        </w:rPr>
        <w:t xml:space="preserve">   </w:t>
      </w:r>
      <w:r w:rsidR="00672576" w:rsidRPr="00475755">
        <w:rPr>
          <w:rFonts w:ascii="Times New Roman" w:hAnsi="Times New Roman" w:cs="Times New Roman"/>
          <w:sz w:val="28"/>
          <w:szCs w:val="28"/>
          <w:lang w:val="uk-UA"/>
        </w:rPr>
        <w:t>«Про затвердження технічної документації із землеустрою  щодо встановлення  (відновлення) меж земельної ділянки в натурі (на місцевості) в оренду для ведення товарного сільськогосподарського виробництва  за рахунок невитребуваних земельних часток (паїв) на території Березнянської селищної ради Чернігівського району Чернігівської області</w:t>
      </w:r>
      <w:r w:rsidR="009439F3" w:rsidRPr="0047575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75755">
        <w:rPr>
          <w:rFonts w:ascii="Times New Roman" w:hAnsi="Times New Roman" w:cs="Times New Roman"/>
          <w:sz w:val="28"/>
          <w:szCs w:val="28"/>
          <w:lang w:val="uk-UA"/>
        </w:rPr>
        <w:t xml:space="preserve">, де у тексті вищезазначеного рішення слова і цифри </w:t>
      </w:r>
      <w:r w:rsidR="00C87F13" w:rsidRPr="0047575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75755" w:rsidRPr="00475755">
        <w:rPr>
          <w:rFonts w:ascii="Times New Roman" w:hAnsi="Times New Roman" w:cs="Times New Roman"/>
          <w:sz w:val="28"/>
          <w:lang w:val="uk-UA"/>
        </w:rPr>
        <w:t>площею 0,4950г</w:t>
      </w:r>
      <w:r w:rsidR="00C87F13" w:rsidRPr="00475755">
        <w:rPr>
          <w:rFonts w:ascii="Times New Roman" w:hAnsi="Times New Roman" w:cs="Times New Roman"/>
          <w:sz w:val="28"/>
          <w:lang w:val="uk-UA"/>
        </w:rPr>
        <w:t>а кадаст</w:t>
      </w:r>
      <w:r w:rsidR="00475755" w:rsidRPr="00475755">
        <w:rPr>
          <w:rFonts w:ascii="Times New Roman" w:hAnsi="Times New Roman" w:cs="Times New Roman"/>
          <w:sz w:val="28"/>
          <w:lang w:val="uk-UA"/>
        </w:rPr>
        <w:t>ровий номер  7423085500:07</w:t>
      </w:r>
      <w:r w:rsidR="00861DBC" w:rsidRPr="00475755">
        <w:rPr>
          <w:rFonts w:ascii="Times New Roman" w:hAnsi="Times New Roman" w:cs="Times New Roman"/>
          <w:sz w:val="28"/>
          <w:lang w:val="uk-UA"/>
        </w:rPr>
        <w:t>:000:0</w:t>
      </w:r>
      <w:r w:rsidR="00475755" w:rsidRPr="00475755">
        <w:rPr>
          <w:rFonts w:ascii="Times New Roman" w:hAnsi="Times New Roman" w:cs="Times New Roman"/>
          <w:sz w:val="28"/>
          <w:lang w:val="uk-UA"/>
        </w:rPr>
        <w:t>692,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 </w:t>
      </w:r>
      <w:r w:rsidR="00475755" w:rsidRPr="00475755">
        <w:rPr>
          <w:rFonts w:ascii="Times New Roman" w:hAnsi="Times New Roman" w:cs="Times New Roman"/>
          <w:sz w:val="28"/>
          <w:lang w:val="uk-UA"/>
        </w:rPr>
        <w:t>площею 0,4957</w:t>
      </w:r>
      <w:r w:rsidR="00C87F13" w:rsidRPr="00475755">
        <w:rPr>
          <w:rFonts w:ascii="Times New Roman" w:hAnsi="Times New Roman" w:cs="Times New Roman"/>
          <w:sz w:val="28"/>
          <w:lang w:val="uk-UA"/>
        </w:rPr>
        <w:t>га  кадас</w:t>
      </w:r>
      <w:r w:rsidR="00475755" w:rsidRPr="00475755">
        <w:rPr>
          <w:rFonts w:ascii="Times New Roman" w:hAnsi="Times New Roman" w:cs="Times New Roman"/>
          <w:sz w:val="28"/>
          <w:lang w:val="uk-UA"/>
        </w:rPr>
        <w:t>тровий номер 7423085500:07</w:t>
      </w:r>
      <w:r w:rsidR="00861DBC" w:rsidRPr="00475755">
        <w:rPr>
          <w:rFonts w:ascii="Times New Roman" w:hAnsi="Times New Roman" w:cs="Times New Roman"/>
          <w:sz w:val="28"/>
          <w:lang w:val="uk-UA"/>
        </w:rPr>
        <w:t>:000:0</w:t>
      </w:r>
      <w:r w:rsidR="00475755" w:rsidRPr="00475755">
        <w:rPr>
          <w:rFonts w:ascii="Times New Roman" w:hAnsi="Times New Roman" w:cs="Times New Roman"/>
          <w:sz w:val="28"/>
          <w:lang w:val="uk-UA"/>
        </w:rPr>
        <w:t>698</w:t>
      </w:r>
      <w:r w:rsidR="00C87F13" w:rsidRPr="00475755">
        <w:rPr>
          <w:rFonts w:ascii="Times New Roman" w:hAnsi="Times New Roman" w:cs="Times New Roman"/>
          <w:sz w:val="28"/>
          <w:lang w:val="uk-UA"/>
        </w:rPr>
        <w:t>»</w:t>
      </w:r>
      <w:r w:rsidR="00475755">
        <w:rPr>
          <w:rFonts w:ascii="Times New Roman" w:hAnsi="Times New Roman" w:cs="Times New Roman"/>
          <w:sz w:val="28"/>
          <w:lang w:val="uk-UA"/>
        </w:rPr>
        <w:t>,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 замінити сл</w:t>
      </w:r>
      <w:r w:rsidR="00475755">
        <w:rPr>
          <w:rFonts w:ascii="Times New Roman" w:hAnsi="Times New Roman" w:cs="Times New Roman"/>
          <w:sz w:val="28"/>
          <w:lang w:val="uk-UA"/>
        </w:rPr>
        <w:t xml:space="preserve">овами та цифрами - </w:t>
      </w:r>
      <w:r w:rsidR="00475755" w:rsidRPr="00475755">
        <w:rPr>
          <w:rFonts w:ascii="Times New Roman" w:hAnsi="Times New Roman" w:cs="Times New Roman"/>
          <w:sz w:val="28"/>
          <w:lang w:val="uk-UA"/>
        </w:rPr>
        <w:t>«площею 0,4950</w:t>
      </w:r>
      <w:r w:rsidR="00C87F13" w:rsidRPr="00475755">
        <w:rPr>
          <w:rFonts w:ascii="Times New Roman" w:hAnsi="Times New Roman" w:cs="Times New Roman"/>
          <w:sz w:val="28"/>
          <w:lang w:val="uk-UA"/>
        </w:rPr>
        <w:t>га кадаст</w:t>
      </w:r>
      <w:r w:rsidR="00475755" w:rsidRPr="00475755">
        <w:rPr>
          <w:rFonts w:ascii="Times New Roman" w:hAnsi="Times New Roman" w:cs="Times New Roman"/>
          <w:sz w:val="28"/>
          <w:lang w:val="uk-UA"/>
        </w:rPr>
        <w:t>ровий номер  7423085500:07:000:1692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, </w:t>
      </w:r>
      <w:r w:rsidR="00475755" w:rsidRPr="00475755">
        <w:rPr>
          <w:rFonts w:ascii="Times New Roman" w:hAnsi="Times New Roman" w:cs="Times New Roman"/>
          <w:sz w:val="28"/>
          <w:lang w:val="uk-UA"/>
        </w:rPr>
        <w:t>площею 0,4957</w:t>
      </w:r>
      <w:r w:rsidR="00C87F13" w:rsidRPr="00475755">
        <w:rPr>
          <w:rFonts w:ascii="Times New Roman" w:hAnsi="Times New Roman" w:cs="Times New Roman"/>
          <w:sz w:val="28"/>
          <w:lang w:val="uk-UA"/>
        </w:rPr>
        <w:t>га кадас</w:t>
      </w:r>
      <w:r w:rsidR="00861DBC" w:rsidRPr="00475755">
        <w:rPr>
          <w:rFonts w:ascii="Times New Roman" w:hAnsi="Times New Roman" w:cs="Times New Roman"/>
          <w:sz w:val="28"/>
          <w:lang w:val="uk-UA"/>
        </w:rPr>
        <w:t xml:space="preserve">тровий </w:t>
      </w:r>
      <w:r w:rsidR="00475755">
        <w:rPr>
          <w:rFonts w:ascii="Times New Roman" w:hAnsi="Times New Roman" w:cs="Times New Roman"/>
          <w:sz w:val="28"/>
          <w:lang w:val="uk-UA"/>
        </w:rPr>
        <w:t>номер 7423085500:07</w:t>
      </w:r>
      <w:r w:rsidR="00861DBC" w:rsidRPr="00475755">
        <w:rPr>
          <w:rFonts w:ascii="Times New Roman" w:hAnsi="Times New Roman" w:cs="Times New Roman"/>
          <w:sz w:val="28"/>
          <w:lang w:val="uk-UA"/>
        </w:rPr>
        <w:t>:000:1</w:t>
      </w:r>
      <w:r w:rsidR="00475755">
        <w:rPr>
          <w:rFonts w:ascii="Times New Roman" w:hAnsi="Times New Roman" w:cs="Times New Roman"/>
          <w:sz w:val="28"/>
          <w:lang w:val="uk-UA"/>
        </w:rPr>
        <w:t>698»</w:t>
      </w:r>
      <w:r w:rsidR="00C87F13" w:rsidRPr="00475755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93470B" w14:textId="77777777" w:rsidR="0061334E" w:rsidRPr="00AB4ACC" w:rsidRDefault="00C267B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E64F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419142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2663D3" w14:textId="0C931A1B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</w:t>
      </w:r>
      <w:r w:rsidR="008F729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8D058B8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28F7573B"/>
    <w:multiLevelType w:val="hybridMultilevel"/>
    <w:tmpl w:val="7478BA5E"/>
    <w:lvl w:ilvl="0" w:tplc="9894EB2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38472">
    <w:abstractNumId w:val="4"/>
  </w:num>
  <w:num w:numId="2" w16cid:durableId="277637952">
    <w:abstractNumId w:val="5"/>
  </w:num>
  <w:num w:numId="3" w16cid:durableId="1276252917">
    <w:abstractNumId w:val="1"/>
  </w:num>
  <w:num w:numId="4" w16cid:durableId="1800949356">
    <w:abstractNumId w:val="3"/>
  </w:num>
  <w:num w:numId="5" w16cid:durableId="1763573799">
    <w:abstractNumId w:val="0"/>
  </w:num>
  <w:num w:numId="6" w16cid:durableId="455222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3145F"/>
    <w:rsid w:val="00040A5C"/>
    <w:rsid w:val="00052F1A"/>
    <w:rsid w:val="0007220D"/>
    <w:rsid w:val="000B17CC"/>
    <w:rsid w:val="000B421C"/>
    <w:rsid w:val="000C0D91"/>
    <w:rsid w:val="000C2BFE"/>
    <w:rsid w:val="000E3A4D"/>
    <w:rsid w:val="001010EC"/>
    <w:rsid w:val="001050F2"/>
    <w:rsid w:val="00123FC5"/>
    <w:rsid w:val="001342FA"/>
    <w:rsid w:val="001669CF"/>
    <w:rsid w:val="00180E32"/>
    <w:rsid w:val="00187363"/>
    <w:rsid w:val="001957EA"/>
    <w:rsid w:val="001A5435"/>
    <w:rsid w:val="001B069C"/>
    <w:rsid w:val="001E2027"/>
    <w:rsid w:val="001E6749"/>
    <w:rsid w:val="001F30C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504C3"/>
    <w:rsid w:val="00475755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A09E2"/>
    <w:rsid w:val="005B660C"/>
    <w:rsid w:val="005D3E43"/>
    <w:rsid w:val="005E523C"/>
    <w:rsid w:val="005E71BC"/>
    <w:rsid w:val="00611147"/>
    <w:rsid w:val="0061334E"/>
    <w:rsid w:val="00623496"/>
    <w:rsid w:val="00633ACA"/>
    <w:rsid w:val="00635701"/>
    <w:rsid w:val="006555CD"/>
    <w:rsid w:val="00665E23"/>
    <w:rsid w:val="00672576"/>
    <w:rsid w:val="00682B2F"/>
    <w:rsid w:val="006B5A4B"/>
    <w:rsid w:val="006B66CD"/>
    <w:rsid w:val="006C21F7"/>
    <w:rsid w:val="006D3BEA"/>
    <w:rsid w:val="006F5E45"/>
    <w:rsid w:val="00721200"/>
    <w:rsid w:val="00743F4F"/>
    <w:rsid w:val="0077036D"/>
    <w:rsid w:val="00780B1D"/>
    <w:rsid w:val="0078299D"/>
    <w:rsid w:val="007A15FF"/>
    <w:rsid w:val="007B0CFF"/>
    <w:rsid w:val="007F18D9"/>
    <w:rsid w:val="007F226D"/>
    <w:rsid w:val="007F780F"/>
    <w:rsid w:val="008037D7"/>
    <w:rsid w:val="00817B26"/>
    <w:rsid w:val="00820D83"/>
    <w:rsid w:val="008244CC"/>
    <w:rsid w:val="00833867"/>
    <w:rsid w:val="00861DBC"/>
    <w:rsid w:val="008A2B51"/>
    <w:rsid w:val="008B09D5"/>
    <w:rsid w:val="008E5D80"/>
    <w:rsid w:val="008F3ABB"/>
    <w:rsid w:val="008F7291"/>
    <w:rsid w:val="0090452D"/>
    <w:rsid w:val="009150EB"/>
    <w:rsid w:val="009157FB"/>
    <w:rsid w:val="0093645D"/>
    <w:rsid w:val="009439F3"/>
    <w:rsid w:val="00966350"/>
    <w:rsid w:val="009757C3"/>
    <w:rsid w:val="0098438F"/>
    <w:rsid w:val="009B64D2"/>
    <w:rsid w:val="009B77BE"/>
    <w:rsid w:val="00A16E22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67B1"/>
    <w:rsid w:val="00C4318A"/>
    <w:rsid w:val="00C631A4"/>
    <w:rsid w:val="00C87F13"/>
    <w:rsid w:val="00CB1558"/>
    <w:rsid w:val="00CB5AF8"/>
    <w:rsid w:val="00CB6C93"/>
    <w:rsid w:val="00CD6712"/>
    <w:rsid w:val="00D11440"/>
    <w:rsid w:val="00D2138B"/>
    <w:rsid w:val="00D23418"/>
    <w:rsid w:val="00D47B09"/>
    <w:rsid w:val="00D87E3E"/>
    <w:rsid w:val="00DB5C77"/>
    <w:rsid w:val="00DC7986"/>
    <w:rsid w:val="00DE73B3"/>
    <w:rsid w:val="00E00D40"/>
    <w:rsid w:val="00E02AD3"/>
    <w:rsid w:val="00E4081A"/>
    <w:rsid w:val="00E44AD0"/>
    <w:rsid w:val="00E46FEC"/>
    <w:rsid w:val="00E64DE4"/>
    <w:rsid w:val="00E64FA0"/>
    <w:rsid w:val="00E72717"/>
    <w:rsid w:val="00E74FE8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82486"/>
    <w:rsid w:val="00F9680B"/>
    <w:rsid w:val="00FC2994"/>
    <w:rsid w:val="00FC5E8D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1C99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CFB1-544E-48C0-96EE-84767D48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Анжела Дмитренко Березнянська селищна рада</cp:lastModifiedBy>
  <cp:revision>7</cp:revision>
  <cp:lastPrinted>2026-02-09T10:20:00Z</cp:lastPrinted>
  <dcterms:created xsi:type="dcterms:W3CDTF">2025-12-29T13:16:00Z</dcterms:created>
  <dcterms:modified xsi:type="dcterms:W3CDTF">2026-02-11T08:59:00Z</dcterms:modified>
</cp:coreProperties>
</file>