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               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Заїко Наталії Василівні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65B"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</w:t>
      </w:r>
      <w:r w:rsidR="00BD6371">
        <w:rPr>
          <w:rFonts w:ascii="Times New Roman" w:hAnsi="Times New Roman" w:cs="Times New Roman"/>
          <w:sz w:val="28"/>
          <w:szCs w:val="28"/>
          <w:lang w:val="uk-UA"/>
        </w:rPr>
        <w:t xml:space="preserve">, Царенка Михайла Івановича, </w:t>
      </w:r>
      <w:proofErr w:type="spellStart"/>
      <w:r w:rsidR="00BD6371"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 w:rsidR="00BD6371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Сергіївни, Кисельова Антона Сергійовича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 щодо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 xml:space="preserve">     Заїко Наталії Василівні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1,4547   7423085500:08:000:1230</w:t>
      </w:r>
    </w:p>
    <w:p w:rsidR="00BD6371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Заїко Наталії Василівні     0,6341   7423085500:07:000:0605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F38F0" w:rsidRDefault="00BD6371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53555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FF38F0" w:rsidRDefault="00FF38F0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65B" w:rsidRDefault="00535554" w:rsidP="002A3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A36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 w:rsidR="002A365B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2A365B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A365B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     2,7263   7423086300:06:000:0093           </w:t>
      </w:r>
    </w:p>
    <w:p w:rsidR="00BD6371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     </w:t>
      </w:r>
      <w:r w:rsidR="00BD6371">
        <w:rPr>
          <w:rFonts w:ascii="Times New Roman" w:hAnsi="Times New Roman" w:cs="Times New Roman"/>
          <w:sz w:val="28"/>
          <w:szCs w:val="28"/>
          <w:lang w:val="uk-UA"/>
        </w:rPr>
        <w:t>0,5447   7423086300:12:000:0060</w:t>
      </w:r>
    </w:p>
    <w:p w:rsidR="002A365B" w:rsidRDefault="00BD6371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Кисельову Антону Леонідовичу 2,7263 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7423086300:06:000:0072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Кис</w:t>
      </w:r>
      <w:r>
        <w:rPr>
          <w:rFonts w:ascii="Times New Roman" w:hAnsi="Times New Roman" w:cs="Times New Roman"/>
          <w:sz w:val="28"/>
          <w:szCs w:val="28"/>
          <w:lang w:val="uk-UA"/>
        </w:rPr>
        <w:t>ельову Антону Леонідовичу 0,5477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7423086300:12:000:0499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</w:t>
      </w:r>
      <w:r>
        <w:rPr>
          <w:rFonts w:ascii="Times New Roman" w:hAnsi="Times New Roman" w:cs="Times New Roman"/>
          <w:sz w:val="28"/>
          <w:szCs w:val="28"/>
          <w:lang w:val="uk-UA"/>
        </w:rPr>
        <w:t>2,7263  7423086300:06</w:t>
      </w:r>
      <w:r>
        <w:rPr>
          <w:rFonts w:ascii="Times New Roman" w:hAnsi="Times New Roman" w:cs="Times New Roman"/>
          <w:sz w:val="28"/>
          <w:szCs w:val="28"/>
          <w:lang w:val="uk-UA"/>
        </w:rPr>
        <w:t>:000:0073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D6371" w:rsidRDefault="00BD6371" w:rsidP="00BD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0,5477  742308630</w:t>
      </w:r>
      <w:r>
        <w:rPr>
          <w:rFonts w:ascii="Times New Roman" w:hAnsi="Times New Roman" w:cs="Times New Roman"/>
          <w:sz w:val="28"/>
          <w:szCs w:val="28"/>
          <w:lang w:val="uk-UA"/>
        </w:rPr>
        <w:t>0:12:000:0556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2A365B" w:rsidRDefault="002A365B" w:rsidP="002A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365B" w:rsidRDefault="002A365B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B00A76">
        <w:rPr>
          <w:rFonts w:ascii="Times New Roman" w:hAnsi="Times New Roman" w:cs="Times New Roman"/>
          <w:sz w:val="28"/>
          <w:szCs w:val="28"/>
          <w:lang w:val="uk-UA"/>
        </w:rPr>
        <w:t>ромадянці Заїко Н.В.</w:t>
      </w:r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365B"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 w:rsidR="002A365B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0E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2026-02-19T06:08:00Z</cp:lastPrinted>
  <dcterms:created xsi:type="dcterms:W3CDTF">2026-02-12T10:09:00Z</dcterms:created>
  <dcterms:modified xsi:type="dcterms:W3CDTF">2026-03-03T09:53:00Z</dcterms:modified>
</cp:coreProperties>
</file>